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45097" w:rsidRPr="00B33D61" w:rsidRDefault="00B33D61">
      <w:pPr>
        <w:spacing w:after="0" w:line="408" w:lineRule="auto"/>
        <w:ind w:left="120"/>
        <w:jc w:val="center"/>
        <w:rPr>
          <w:lang w:val="ru-RU"/>
        </w:rPr>
      </w:pPr>
      <w:bookmarkStart w:id="0" w:name="block-63125428"/>
      <w:r w:rsidRPr="00B33D61">
        <w:rPr>
          <w:rFonts w:ascii="Times New Roman" w:hAnsi="Times New Roman"/>
          <w:b/>
          <w:color w:val="000000"/>
          <w:sz w:val="28"/>
          <w:lang w:val="ru-RU"/>
        </w:rPr>
        <w:t>МИНИСТЕРСТВО ПРОСВЕЩЕНИЯ РОССИЙСКОЙ ФЕДЕРАЦИИ</w:t>
      </w:r>
    </w:p>
    <w:p w:rsidR="00345097" w:rsidRPr="00B33D61" w:rsidRDefault="00345097">
      <w:pPr>
        <w:spacing w:after="0" w:line="408" w:lineRule="auto"/>
        <w:ind w:left="120"/>
        <w:jc w:val="center"/>
        <w:rPr>
          <w:lang w:val="ru-RU"/>
        </w:rPr>
      </w:pPr>
    </w:p>
    <w:p w:rsidR="00345097" w:rsidRPr="00B33D61" w:rsidRDefault="00345097">
      <w:pPr>
        <w:spacing w:after="0" w:line="408" w:lineRule="auto"/>
        <w:ind w:left="120"/>
        <w:jc w:val="center"/>
        <w:rPr>
          <w:lang w:val="ru-RU"/>
        </w:rPr>
      </w:pPr>
    </w:p>
    <w:p w:rsidR="00345097" w:rsidRPr="00B33D61" w:rsidRDefault="00B33D61">
      <w:pPr>
        <w:spacing w:after="0" w:line="408" w:lineRule="auto"/>
        <w:ind w:left="120"/>
        <w:jc w:val="center"/>
        <w:rPr>
          <w:lang w:val="ru-RU"/>
        </w:rPr>
      </w:pPr>
      <w:r w:rsidRPr="00B33D61">
        <w:rPr>
          <w:rFonts w:ascii="Times New Roman" w:hAnsi="Times New Roman"/>
          <w:b/>
          <w:color w:val="000000"/>
          <w:sz w:val="28"/>
          <w:lang w:val="ru-RU"/>
        </w:rPr>
        <w:t>МБОУ СОШ №24</w:t>
      </w:r>
    </w:p>
    <w:p w:rsidR="00345097" w:rsidRPr="00B33D61" w:rsidRDefault="00345097">
      <w:pPr>
        <w:spacing w:after="0"/>
        <w:ind w:left="120"/>
        <w:rPr>
          <w:lang w:val="ru-RU"/>
        </w:rPr>
      </w:pPr>
    </w:p>
    <w:p w:rsidR="00345097" w:rsidRPr="00B33D61" w:rsidRDefault="00345097">
      <w:pPr>
        <w:spacing w:after="0"/>
        <w:ind w:left="120"/>
        <w:rPr>
          <w:lang w:val="ru-RU"/>
        </w:rPr>
      </w:pPr>
    </w:p>
    <w:p w:rsidR="00345097" w:rsidRPr="00B33D61" w:rsidRDefault="00345097">
      <w:pPr>
        <w:spacing w:after="0"/>
        <w:ind w:left="120"/>
        <w:rPr>
          <w:lang w:val="ru-RU"/>
        </w:rPr>
      </w:pPr>
    </w:p>
    <w:p w:rsidR="00345097" w:rsidRPr="00B33D61" w:rsidRDefault="00345097">
      <w:pPr>
        <w:spacing w:after="0"/>
        <w:ind w:left="120"/>
        <w:rPr>
          <w:lang w:val="ru-RU"/>
        </w:rPr>
      </w:pPr>
    </w:p>
    <w:tbl>
      <w:tblPr>
        <w:tblW w:w="0" w:type="auto"/>
        <w:tblLook w:val="04A0" w:firstRow="1" w:lastRow="0" w:firstColumn="1" w:lastColumn="0" w:noHBand="0" w:noVBand="1"/>
      </w:tblPr>
      <w:tblGrid>
        <w:gridCol w:w="3114"/>
        <w:gridCol w:w="3115"/>
        <w:gridCol w:w="3115"/>
      </w:tblGrid>
      <w:tr w:rsidR="00B33D61" w:rsidRPr="00B33D61" w:rsidTr="00B33D61">
        <w:tc>
          <w:tcPr>
            <w:tcW w:w="3114" w:type="dxa"/>
          </w:tcPr>
          <w:p w:rsidR="00B33D61" w:rsidRPr="0040209D" w:rsidRDefault="00B33D61" w:rsidP="00B33D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B33D61" w:rsidRPr="008944ED" w:rsidRDefault="00B33D61" w:rsidP="00B33D6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 учителей естественнонаучного цикла</w:t>
            </w:r>
          </w:p>
          <w:p w:rsidR="00B33D61" w:rsidRDefault="00B33D61" w:rsidP="00B33D6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33D61" w:rsidRPr="008944ED" w:rsidRDefault="00B33D61" w:rsidP="00B33D61">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Емельянова С.П.</w:t>
            </w:r>
          </w:p>
          <w:p w:rsidR="00B33D61" w:rsidRDefault="00B33D61" w:rsidP="00B33D6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  от «</w:t>
            </w:r>
            <w:r w:rsidRPr="00344265">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B33D61">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B33D61" w:rsidRPr="0040209D" w:rsidRDefault="00B33D61" w:rsidP="00B33D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33D61" w:rsidRPr="0040209D" w:rsidRDefault="00B33D61" w:rsidP="00B33D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B33D61" w:rsidRPr="008944ED" w:rsidRDefault="00B33D61" w:rsidP="00B33D6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B33D61" w:rsidRDefault="00B33D61" w:rsidP="00B33D6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33D61" w:rsidRPr="008944ED" w:rsidRDefault="00B33D61" w:rsidP="00B33D61">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Денисенко С.В.</w:t>
            </w:r>
          </w:p>
          <w:p w:rsidR="00B33D61" w:rsidRDefault="00B33D61" w:rsidP="00B33D6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w:t>
            </w:r>
            <w:r w:rsidR="002848F5">
              <w:rPr>
                <w:rFonts w:ascii="Times New Roman" w:eastAsia="Times New Roman" w:hAnsi="Times New Roman"/>
                <w:color w:val="000000"/>
                <w:sz w:val="24"/>
                <w:szCs w:val="24"/>
                <w:lang w:val="ru-RU"/>
              </w:rPr>
              <w:t>отокол</w:t>
            </w:r>
            <w:bookmarkStart w:id="1" w:name="_GoBack"/>
            <w:bookmarkEnd w:id="1"/>
            <w:r>
              <w:rPr>
                <w:rFonts w:ascii="Times New Roman" w:eastAsia="Times New Roman" w:hAnsi="Times New Roman"/>
                <w:color w:val="000000"/>
                <w:sz w:val="24"/>
                <w:szCs w:val="24"/>
                <w:lang w:val="ru-RU"/>
              </w:rPr>
              <w:t xml:space="preserve"> №1  от «</w:t>
            </w:r>
            <w:r w:rsidRPr="00344265">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B33D61" w:rsidRPr="0040209D" w:rsidRDefault="00B33D61" w:rsidP="00B33D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33D61" w:rsidRDefault="00B33D61" w:rsidP="00B33D6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B33D61" w:rsidRPr="008944ED" w:rsidRDefault="00B33D61" w:rsidP="00B33D6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 24</w:t>
            </w:r>
          </w:p>
          <w:p w:rsidR="00B33D61" w:rsidRDefault="00B33D61" w:rsidP="00B33D6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33D61" w:rsidRPr="008944ED" w:rsidRDefault="00B33D61" w:rsidP="00B33D61">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Чуркин Д.В.</w:t>
            </w:r>
          </w:p>
          <w:p w:rsidR="00B33D61" w:rsidRDefault="00B33D61" w:rsidP="00B33D6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№170 от «</w:t>
            </w:r>
            <w:r w:rsidRPr="00344265">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B33D61" w:rsidRDefault="00B33D61" w:rsidP="00B33D61">
            <w:pPr>
              <w:autoSpaceDE w:val="0"/>
              <w:autoSpaceDN w:val="0"/>
              <w:spacing w:after="120" w:line="240" w:lineRule="auto"/>
              <w:jc w:val="both"/>
              <w:rPr>
                <w:rFonts w:ascii="Times New Roman" w:eastAsia="Times New Roman" w:hAnsi="Times New Roman"/>
                <w:color w:val="000000"/>
                <w:sz w:val="24"/>
                <w:szCs w:val="24"/>
                <w:lang w:val="ru-RU"/>
              </w:rPr>
            </w:pPr>
          </w:p>
          <w:p w:rsidR="00B33D61" w:rsidRPr="00B33D61" w:rsidRDefault="00B33D61" w:rsidP="00B33D61">
            <w:pPr>
              <w:jc w:val="center"/>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 </w:t>
            </w:r>
          </w:p>
        </w:tc>
      </w:tr>
    </w:tbl>
    <w:p w:rsidR="00345097" w:rsidRPr="00B33D61" w:rsidRDefault="00345097">
      <w:pPr>
        <w:spacing w:after="0"/>
        <w:ind w:left="120"/>
        <w:rPr>
          <w:lang w:val="ru-RU"/>
        </w:rPr>
      </w:pPr>
    </w:p>
    <w:p w:rsidR="00345097" w:rsidRPr="00B33D61" w:rsidRDefault="00345097">
      <w:pPr>
        <w:spacing w:after="0"/>
        <w:ind w:left="120"/>
        <w:rPr>
          <w:lang w:val="ru-RU"/>
        </w:rPr>
      </w:pPr>
    </w:p>
    <w:p w:rsidR="00345097" w:rsidRPr="00B33D61" w:rsidRDefault="00345097">
      <w:pPr>
        <w:spacing w:after="0"/>
        <w:ind w:left="120"/>
        <w:rPr>
          <w:lang w:val="ru-RU"/>
        </w:rPr>
      </w:pPr>
    </w:p>
    <w:p w:rsidR="00345097" w:rsidRPr="00B33D61" w:rsidRDefault="00345097">
      <w:pPr>
        <w:spacing w:after="0"/>
        <w:ind w:left="120"/>
        <w:rPr>
          <w:lang w:val="ru-RU"/>
        </w:rPr>
      </w:pPr>
    </w:p>
    <w:p w:rsidR="00345097" w:rsidRPr="00B33D61" w:rsidRDefault="00345097">
      <w:pPr>
        <w:spacing w:after="0"/>
        <w:ind w:left="120"/>
        <w:rPr>
          <w:lang w:val="ru-RU"/>
        </w:rPr>
      </w:pPr>
    </w:p>
    <w:p w:rsidR="00345097" w:rsidRPr="00B33D61" w:rsidRDefault="00B33D61">
      <w:pPr>
        <w:spacing w:after="0" w:line="408" w:lineRule="auto"/>
        <w:ind w:left="120"/>
        <w:jc w:val="center"/>
        <w:rPr>
          <w:lang w:val="ru-RU"/>
        </w:rPr>
      </w:pPr>
      <w:r w:rsidRPr="00B33D61">
        <w:rPr>
          <w:rFonts w:ascii="Times New Roman" w:hAnsi="Times New Roman"/>
          <w:b/>
          <w:color w:val="000000"/>
          <w:sz w:val="28"/>
          <w:lang w:val="ru-RU"/>
        </w:rPr>
        <w:t>РАБОЧАЯ ПРОГРАММА</w:t>
      </w:r>
    </w:p>
    <w:p w:rsidR="00345097" w:rsidRPr="00B33D61" w:rsidRDefault="00B33D61">
      <w:pPr>
        <w:spacing w:after="0" w:line="408" w:lineRule="auto"/>
        <w:ind w:left="120"/>
        <w:jc w:val="center"/>
        <w:rPr>
          <w:lang w:val="ru-RU"/>
        </w:rPr>
      </w:pPr>
      <w:r w:rsidRPr="00B33D61">
        <w:rPr>
          <w:rFonts w:ascii="Times New Roman" w:hAnsi="Times New Roman"/>
          <w:color w:val="000000"/>
          <w:sz w:val="28"/>
          <w:lang w:val="ru-RU"/>
        </w:rPr>
        <w:t>(</w:t>
      </w:r>
      <w:r>
        <w:rPr>
          <w:rFonts w:ascii="Times New Roman" w:hAnsi="Times New Roman"/>
          <w:color w:val="000000"/>
          <w:sz w:val="28"/>
        </w:rPr>
        <w:t>ID</w:t>
      </w:r>
      <w:r w:rsidRPr="00B33D61">
        <w:rPr>
          <w:rFonts w:ascii="Times New Roman" w:hAnsi="Times New Roman"/>
          <w:color w:val="000000"/>
          <w:sz w:val="28"/>
          <w:lang w:val="ru-RU"/>
        </w:rPr>
        <w:t xml:space="preserve"> 7968639)</w:t>
      </w:r>
    </w:p>
    <w:p w:rsidR="00345097" w:rsidRPr="00B33D61" w:rsidRDefault="00345097">
      <w:pPr>
        <w:spacing w:after="0"/>
        <w:ind w:left="120"/>
        <w:jc w:val="center"/>
        <w:rPr>
          <w:lang w:val="ru-RU"/>
        </w:rPr>
      </w:pPr>
    </w:p>
    <w:p w:rsidR="00345097" w:rsidRPr="00B33D61" w:rsidRDefault="00B33D61">
      <w:pPr>
        <w:spacing w:after="0" w:line="408" w:lineRule="auto"/>
        <w:ind w:left="120"/>
        <w:jc w:val="center"/>
        <w:rPr>
          <w:lang w:val="ru-RU"/>
        </w:rPr>
      </w:pPr>
      <w:r w:rsidRPr="00B33D61">
        <w:rPr>
          <w:rFonts w:ascii="Times New Roman" w:hAnsi="Times New Roman"/>
          <w:b/>
          <w:color w:val="000000"/>
          <w:sz w:val="28"/>
          <w:lang w:val="ru-RU"/>
        </w:rPr>
        <w:t>учебного предмета «Химия. Базовый уровень»</w:t>
      </w:r>
    </w:p>
    <w:p w:rsidR="00345097" w:rsidRPr="00B33D61" w:rsidRDefault="00B33D61">
      <w:pPr>
        <w:spacing w:after="0" w:line="408" w:lineRule="auto"/>
        <w:ind w:left="120"/>
        <w:jc w:val="center"/>
        <w:rPr>
          <w:lang w:val="ru-RU"/>
        </w:rPr>
      </w:pPr>
      <w:r w:rsidRPr="00B33D61">
        <w:rPr>
          <w:rFonts w:ascii="Times New Roman" w:hAnsi="Times New Roman"/>
          <w:color w:val="000000"/>
          <w:sz w:val="28"/>
          <w:lang w:val="ru-RU"/>
        </w:rPr>
        <w:t xml:space="preserve">для обучающихся 8 – 9 классов </w:t>
      </w:r>
    </w:p>
    <w:p w:rsidR="00345097" w:rsidRPr="00B33D61" w:rsidRDefault="00345097">
      <w:pPr>
        <w:spacing w:after="0"/>
        <w:ind w:left="120"/>
        <w:jc w:val="center"/>
        <w:rPr>
          <w:lang w:val="ru-RU"/>
        </w:rPr>
      </w:pPr>
    </w:p>
    <w:p w:rsidR="00345097" w:rsidRPr="00B33D61" w:rsidRDefault="00345097">
      <w:pPr>
        <w:spacing w:after="0"/>
        <w:ind w:left="120"/>
        <w:jc w:val="center"/>
        <w:rPr>
          <w:lang w:val="ru-RU"/>
        </w:rPr>
      </w:pPr>
    </w:p>
    <w:p w:rsidR="00345097" w:rsidRPr="00B33D61" w:rsidRDefault="00345097">
      <w:pPr>
        <w:spacing w:after="0"/>
        <w:ind w:left="120"/>
        <w:jc w:val="center"/>
        <w:rPr>
          <w:lang w:val="ru-RU"/>
        </w:rPr>
      </w:pPr>
    </w:p>
    <w:p w:rsidR="00345097" w:rsidRPr="00B33D61" w:rsidRDefault="00345097">
      <w:pPr>
        <w:spacing w:after="0"/>
        <w:ind w:left="120"/>
        <w:jc w:val="center"/>
        <w:rPr>
          <w:lang w:val="ru-RU"/>
        </w:rPr>
      </w:pPr>
    </w:p>
    <w:p w:rsidR="00345097" w:rsidRPr="00B33D61" w:rsidRDefault="00345097">
      <w:pPr>
        <w:spacing w:after="0"/>
        <w:ind w:left="120"/>
        <w:jc w:val="center"/>
        <w:rPr>
          <w:lang w:val="ru-RU"/>
        </w:rPr>
      </w:pPr>
    </w:p>
    <w:p w:rsidR="00345097" w:rsidRPr="00B33D61" w:rsidRDefault="00345097">
      <w:pPr>
        <w:spacing w:after="0"/>
        <w:ind w:left="120"/>
        <w:jc w:val="center"/>
        <w:rPr>
          <w:lang w:val="ru-RU"/>
        </w:rPr>
      </w:pPr>
    </w:p>
    <w:p w:rsidR="00345097" w:rsidRPr="00B33D61" w:rsidRDefault="00345097">
      <w:pPr>
        <w:spacing w:after="0"/>
        <w:ind w:left="120"/>
        <w:jc w:val="center"/>
        <w:rPr>
          <w:lang w:val="ru-RU"/>
        </w:rPr>
      </w:pPr>
    </w:p>
    <w:p w:rsidR="00345097" w:rsidRPr="00B33D61" w:rsidRDefault="00345097" w:rsidP="00B33D61">
      <w:pPr>
        <w:spacing w:after="0"/>
        <w:rPr>
          <w:lang w:val="ru-RU"/>
        </w:rPr>
      </w:pPr>
    </w:p>
    <w:p w:rsidR="00345097" w:rsidRPr="00B33D61" w:rsidRDefault="00345097">
      <w:pPr>
        <w:spacing w:after="0"/>
        <w:ind w:left="120"/>
        <w:jc w:val="center"/>
        <w:rPr>
          <w:lang w:val="ru-RU"/>
        </w:rPr>
      </w:pPr>
    </w:p>
    <w:p w:rsidR="00345097" w:rsidRPr="00B33D61" w:rsidRDefault="00B33D61">
      <w:pPr>
        <w:spacing w:after="0"/>
        <w:ind w:left="120"/>
        <w:jc w:val="center"/>
        <w:rPr>
          <w:lang w:val="ru-RU"/>
        </w:rPr>
      </w:pPr>
      <w:bookmarkStart w:id="2" w:name="ea1153b0-1c57-4e3e-bd72-9418d6c953dd"/>
      <w:r w:rsidRPr="00B33D61">
        <w:rPr>
          <w:rFonts w:ascii="Times New Roman" w:hAnsi="Times New Roman"/>
          <w:b/>
          <w:color w:val="000000"/>
          <w:sz w:val="28"/>
          <w:lang w:val="ru-RU"/>
        </w:rPr>
        <w:t>Новочеркасск 2025</w:t>
      </w:r>
      <w:bookmarkEnd w:id="2"/>
      <w:r w:rsidRPr="00B33D61">
        <w:rPr>
          <w:rFonts w:ascii="Times New Roman" w:hAnsi="Times New Roman"/>
          <w:b/>
          <w:color w:val="000000"/>
          <w:sz w:val="28"/>
          <w:lang w:val="ru-RU"/>
        </w:rPr>
        <w:t xml:space="preserve"> </w:t>
      </w:r>
    </w:p>
    <w:p w:rsidR="00345097" w:rsidRPr="00B33D61" w:rsidRDefault="00345097">
      <w:pPr>
        <w:rPr>
          <w:lang w:val="ru-RU"/>
        </w:rPr>
        <w:sectPr w:rsidR="00345097" w:rsidRPr="00B33D61">
          <w:pgSz w:w="11906" w:h="16383"/>
          <w:pgMar w:top="1134" w:right="850" w:bottom="1134" w:left="1701" w:header="720" w:footer="720" w:gutter="0"/>
          <w:cols w:space="720"/>
        </w:sectPr>
      </w:pPr>
    </w:p>
    <w:p w:rsidR="00345097" w:rsidRPr="00B33D61" w:rsidRDefault="00B33D61">
      <w:pPr>
        <w:spacing w:after="0" w:line="264" w:lineRule="auto"/>
        <w:ind w:left="120"/>
        <w:jc w:val="both"/>
        <w:rPr>
          <w:lang w:val="ru-RU"/>
        </w:rPr>
      </w:pPr>
      <w:bookmarkStart w:id="3" w:name="block-63125429"/>
      <w:bookmarkEnd w:id="0"/>
      <w:r w:rsidRPr="00B33D61">
        <w:rPr>
          <w:rFonts w:ascii="Times New Roman" w:hAnsi="Times New Roman"/>
          <w:b/>
          <w:color w:val="000000"/>
          <w:sz w:val="28"/>
          <w:lang w:val="ru-RU"/>
        </w:rPr>
        <w:lastRenderedPageBreak/>
        <w:t>ПОЯСНИТЕЛЬНАЯ ЗАПИСКА</w:t>
      </w:r>
    </w:p>
    <w:p w:rsidR="00345097" w:rsidRPr="00B33D61" w:rsidRDefault="00345097">
      <w:pPr>
        <w:spacing w:after="0" w:line="264" w:lineRule="auto"/>
        <w:ind w:left="120"/>
        <w:jc w:val="both"/>
        <w:rPr>
          <w:lang w:val="ru-RU"/>
        </w:rPr>
      </w:pP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 xml:space="preserve">Знание химии служит основой для формирования мировоззрения </w:t>
      </w:r>
      <w:r>
        <w:rPr>
          <w:rFonts w:ascii="Times New Roman" w:hAnsi="Times New Roman"/>
          <w:color w:val="000000"/>
          <w:sz w:val="28"/>
          <w:lang w:val="ru-RU"/>
        </w:rPr>
        <w:t>учащегося</w:t>
      </w:r>
      <w:r w:rsidRPr="00B33D61">
        <w:rPr>
          <w:rFonts w:ascii="Times New Roman" w:hAnsi="Times New Roman"/>
          <w:color w:val="000000"/>
          <w:sz w:val="28"/>
          <w:lang w:val="ru-RU"/>
        </w:rPr>
        <w:t>,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 xml:space="preserve">Изучение химии: </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 xml:space="preserve">вносит вклад в формирование мышления и творческих способностей </w:t>
      </w:r>
      <w:r>
        <w:rPr>
          <w:rFonts w:ascii="Times New Roman" w:hAnsi="Times New Roman"/>
          <w:color w:val="000000"/>
          <w:sz w:val="28"/>
          <w:lang w:val="ru-RU"/>
        </w:rPr>
        <w:t>уча</w:t>
      </w:r>
      <w:r w:rsidRPr="00B33D61">
        <w:rPr>
          <w:rFonts w:ascii="Times New Roman" w:hAnsi="Times New Roman"/>
          <w:color w:val="000000"/>
          <w:sz w:val="28"/>
          <w:lang w:val="ru-RU"/>
        </w:rPr>
        <w:t>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w:t>
      </w:r>
      <w:r>
        <w:rPr>
          <w:rFonts w:ascii="Times New Roman" w:hAnsi="Times New Roman"/>
          <w:color w:val="000000"/>
          <w:sz w:val="28"/>
          <w:lang w:val="ru-RU"/>
        </w:rPr>
        <w:t>но-научной грамотности уча</w:t>
      </w:r>
      <w:r w:rsidRPr="00B33D61">
        <w:rPr>
          <w:rFonts w:ascii="Times New Roman" w:hAnsi="Times New Roman"/>
          <w:color w:val="000000"/>
          <w:sz w:val="28"/>
          <w:lang w:val="ru-RU"/>
        </w:rPr>
        <w:t xml:space="preserve">щихся; </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w:t>
      </w:r>
      <w:r>
        <w:rPr>
          <w:rFonts w:ascii="Times New Roman" w:hAnsi="Times New Roman"/>
          <w:color w:val="000000"/>
          <w:sz w:val="28"/>
          <w:lang w:val="ru-RU"/>
        </w:rPr>
        <w:t>д в экологическое образование уча</w:t>
      </w:r>
      <w:r w:rsidRPr="00B33D61">
        <w:rPr>
          <w:rFonts w:ascii="Times New Roman" w:hAnsi="Times New Roman"/>
          <w:color w:val="000000"/>
          <w:sz w:val="28"/>
          <w:lang w:val="ru-RU"/>
        </w:rPr>
        <w:t>щихся.</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 атомно-молекулярного учения как основы всего естествознания;</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 Периодического закона Д. И. Менделеева как основного закона химии;</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 учения о строении атома и химической связи;</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 представлений об электролитической диссоциации веществ в растворах.</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345097" w:rsidRDefault="00B33D61">
      <w:pPr>
        <w:spacing w:after="0" w:line="264" w:lineRule="auto"/>
        <w:ind w:firstLine="600"/>
        <w:jc w:val="both"/>
      </w:pPr>
      <w:r w:rsidRPr="00B33D61">
        <w:rPr>
          <w:rFonts w:ascii="Times New Roman" w:hAnsi="Times New Roman"/>
          <w:color w:val="000000"/>
          <w:sz w:val="28"/>
          <w:lang w:val="ru-RU"/>
        </w:rPr>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w:t>
      </w:r>
      <w:r>
        <w:rPr>
          <w:rFonts w:ascii="Times New Roman" w:hAnsi="Times New Roman"/>
          <w:color w:val="000000"/>
          <w:sz w:val="28"/>
        </w:rPr>
        <w:t>5–7 классы» и «Физика. 7 класс».</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B33D61">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 обеспечение условий, способствую</w:t>
      </w:r>
      <w:r>
        <w:rPr>
          <w:rFonts w:ascii="Times New Roman" w:hAnsi="Times New Roman"/>
          <w:color w:val="000000"/>
          <w:sz w:val="28"/>
          <w:lang w:val="ru-RU"/>
        </w:rPr>
        <w:t>щих приобретению уча</w:t>
      </w:r>
      <w:r w:rsidRPr="00B33D61">
        <w:rPr>
          <w:rFonts w:ascii="Times New Roman" w:hAnsi="Times New Roman"/>
          <w:color w:val="000000"/>
          <w:sz w:val="28"/>
          <w:lang w:val="ru-RU"/>
        </w:rPr>
        <w:t>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345097" w:rsidRPr="00B33D61" w:rsidRDefault="00B33D61">
      <w:pPr>
        <w:spacing w:after="0" w:line="264" w:lineRule="auto"/>
        <w:ind w:firstLine="600"/>
        <w:jc w:val="both"/>
        <w:rPr>
          <w:lang w:val="ru-RU"/>
        </w:rPr>
      </w:pPr>
      <w:r w:rsidRPr="00B33D61">
        <w:rPr>
          <w:rFonts w:ascii="Times New Roman" w:hAnsi="Times New Roman"/>
          <w:color w:val="333333"/>
          <w:sz w:val="28"/>
          <w:lang w:val="ru-RU"/>
        </w:rPr>
        <w:t xml:space="preserve">– </w:t>
      </w:r>
      <w:r w:rsidRPr="00B33D61">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345097" w:rsidRPr="00B33D61" w:rsidRDefault="00B33D61">
      <w:pPr>
        <w:spacing w:after="0" w:line="264" w:lineRule="auto"/>
        <w:ind w:firstLine="600"/>
        <w:jc w:val="both"/>
        <w:rPr>
          <w:lang w:val="ru-RU"/>
        </w:rPr>
      </w:pPr>
      <w:bookmarkStart w:id="4" w:name="9012e5c9-2e66-40e9-9799-caf6f2595164"/>
      <w:r w:rsidRPr="00B33D61">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4"/>
    </w:p>
    <w:p w:rsidR="00345097" w:rsidRPr="00B33D61" w:rsidRDefault="00345097">
      <w:pPr>
        <w:spacing w:after="0" w:line="264" w:lineRule="auto"/>
        <w:ind w:left="120"/>
        <w:jc w:val="both"/>
        <w:rPr>
          <w:lang w:val="ru-RU"/>
        </w:rPr>
      </w:pPr>
    </w:p>
    <w:p w:rsidR="00345097" w:rsidRPr="00B33D61" w:rsidRDefault="00345097">
      <w:pPr>
        <w:spacing w:after="0" w:line="264" w:lineRule="auto"/>
        <w:ind w:left="120"/>
        <w:jc w:val="both"/>
        <w:rPr>
          <w:lang w:val="ru-RU"/>
        </w:rPr>
      </w:pPr>
    </w:p>
    <w:p w:rsidR="00345097" w:rsidRPr="00B33D61" w:rsidRDefault="00345097">
      <w:pPr>
        <w:rPr>
          <w:lang w:val="ru-RU"/>
        </w:rPr>
        <w:sectPr w:rsidR="00345097" w:rsidRPr="00B33D61">
          <w:pgSz w:w="11906" w:h="16383"/>
          <w:pgMar w:top="1134" w:right="850" w:bottom="1134" w:left="1701" w:header="720" w:footer="720" w:gutter="0"/>
          <w:cols w:space="720"/>
        </w:sectPr>
      </w:pPr>
    </w:p>
    <w:p w:rsidR="00345097" w:rsidRPr="00B33D61" w:rsidRDefault="00B33D61">
      <w:pPr>
        <w:spacing w:after="0" w:line="264" w:lineRule="auto"/>
        <w:ind w:left="120"/>
        <w:jc w:val="both"/>
        <w:rPr>
          <w:lang w:val="ru-RU"/>
        </w:rPr>
      </w:pPr>
      <w:bookmarkStart w:id="5" w:name="block-63125430"/>
      <w:bookmarkEnd w:id="3"/>
      <w:r w:rsidRPr="00B33D61">
        <w:rPr>
          <w:rFonts w:ascii="Times New Roman" w:hAnsi="Times New Roman"/>
          <w:b/>
          <w:color w:val="000000"/>
          <w:sz w:val="28"/>
          <w:lang w:val="ru-RU"/>
        </w:rPr>
        <w:lastRenderedPageBreak/>
        <w:t>СОДЕРЖАНИЕ ОБУЧЕНИЯ</w:t>
      </w:r>
    </w:p>
    <w:p w:rsidR="00345097" w:rsidRPr="00B33D61" w:rsidRDefault="00345097">
      <w:pPr>
        <w:spacing w:after="0" w:line="264" w:lineRule="auto"/>
        <w:ind w:left="120"/>
        <w:jc w:val="both"/>
        <w:rPr>
          <w:lang w:val="ru-RU"/>
        </w:rPr>
      </w:pPr>
    </w:p>
    <w:p w:rsidR="00345097" w:rsidRPr="00B33D61" w:rsidRDefault="00B33D61">
      <w:pPr>
        <w:spacing w:after="0" w:line="264" w:lineRule="auto"/>
        <w:ind w:firstLine="600"/>
        <w:jc w:val="both"/>
        <w:rPr>
          <w:lang w:val="ru-RU"/>
        </w:rPr>
      </w:pPr>
      <w:r w:rsidRPr="00B33D61">
        <w:rPr>
          <w:rFonts w:ascii="Times New Roman" w:hAnsi="Times New Roman"/>
          <w:b/>
          <w:color w:val="000000"/>
          <w:sz w:val="28"/>
          <w:lang w:val="ru-RU"/>
        </w:rPr>
        <w:t>8 КЛАСС</w:t>
      </w:r>
    </w:p>
    <w:p w:rsidR="00345097" w:rsidRPr="00B33D61" w:rsidRDefault="00B33D61">
      <w:pPr>
        <w:spacing w:after="0" w:line="264" w:lineRule="auto"/>
        <w:ind w:firstLine="600"/>
        <w:jc w:val="both"/>
        <w:rPr>
          <w:lang w:val="ru-RU"/>
        </w:rPr>
      </w:pPr>
      <w:r w:rsidRPr="00B33D61">
        <w:rPr>
          <w:rFonts w:ascii="Times New Roman" w:hAnsi="Times New Roman"/>
          <w:b/>
          <w:color w:val="000000"/>
          <w:sz w:val="28"/>
          <w:lang w:val="ru-RU"/>
        </w:rPr>
        <w:t>Первоначальные химические понятия</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 xml:space="preserve">Количество вещества. </w:t>
      </w:r>
      <w:r w:rsidRPr="002848F5">
        <w:rPr>
          <w:rFonts w:ascii="Times New Roman" w:hAnsi="Times New Roman"/>
          <w:color w:val="000000"/>
          <w:sz w:val="28"/>
          <w:lang w:val="ru-RU"/>
        </w:rPr>
        <w:t xml:space="preserve">Моль. Молярная масса. </w:t>
      </w:r>
      <w:r w:rsidRPr="00B33D61">
        <w:rPr>
          <w:rFonts w:ascii="Times New Roman" w:hAnsi="Times New Roman"/>
          <w:color w:val="000000"/>
          <w:sz w:val="28"/>
          <w:lang w:val="ru-RU"/>
        </w:rPr>
        <w:t xml:space="preserve">Взаимосвязь количества, массы и числа структурных единиц вещества. Расчёты по формулам химических соединений. </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345097" w:rsidRPr="00B33D61" w:rsidRDefault="00B33D61">
      <w:pPr>
        <w:spacing w:after="0" w:line="264" w:lineRule="auto"/>
        <w:ind w:firstLine="600"/>
        <w:jc w:val="both"/>
        <w:rPr>
          <w:lang w:val="ru-RU"/>
        </w:rPr>
      </w:pPr>
      <w:r w:rsidRPr="00B33D61">
        <w:rPr>
          <w:rFonts w:ascii="Times New Roman" w:hAnsi="Times New Roman"/>
          <w:b/>
          <w:i/>
          <w:color w:val="000000"/>
          <w:sz w:val="28"/>
          <w:lang w:val="ru-RU"/>
        </w:rPr>
        <w:t>Химический эксперимент</w:t>
      </w:r>
      <w:r w:rsidRPr="00B33D61">
        <w:rPr>
          <w:rFonts w:ascii="Times New Roman" w:hAnsi="Times New Roman"/>
          <w:b/>
          <w:color w:val="000000"/>
          <w:sz w:val="28"/>
          <w:lang w:val="ru-RU"/>
        </w:rPr>
        <w:t>:</w:t>
      </w:r>
      <w:r w:rsidRPr="00B33D61">
        <w:rPr>
          <w:rFonts w:ascii="Times New Roman" w:hAnsi="Times New Roman"/>
          <w:color w:val="000000"/>
          <w:sz w:val="28"/>
          <w:lang w:val="ru-RU"/>
        </w:rPr>
        <w:t xml:space="preserve"> </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B33D61">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B33D61">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345097" w:rsidRPr="00B33D61" w:rsidRDefault="00B33D61">
      <w:pPr>
        <w:spacing w:after="0" w:line="264" w:lineRule="auto"/>
        <w:ind w:firstLine="600"/>
        <w:jc w:val="both"/>
        <w:rPr>
          <w:lang w:val="ru-RU"/>
        </w:rPr>
      </w:pPr>
      <w:r w:rsidRPr="00B33D61">
        <w:rPr>
          <w:rFonts w:ascii="Times New Roman" w:hAnsi="Times New Roman"/>
          <w:b/>
          <w:color w:val="000000"/>
          <w:sz w:val="28"/>
          <w:lang w:val="ru-RU"/>
        </w:rPr>
        <w:t>Важнейшие представители неорганических веществ</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w:t>
      </w:r>
      <w:r w:rsidRPr="002848F5">
        <w:rPr>
          <w:rFonts w:ascii="Times New Roman" w:hAnsi="Times New Roman"/>
          <w:color w:val="000000"/>
          <w:sz w:val="28"/>
          <w:lang w:val="ru-RU"/>
        </w:rPr>
        <w:t xml:space="preserve">Оксиды. Применение кислорода. </w:t>
      </w:r>
      <w:r w:rsidRPr="00B33D61">
        <w:rPr>
          <w:rFonts w:ascii="Times New Roman" w:hAnsi="Times New Roman"/>
          <w:color w:val="000000"/>
          <w:sz w:val="28"/>
          <w:lang w:val="ru-RU"/>
        </w:rPr>
        <w:t xml:space="preserve">Способы </w:t>
      </w:r>
      <w:r w:rsidRPr="00B33D61">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Молярный объём газов. Расчёты по химическим уравнениям.</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w:t>
      </w:r>
      <w:r w:rsidRPr="002848F5">
        <w:rPr>
          <w:rFonts w:ascii="Times New Roman" w:hAnsi="Times New Roman"/>
          <w:color w:val="000000"/>
          <w:sz w:val="28"/>
          <w:lang w:val="ru-RU"/>
        </w:rPr>
        <w:t xml:space="preserve">Основания. Роль растворов в природе и в жизни человека. </w:t>
      </w:r>
      <w:r w:rsidRPr="00B33D61">
        <w:rPr>
          <w:rFonts w:ascii="Times New Roman" w:hAnsi="Times New Roman"/>
          <w:color w:val="000000"/>
          <w:sz w:val="28"/>
          <w:lang w:val="ru-RU"/>
        </w:rPr>
        <w:t>Круговорот воды в природе. Загрязнение природных вод. Охрана и очистка природных вод.</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Соли. Номенклатура солей. Физические и химические свойства солей. Получение солей.</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Генетическая связь между классами неорганических соединений.</w:t>
      </w:r>
    </w:p>
    <w:p w:rsidR="00345097" w:rsidRPr="00B33D61" w:rsidRDefault="00B33D61">
      <w:pPr>
        <w:spacing w:after="0" w:line="264" w:lineRule="auto"/>
        <w:ind w:firstLine="600"/>
        <w:jc w:val="both"/>
        <w:rPr>
          <w:lang w:val="ru-RU"/>
        </w:rPr>
      </w:pPr>
      <w:r w:rsidRPr="00B33D61">
        <w:rPr>
          <w:rFonts w:ascii="Times New Roman" w:hAnsi="Times New Roman"/>
          <w:b/>
          <w:i/>
          <w:color w:val="000000"/>
          <w:sz w:val="28"/>
          <w:lang w:val="ru-RU"/>
        </w:rPr>
        <w:t>Химический эксперимент</w:t>
      </w:r>
      <w:r w:rsidRPr="00B33D61">
        <w:rPr>
          <w:rFonts w:ascii="Times New Roman" w:hAnsi="Times New Roman"/>
          <w:b/>
          <w:color w:val="000000"/>
          <w:sz w:val="28"/>
          <w:lang w:val="ru-RU"/>
        </w:rPr>
        <w:t>:</w:t>
      </w:r>
      <w:r w:rsidRPr="00B33D61">
        <w:rPr>
          <w:rFonts w:ascii="Times New Roman" w:hAnsi="Times New Roman"/>
          <w:color w:val="000000"/>
          <w:sz w:val="28"/>
          <w:lang w:val="ru-RU"/>
        </w:rPr>
        <w:t xml:space="preserve"> </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B33D61">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B33D61">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B33D61">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345097" w:rsidRPr="00B33D61" w:rsidRDefault="00B33D61">
      <w:pPr>
        <w:spacing w:after="0" w:line="264" w:lineRule="auto"/>
        <w:ind w:firstLine="600"/>
        <w:jc w:val="both"/>
        <w:rPr>
          <w:lang w:val="ru-RU"/>
        </w:rPr>
      </w:pPr>
      <w:r w:rsidRPr="00B33D61">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345097" w:rsidRPr="00B33D61" w:rsidRDefault="00B33D61">
      <w:pPr>
        <w:spacing w:after="0" w:line="264" w:lineRule="auto"/>
        <w:ind w:firstLine="600"/>
        <w:jc w:val="both"/>
        <w:rPr>
          <w:lang w:val="ru-RU"/>
        </w:rPr>
      </w:pPr>
      <w:r w:rsidRPr="00B33D61">
        <w:rPr>
          <w:rFonts w:ascii="Times New Roman" w:hAnsi="Times New Roman"/>
          <w:b/>
          <w:i/>
          <w:color w:val="000000"/>
          <w:sz w:val="28"/>
          <w:lang w:val="ru-RU"/>
        </w:rPr>
        <w:t>Химический эксперимент</w:t>
      </w:r>
      <w:r w:rsidRPr="00B33D61">
        <w:rPr>
          <w:rFonts w:ascii="Times New Roman" w:hAnsi="Times New Roman"/>
          <w:b/>
          <w:color w:val="000000"/>
          <w:sz w:val="28"/>
          <w:lang w:val="ru-RU"/>
        </w:rPr>
        <w:t>:</w:t>
      </w:r>
      <w:r w:rsidRPr="00B33D61">
        <w:rPr>
          <w:rFonts w:ascii="Times New Roman" w:hAnsi="Times New Roman"/>
          <w:color w:val="000000"/>
          <w:sz w:val="28"/>
          <w:lang w:val="ru-RU"/>
        </w:rPr>
        <w:t xml:space="preserve"> </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345097" w:rsidRPr="00B33D61" w:rsidRDefault="00B33D61">
      <w:pPr>
        <w:spacing w:after="0" w:line="264" w:lineRule="auto"/>
        <w:ind w:firstLine="600"/>
        <w:jc w:val="both"/>
        <w:rPr>
          <w:lang w:val="ru-RU"/>
        </w:rPr>
      </w:pPr>
      <w:r w:rsidRPr="00B33D61">
        <w:rPr>
          <w:rFonts w:ascii="Times New Roman" w:hAnsi="Times New Roman"/>
          <w:b/>
          <w:i/>
          <w:color w:val="000000"/>
          <w:sz w:val="28"/>
          <w:lang w:val="ru-RU"/>
        </w:rPr>
        <w:t>Межпредметные связи</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Биология: фотосинтез, дыхание, биосфера.</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345097" w:rsidRPr="00B33D61" w:rsidRDefault="00B33D61">
      <w:pPr>
        <w:spacing w:after="0" w:line="264" w:lineRule="auto"/>
        <w:ind w:firstLine="600"/>
        <w:jc w:val="both"/>
        <w:rPr>
          <w:lang w:val="ru-RU"/>
        </w:rPr>
      </w:pPr>
      <w:r w:rsidRPr="00B33D61">
        <w:rPr>
          <w:rFonts w:ascii="Times New Roman" w:hAnsi="Times New Roman"/>
          <w:b/>
          <w:color w:val="000000"/>
          <w:sz w:val="28"/>
          <w:lang w:val="ru-RU"/>
        </w:rPr>
        <w:t>9 КЛАСС</w:t>
      </w:r>
    </w:p>
    <w:p w:rsidR="00345097" w:rsidRPr="00B33D61" w:rsidRDefault="00B33D61">
      <w:pPr>
        <w:spacing w:after="0" w:line="264" w:lineRule="auto"/>
        <w:ind w:firstLine="600"/>
        <w:jc w:val="both"/>
        <w:rPr>
          <w:lang w:val="ru-RU"/>
        </w:rPr>
      </w:pPr>
      <w:r w:rsidRPr="00B33D61">
        <w:rPr>
          <w:rFonts w:ascii="Times New Roman" w:hAnsi="Times New Roman"/>
          <w:b/>
          <w:color w:val="000000"/>
          <w:sz w:val="28"/>
          <w:lang w:val="ru-RU"/>
        </w:rPr>
        <w:t>Вещество и химическая реакция</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B33D61">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345097" w:rsidRPr="00B33D61" w:rsidRDefault="00B33D61">
      <w:pPr>
        <w:spacing w:after="0" w:line="264" w:lineRule="auto"/>
        <w:ind w:firstLine="600"/>
        <w:jc w:val="both"/>
        <w:rPr>
          <w:lang w:val="ru-RU"/>
        </w:rPr>
      </w:pPr>
      <w:r w:rsidRPr="00B33D61">
        <w:rPr>
          <w:rFonts w:ascii="Times New Roman" w:hAnsi="Times New Roman"/>
          <w:b/>
          <w:i/>
          <w:color w:val="000000"/>
          <w:sz w:val="28"/>
          <w:lang w:val="ru-RU"/>
        </w:rPr>
        <w:t>Химический эксперимент</w:t>
      </w:r>
      <w:r w:rsidRPr="00B33D61">
        <w:rPr>
          <w:rFonts w:ascii="Times New Roman" w:hAnsi="Times New Roman"/>
          <w:b/>
          <w:color w:val="000000"/>
          <w:sz w:val="28"/>
          <w:lang w:val="ru-RU"/>
        </w:rPr>
        <w:t>:</w:t>
      </w:r>
      <w:r w:rsidRPr="00B33D61">
        <w:rPr>
          <w:rFonts w:ascii="Times New Roman" w:hAnsi="Times New Roman"/>
          <w:color w:val="000000"/>
          <w:sz w:val="28"/>
          <w:lang w:val="ru-RU"/>
        </w:rPr>
        <w:t xml:space="preserve"> </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345097" w:rsidRPr="00B33D61" w:rsidRDefault="00B33D61">
      <w:pPr>
        <w:spacing w:after="0" w:line="264" w:lineRule="auto"/>
        <w:ind w:firstLine="600"/>
        <w:jc w:val="both"/>
        <w:rPr>
          <w:lang w:val="ru-RU"/>
        </w:rPr>
      </w:pPr>
      <w:r w:rsidRPr="00B33D61">
        <w:rPr>
          <w:rFonts w:ascii="Times New Roman" w:hAnsi="Times New Roman"/>
          <w:b/>
          <w:color w:val="000000"/>
          <w:sz w:val="28"/>
          <w:lang w:val="ru-RU"/>
        </w:rPr>
        <w:t>Неметаллы и их соединения</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w:t>
      </w:r>
      <w:r w:rsidRPr="002848F5">
        <w:rPr>
          <w:rFonts w:ascii="Times New Roman" w:hAnsi="Times New Roman"/>
          <w:color w:val="000000"/>
          <w:sz w:val="28"/>
          <w:lang w:val="ru-RU"/>
        </w:rPr>
        <w:t xml:space="preserve">Хлороводород. Соляная кислота, химические свойства, получение, применение. </w:t>
      </w:r>
      <w:r w:rsidRPr="00B33D61">
        <w:rPr>
          <w:rFonts w:ascii="Times New Roman" w:hAnsi="Times New Roman"/>
          <w:color w:val="000000"/>
          <w:sz w:val="28"/>
          <w:lang w:val="ru-RU"/>
        </w:rPr>
        <w:t>Действие хлора и хлороводорода на организм человека. Важнейшие хлориды и их нахождение в природе.</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B33D61">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B33D61">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B33D61">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B33D61">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B33D61">
        <w:rPr>
          <w:rFonts w:ascii="Times New Roman" w:hAnsi="Times New Roman"/>
          <w:color w:val="000000"/>
          <w:sz w:val="28"/>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w:t>
      </w:r>
      <w:r w:rsidRPr="002848F5">
        <w:rPr>
          <w:rFonts w:ascii="Times New Roman" w:hAnsi="Times New Roman"/>
          <w:color w:val="000000"/>
          <w:sz w:val="28"/>
          <w:lang w:val="ru-RU"/>
        </w:rPr>
        <w:t xml:space="preserve">Адсорбция. Круговорот углерода в природе. </w:t>
      </w:r>
      <w:r w:rsidRPr="00B33D61">
        <w:rPr>
          <w:rFonts w:ascii="Times New Roman" w:hAnsi="Times New Roman"/>
          <w:color w:val="000000"/>
          <w:sz w:val="28"/>
          <w:lang w:val="ru-RU"/>
        </w:rPr>
        <w:t>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B33D61">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B33D61">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B33D61">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345097" w:rsidRPr="00B33D61" w:rsidRDefault="00B33D61">
      <w:pPr>
        <w:spacing w:after="0" w:line="264" w:lineRule="auto"/>
        <w:ind w:firstLine="600"/>
        <w:jc w:val="both"/>
        <w:rPr>
          <w:lang w:val="ru-RU"/>
        </w:rPr>
      </w:pPr>
      <w:r w:rsidRPr="00B33D61">
        <w:rPr>
          <w:rFonts w:ascii="Times New Roman" w:hAnsi="Times New Roman"/>
          <w:b/>
          <w:i/>
          <w:color w:val="000000"/>
          <w:sz w:val="28"/>
          <w:lang w:val="ru-RU"/>
        </w:rPr>
        <w:t>Химический эксперимент</w:t>
      </w:r>
      <w:r w:rsidRPr="00B33D61">
        <w:rPr>
          <w:rFonts w:ascii="Times New Roman" w:hAnsi="Times New Roman"/>
          <w:b/>
          <w:color w:val="000000"/>
          <w:sz w:val="28"/>
          <w:lang w:val="ru-RU"/>
        </w:rPr>
        <w:t>:</w:t>
      </w:r>
      <w:r w:rsidRPr="00B33D61">
        <w:rPr>
          <w:rFonts w:ascii="Times New Roman" w:hAnsi="Times New Roman"/>
          <w:color w:val="000000"/>
          <w:sz w:val="28"/>
          <w:lang w:val="ru-RU"/>
        </w:rPr>
        <w:t xml:space="preserve"> </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345097" w:rsidRPr="00B33D61" w:rsidRDefault="00B33D61">
      <w:pPr>
        <w:spacing w:after="0" w:line="264" w:lineRule="auto"/>
        <w:ind w:firstLine="600"/>
        <w:jc w:val="both"/>
        <w:rPr>
          <w:lang w:val="ru-RU"/>
        </w:rPr>
      </w:pPr>
      <w:r w:rsidRPr="00B33D61">
        <w:rPr>
          <w:rFonts w:ascii="Times New Roman" w:hAnsi="Times New Roman"/>
          <w:b/>
          <w:color w:val="000000"/>
          <w:sz w:val="28"/>
          <w:lang w:val="ru-RU"/>
        </w:rPr>
        <w:t>Металлы и их соединения</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B33D61">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B33D61">
        <w:rPr>
          <w:rFonts w:ascii="Times New Roman" w:hAnsi="Times New Roman"/>
          <w:color w:val="000000"/>
          <w:sz w:val="28"/>
          <w:lang w:val="ru-RU"/>
        </w:rPr>
        <w:t>) и железа (</w:t>
      </w:r>
      <w:r>
        <w:rPr>
          <w:rFonts w:ascii="Times New Roman" w:hAnsi="Times New Roman"/>
          <w:color w:val="000000"/>
          <w:sz w:val="28"/>
        </w:rPr>
        <w:t>III</w:t>
      </w:r>
      <w:r w:rsidRPr="00B33D61">
        <w:rPr>
          <w:rFonts w:ascii="Times New Roman" w:hAnsi="Times New Roman"/>
          <w:color w:val="000000"/>
          <w:sz w:val="28"/>
          <w:lang w:val="ru-RU"/>
        </w:rPr>
        <w:t>), их состав, свойства и получение.</w:t>
      </w:r>
    </w:p>
    <w:p w:rsidR="00345097" w:rsidRPr="00B33D61" w:rsidRDefault="00B33D61">
      <w:pPr>
        <w:spacing w:after="0" w:line="264" w:lineRule="auto"/>
        <w:ind w:firstLine="600"/>
        <w:jc w:val="both"/>
        <w:rPr>
          <w:lang w:val="ru-RU"/>
        </w:rPr>
      </w:pPr>
      <w:r w:rsidRPr="00B33D61">
        <w:rPr>
          <w:rFonts w:ascii="Times New Roman" w:hAnsi="Times New Roman"/>
          <w:b/>
          <w:i/>
          <w:color w:val="000000"/>
          <w:sz w:val="28"/>
          <w:lang w:val="ru-RU"/>
        </w:rPr>
        <w:t>Химический эксперимент</w:t>
      </w:r>
      <w:r w:rsidRPr="00B33D61">
        <w:rPr>
          <w:rFonts w:ascii="Times New Roman" w:hAnsi="Times New Roman"/>
          <w:b/>
          <w:color w:val="000000"/>
          <w:sz w:val="28"/>
          <w:lang w:val="ru-RU"/>
        </w:rPr>
        <w:t>:</w:t>
      </w:r>
      <w:r w:rsidRPr="00B33D61">
        <w:rPr>
          <w:rFonts w:ascii="Times New Roman" w:hAnsi="Times New Roman"/>
          <w:color w:val="000000"/>
          <w:sz w:val="28"/>
          <w:lang w:val="ru-RU"/>
        </w:rPr>
        <w:t xml:space="preserve"> </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B33D61">
        <w:rPr>
          <w:rFonts w:ascii="Times New Roman" w:hAnsi="Times New Roman"/>
          <w:color w:val="000000"/>
          <w:sz w:val="28"/>
          <w:lang w:val="ru-RU"/>
        </w:rPr>
        <w:t>) и железа (</w:t>
      </w:r>
      <w:r>
        <w:rPr>
          <w:rFonts w:ascii="Times New Roman" w:hAnsi="Times New Roman"/>
          <w:color w:val="000000"/>
          <w:sz w:val="28"/>
        </w:rPr>
        <w:t>III</w:t>
      </w:r>
      <w:r w:rsidRPr="00B33D61">
        <w:rPr>
          <w:rFonts w:ascii="Times New Roman" w:hAnsi="Times New Roman"/>
          <w:color w:val="000000"/>
          <w:sz w:val="28"/>
          <w:lang w:val="ru-RU"/>
        </w:rPr>
        <w:t>), меди (</w:t>
      </w:r>
      <w:r>
        <w:rPr>
          <w:rFonts w:ascii="Times New Roman" w:hAnsi="Times New Roman"/>
          <w:color w:val="000000"/>
          <w:sz w:val="28"/>
        </w:rPr>
        <w:t>II</w:t>
      </w:r>
      <w:r w:rsidRPr="00B33D61">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345097" w:rsidRPr="00B33D61" w:rsidRDefault="00B33D61">
      <w:pPr>
        <w:spacing w:after="0" w:line="264" w:lineRule="auto"/>
        <w:ind w:firstLine="600"/>
        <w:jc w:val="both"/>
        <w:rPr>
          <w:lang w:val="ru-RU"/>
        </w:rPr>
      </w:pPr>
      <w:r w:rsidRPr="00B33D61">
        <w:rPr>
          <w:rFonts w:ascii="Times New Roman" w:hAnsi="Times New Roman"/>
          <w:b/>
          <w:color w:val="000000"/>
          <w:sz w:val="28"/>
          <w:lang w:val="ru-RU"/>
        </w:rPr>
        <w:t>Химия и окружающая среда</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345097" w:rsidRPr="00B33D61" w:rsidRDefault="00B33D61">
      <w:pPr>
        <w:spacing w:after="0" w:line="264" w:lineRule="auto"/>
        <w:ind w:firstLine="600"/>
        <w:jc w:val="both"/>
        <w:rPr>
          <w:lang w:val="ru-RU"/>
        </w:rPr>
      </w:pPr>
      <w:r w:rsidRPr="00B33D61">
        <w:rPr>
          <w:rFonts w:ascii="Times New Roman" w:hAnsi="Times New Roman"/>
          <w:b/>
          <w:i/>
          <w:color w:val="000000"/>
          <w:sz w:val="28"/>
          <w:lang w:val="ru-RU"/>
        </w:rPr>
        <w:t>Химический эксперимент:</w:t>
      </w:r>
      <w:r w:rsidRPr="00B33D61">
        <w:rPr>
          <w:rFonts w:ascii="Times New Roman" w:hAnsi="Times New Roman"/>
          <w:color w:val="000000"/>
          <w:sz w:val="28"/>
          <w:lang w:val="ru-RU"/>
        </w:rPr>
        <w:t xml:space="preserve"> </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изучение образцов материалов (стекло, сплавы металлов, полимерные материалы).</w:t>
      </w:r>
    </w:p>
    <w:p w:rsidR="00345097" w:rsidRPr="00B33D61" w:rsidRDefault="00B33D61">
      <w:pPr>
        <w:spacing w:after="0" w:line="264" w:lineRule="auto"/>
        <w:ind w:firstLine="600"/>
        <w:jc w:val="both"/>
        <w:rPr>
          <w:lang w:val="ru-RU"/>
        </w:rPr>
      </w:pPr>
      <w:r w:rsidRPr="00B33D61">
        <w:rPr>
          <w:rFonts w:ascii="Times New Roman" w:hAnsi="Times New Roman"/>
          <w:b/>
          <w:i/>
          <w:color w:val="000000"/>
          <w:sz w:val="28"/>
          <w:lang w:val="ru-RU"/>
        </w:rPr>
        <w:t>Межпредметные связи</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345097" w:rsidRPr="00B33D61" w:rsidRDefault="00345097">
      <w:pPr>
        <w:rPr>
          <w:lang w:val="ru-RU"/>
        </w:rPr>
        <w:sectPr w:rsidR="00345097" w:rsidRPr="00B33D61">
          <w:pgSz w:w="11906" w:h="16383"/>
          <w:pgMar w:top="1134" w:right="850" w:bottom="1134" w:left="1701" w:header="720" w:footer="720" w:gutter="0"/>
          <w:cols w:space="720"/>
        </w:sectPr>
      </w:pPr>
    </w:p>
    <w:p w:rsidR="00345097" w:rsidRPr="00B33D61" w:rsidRDefault="00B33D61">
      <w:pPr>
        <w:spacing w:after="0" w:line="264" w:lineRule="auto"/>
        <w:ind w:left="120"/>
        <w:jc w:val="both"/>
        <w:rPr>
          <w:lang w:val="ru-RU"/>
        </w:rPr>
      </w:pPr>
      <w:bookmarkStart w:id="6" w:name="block-63125432"/>
      <w:bookmarkEnd w:id="5"/>
      <w:r w:rsidRPr="00B33D61">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345097" w:rsidRPr="00B33D61" w:rsidRDefault="00345097">
      <w:pPr>
        <w:spacing w:after="0" w:line="264" w:lineRule="auto"/>
        <w:ind w:left="120"/>
        <w:jc w:val="both"/>
        <w:rPr>
          <w:lang w:val="ru-RU"/>
        </w:rPr>
      </w:pPr>
    </w:p>
    <w:p w:rsidR="00345097" w:rsidRPr="00B33D61" w:rsidRDefault="00B33D61">
      <w:pPr>
        <w:spacing w:after="0" w:line="264" w:lineRule="auto"/>
        <w:ind w:firstLine="600"/>
        <w:jc w:val="both"/>
        <w:rPr>
          <w:lang w:val="ru-RU"/>
        </w:rPr>
      </w:pPr>
      <w:r w:rsidRPr="00B33D61">
        <w:rPr>
          <w:rFonts w:ascii="Times New Roman" w:hAnsi="Times New Roman"/>
          <w:b/>
          <w:color w:val="000000"/>
          <w:sz w:val="28"/>
          <w:lang w:val="ru-RU"/>
        </w:rPr>
        <w:t>ЛИЧНОСТНЫЕ РЕЗУЛЬТАТЫ</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345097" w:rsidRPr="00B33D61" w:rsidRDefault="00B33D61">
      <w:pPr>
        <w:spacing w:after="0" w:line="264" w:lineRule="auto"/>
        <w:ind w:firstLine="600"/>
        <w:jc w:val="both"/>
        <w:rPr>
          <w:lang w:val="ru-RU"/>
        </w:rPr>
      </w:pPr>
      <w:r w:rsidRPr="00B33D61">
        <w:rPr>
          <w:rFonts w:ascii="Times New Roman" w:hAnsi="Times New Roman"/>
          <w:b/>
          <w:color w:val="000000"/>
          <w:sz w:val="28"/>
          <w:lang w:val="ru-RU"/>
        </w:rPr>
        <w:t>1)</w:t>
      </w:r>
      <w:r w:rsidRPr="00B33D61">
        <w:rPr>
          <w:rFonts w:ascii="Times New Roman" w:hAnsi="Times New Roman"/>
          <w:color w:val="000000"/>
          <w:sz w:val="28"/>
          <w:lang w:val="ru-RU"/>
        </w:rPr>
        <w:t xml:space="preserve"> </w:t>
      </w:r>
      <w:r w:rsidRPr="00B33D61">
        <w:rPr>
          <w:rFonts w:ascii="Times New Roman" w:hAnsi="Times New Roman"/>
          <w:b/>
          <w:color w:val="000000"/>
          <w:sz w:val="28"/>
          <w:lang w:val="ru-RU"/>
        </w:rPr>
        <w:t>патриотического воспитания</w:t>
      </w:r>
      <w:r w:rsidRPr="00B33D61">
        <w:rPr>
          <w:rFonts w:ascii="Times New Roman" w:hAnsi="Times New Roman"/>
          <w:color w:val="000000"/>
          <w:sz w:val="28"/>
          <w:lang w:val="ru-RU"/>
        </w:rPr>
        <w:t>:</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345097" w:rsidRPr="00B33D61" w:rsidRDefault="00B33D61">
      <w:pPr>
        <w:spacing w:after="0" w:line="264" w:lineRule="auto"/>
        <w:ind w:firstLine="600"/>
        <w:jc w:val="both"/>
        <w:rPr>
          <w:lang w:val="ru-RU"/>
        </w:rPr>
      </w:pPr>
      <w:r w:rsidRPr="00B33D61">
        <w:rPr>
          <w:rFonts w:ascii="Times New Roman" w:hAnsi="Times New Roman"/>
          <w:b/>
          <w:color w:val="000000"/>
          <w:sz w:val="28"/>
          <w:lang w:val="ru-RU"/>
        </w:rPr>
        <w:t>2)</w:t>
      </w:r>
      <w:r w:rsidRPr="00B33D61">
        <w:rPr>
          <w:rFonts w:ascii="Times New Roman" w:hAnsi="Times New Roman"/>
          <w:color w:val="000000"/>
          <w:sz w:val="28"/>
          <w:lang w:val="ru-RU"/>
        </w:rPr>
        <w:t xml:space="preserve"> </w:t>
      </w:r>
      <w:r w:rsidRPr="00B33D61">
        <w:rPr>
          <w:rFonts w:ascii="Times New Roman" w:hAnsi="Times New Roman"/>
          <w:b/>
          <w:color w:val="000000"/>
          <w:sz w:val="28"/>
          <w:lang w:val="ru-RU"/>
        </w:rPr>
        <w:t>гражданского воспитания:</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345097" w:rsidRPr="00B33D61" w:rsidRDefault="00B33D61">
      <w:pPr>
        <w:spacing w:after="0" w:line="264" w:lineRule="auto"/>
        <w:ind w:firstLine="600"/>
        <w:jc w:val="both"/>
        <w:rPr>
          <w:lang w:val="ru-RU"/>
        </w:rPr>
      </w:pPr>
      <w:r w:rsidRPr="00B33D61">
        <w:rPr>
          <w:rFonts w:ascii="Times New Roman" w:hAnsi="Times New Roman"/>
          <w:b/>
          <w:color w:val="000000"/>
          <w:sz w:val="28"/>
          <w:lang w:val="ru-RU"/>
        </w:rPr>
        <w:t>3)</w:t>
      </w:r>
      <w:r w:rsidRPr="00B33D61">
        <w:rPr>
          <w:rFonts w:ascii="Times New Roman" w:hAnsi="Times New Roman"/>
          <w:color w:val="000000"/>
          <w:sz w:val="28"/>
          <w:lang w:val="ru-RU"/>
        </w:rPr>
        <w:t xml:space="preserve"> </w:t>
      </w:r>
      <w:r w:rsidRPr="00B33D61">
        <w:rPr>
          <w:rFonts w:ascii="Times New Roman" w:hAnsi="Times New Roman"/>
          <w:b/>
          <w:color w:val="000000"/>
          <w:sz w:val="28"/>
          <w:lang w:val="ru-RU"/>
        </w:rPr>
        <w:t>ценности научного познания</w:t>
      </w:r>
      <w:r w:rsidRPr="00B33D61">
        <w:rPr>
          <w:rFonts w:ascii="Times New Roman" w:hAnsi="Times New Roman"/>
          <w:color w:val="000000"/>
          <w:sz w:val="28"/>
          <w:lang w:val="ru-RU"/>
        </w:rPr>
        <w:t>:</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B33D61">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345097" w:rsidRPr="00B33D61" w:rsidRDefault="00B33D61">
      <w:pPr>
        <w:spacing w:after="0" w:line="264" w:lineRule="auto"/>
        <w:ind w:firstLine="600"/>
        <w:jc w:val="both"/>
        <w:rPr>
          <w:lang w:val="ru-RU"/>
        </w:rPr>
      </w:pPr>
      <w:bookmarkStart w:id="7" w:name="_Toc138318759"/>
      <w:bookmarkEnd w:id="7"/>
      <w:r w:rsidRPr="00B33D61">
        <w:rPr>
          <w:rFonts w:ascii="Times New Roman" w:hAnsi="Times New Roman"/>
          <w:b/>
          <w:color w:val="000000"/>
          <w:sz w:val="28"/>
          <w:lang w:val="ru-RU"/>
        </w:rPr>
        <w:t>4)</w:t>
      </w:r>
      <w:r w:rsidRPr="00B33D61">
        <w:rPr>
          <w:rFonts w:ascii="Times New Roman" w:hAnsi="Times New Roman"/>
          <w:color w:val="000000"/>
          <w:sz w:val="28"/>
          <w:lang w:val="ru-RU"/>
        </w:rPr>
        <w:t xml:space="preserve"> </w:t>
      </w:r>
      <w:r w:rsidRPr="00B33D61">
        <w:rPr>
          <w:rFonts w:ascii="Times New Roman" w:hAnsi="Times New Roman"/>
          <w:b/>
          <w:color w:val="000000"/>
          <w:sz w:val="28"/>
          <w:lang w:val="ru-RU"/>
        </w:rPr>
        <w:t>формирования культуры здоровья</w:t>
      </w:r>
      <w:r w:rsidRPr="00B33D61">
        <w:rPr>
          <w:rFonts w:ascii="Times New Roman" w:hAnsi="Times New Roman"/>
          <w:color w:val="000000"/>
          <w:sz w:val="28"/>
          <w:lang w:val="ru-RU"/>
        </w:rPr>
        <w:t>:</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345097" w:rsidRPr="00B33D61" w:rsidRDefault="00B33D61">
      <w:pPr>
        <w:spacing w:after="0" w:line="264" w:lineRule="auto"/>
        <w:ind w:firstLine="600"/>
        <w:jc w:val="both"/>
        <w:rPr>
          <w:lang w:val="ru-RU"/>
        </w:rPr>
      </w:pPr>
      <w:r w:rsidRPr="00B33D61">
        <w:rPr>
          <w:rFonts w:ascii="Times New Roman" w:hAnsi="Times New Roman"/>
          <w:b/>
          <w:color w:val="000000"/>
          <w:sz w:val="28"/>
          <w:lang w:val="ru-RU"/>
        </w:rPr>
        <w:t>5)</w:t>
      </w:r>
      <w:r w:rsidRPr="00B33D61">
        <w:rPr>
          <w:rFonts w:ascii="Times New Roman" w:hAnsi="Times New Roman"/>
          <w:color w:val="000000"/>
          <w:sz w:val="28"/>
          <w:lang w:val="ru-RU"/>
        </w:rPr>
        <w:t xml:space="preserve"> </w:t>
      </w:r>
      <w:r w:rsidRPr="00B33D61">
        <w:rPr>
          <w:rFonts w:ascii="Times New Roman" w:hAnsi="Times New Roman"/>
          <w:b/>
          <w:color w:val="000000"/>
          <w:sz w:val="28"/>
          <w:lang w:val="ru-RU"/>
        </w:rPr>
        <w:t>трудового воспитания:</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345097" w:rsidRPr="00B33D61" w:rsidRDefault="00B33D61">
      <w:pPr>
        <w:spacing w:after="0" w:line="264" w:lineRule="auto"/>
        <w:ind w:firstLine="600"/>
        <w:jc w:val="both"/>
        <w:rPr>
          <w:lang w:val="ru-RU"/>
        </w:rPr>
      </w:pPr>
      <w:r w:rsidRPr="00B33D61">
        <w:rPr>
          <w:rFonts w:ascii="Times New Roman" w:hAnsi="Times New Roman"/>
          <w:b/>
          <w:color w:val="000000"/>
          <w:sz w:val="28"/>
          <w:lang w:val="ru-RU"/>
        </w:rPr>
        <w:t>6)</w:t>
      </w:r>
      <w:r w:rsidRPr="00B33D61">
        <w:rPr>
          <w:rFonts w:ascii="Times New Roman" w:hAnsi="Times New Roman"/>
          <w:color w:val="000000"/>
          <w:sz w:val="28"/>
          <w:lang w:val="ru-RU"/>
        </w:rPr>
        <w:t xml:space="preserve"> </w:t>
      </w:r>
      <w:r w:rsidRPr="00B33D61">
        <w:rPr>
          <w:rFonts w:ascii="Times New Roman" w:hAnsi="Times New Roman"/>
          <w:b/>
          <w:color w:val="000000"/>
          <w:sz w:val="28"/>
          <w:lang w:val="ru-RU"/>
        </w:rPr>
        <w:t>экологического воспитания:</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345097" w:rsidRPr="00B33D61" w:rsidRDefault="00B33D61">
      <w:pPr>
        <w:spacing w:after="0" w:line="264" w:lineRule="auto"/>
        <w:ind w:firstLine="600"/>
        <w:jc w:val="both"/>
        <w:rPr>
          <w:lang w:val="ru-RU"/>
        </w:rPr>
      </w:pPr>
      <w:r w:rsidRPr="00B33D61">
        <w:rPr>
          <w:rFonts w:ascii="Times New Roman" w:hAnsi="Times New Roman"/>
          <w:b/>
          <w:color w:val="000000"/>
          <w:sz w:val="28"/>
          <w:lang w:val="ru-RU"/>
        </w:rPr>
        <w:t>МЕТАПРЕДМЕТНЫЕ РЕЗУЛЬТАТЫ</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B33D61">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345097" w:rsidRPr="00B33D61" w:rsidRDefault="00B33D61">
      <w:pPr>
        <w:spacing w:after="0" w:line="264" w:lineRule="auto"/>
        <w:ind w:firstLine="600"/>
        <w:jc w:val="both"/>
        <w:rPr>
          <w:lang w:val="ru-RU"/>
        </w:rPr>
      </w:pPr>
      <w:r w:rsidRPr="00B33D61">
        <w:rPr>
          <w:rFonts w:ascii="Times New Roman" w:hAnsi="Times New Roman"/>
          <w:b/>
          <w:color w:val="000000"/>
          <w:sz w:val="28"/>
          <w:lang w:val="ru-RU"/>
        </w:rPr>
        <w:t>Познавательные универсальные учебные действия</w:t>
      </w:r>
    </w:p>
    <w:p w:rsidR="00345097" w:rsidRPr="00B33D61" w:rsidRDefault="00B33D61">
      <w:pPr>
        <w:spacing w:after="0" w:line="264" w:lineRule="auto"/>
        <w:ind w:firstLine="600"/>
        <w:jc w:val="both"/>
        <w:rPr>
          <w:lang w:val="ru-RU"/>
        </w:rPr>
      </w:pPr>
      <w:r w:rsidRPr="00B33D61">
        <w:rPr>
          <w:rFonts w:ascii="Times New Roman" w:hAnsi="Times New Roman"/>
          <w:b/>
          <w:color w:val="000000"/>
          <w:sz w:val="28"/>
          <w:lang w:val="ru-RU"/>
        </w:rPr>
        <w:t>Базовые логические действия:</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345097" w:rsidRPr="00B33D61" w:rsidRDefault="00B33D61">
      <w:pPr>
        <w:spacing w:after="0" w:line="264" w:lineRule="auto"/>
        <w:ind w:firstLine="600"/>
        <w:jc w:val="both"/>
        <w:rPr>
          <w:lang w:val="ru-RU"/>
        </w:rPr>
      </w:pPr>
      <w:r w:rsidRPr="00B33D61">
        <w:rPr>
          <w:rFonts w:ascii="Times New Roman" w:hAnsi="Times New Roman"/>
          <w:b/>
          <w:color w:val="000000"/>
          <w:sz w:val="28"/>
          <w:lang w:val="ru-RU"/>
        </w:rPr>
        <w:t>Базовые исследовательские действия</w:t>
      </w:r>
      <w:r w:rsidRPr="00B33D61">
        <w:rPr>
          <w:rFonts w:ascii="Times New Roman" w:hAnsi="Times New Roman"/>
          <w:color w:val="000000"/>
          <w:sz w:val="28"/>
          <w:lang w:val="ru-RU"/>
        </w:rPr>
        <w:t>:</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345097" w:rsidRPr="00B33D61" w:rsidRDefault="00B33D61">
      <w:pPr>
        <w:spacing w:after="0" w:line="264" w:lineRule="auto"/>
        <w:ind w:firstLine="600"/>
        <w:jc w:val="both"/>
        <w:rPr>
          <w:lang w:val="ru-RU"/>
        </w:rPr>
      </w:pPr>
      <w:r w:rsidRPr="00B33D61">
        <w:rPr>
          <w:rFonts w:ascii="Times New Roman" w:hAnsi="Times New Roman"/>
          <w:b/>
          <w:color w:val="000000"/>
          <w:sz w:val="28"/>
          <w:lang w:val="ru-RU"/>
        </w:rPr>
        <w:t>Работа с информацией:</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345097" w:rsidRPr="00B33D61" w:rsidRDefault="00B33D61">
      <w:pPr>
        <w:spacing w:after="0" w:line="264" w:lineRule="auto"/>
        <w:ind w:firstLine="600"/>
        <w:jc w:val="both"/>
        <w:rPr>
          <w:lang w:val="ru-RU"/>
        </w:rPr>
      </w:pPr>
      <w:r w:rsidRPr="00B33D61">
        <w:rPr>
          <w:rFonts w:ascii="Times New Roman" w:hAnsi="Times New Roman"/>
          <w:b/>
          <w:color w:val="000000"/>
          <w:sz w:val="28"/>
          <w:lang w:val="ru-RU"/>
        </w:rPr>
        <w:t>Коммуникативные универсальные учебные действия:</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345097" w:rsidRPr="00B33D61" w:rsidRDefault="00B33D61">
      <w:pPr>
        <w:spacing w:after="0" w:line="264" w:lineRule="auto"/>
        <w:ind w:firstLine="600"/>
        <w:jc w:val="both"/>
        <w:rPr>
          <w:lang w:val="ru-RU"/>
        </w:rPr>
      </w:pPr>
      <w:r w:rsidRPr="00B33D61">
        <w:rPr>
          <w:rFonts w:ascii="Times New Roman" w:hAnsi="Times New Roman"/>
          <w:b/>
          <w:color w:val="000000"/>
          <w:sz w:val="28"/>
          <w:lang w:val="ru-RU"/>
        </w:rPr>
        <w:t>Регулятивные универсальные учебные действия:</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8" w:name="_Toc138318760"/>
      <w:bookmarkStart w:id="9" w:name="_Toc134720971"/>
      <w:bookmarkEnd w:id="8"/>
      <w:bookmarkEnd w:id="9"/>
    </w:p>
    <w:p w:rsidR="00345097" w:rsidRPr="00B33D61" w:rsidRDefault="00B33D61">
      <w:pPr>
        <w:spacing w:after="0" w:line="264" w:lineRule="auto"/>
        <w:ind w:firstLine="600"/>
        <w:jc w:val="both"/>
        <w:rPr>
          <w:lang w:val="ru-RU"/>
        </w:rPr>
      </w:pPr>
      <w:r w:rsidRPr="00B33D61">
        <w:rPr>
          <w:rFonts w:ascii="Times New Roman" w:hAnsi="Times New Roman"/>
          <w:b/>
          <w:color w:val="000000"/>
          <w:sz w:val="28"/>
          <w:lang w:val="ru-RU"/>
        </w:rPr>
        <w:t>ПРЕДМЕТНЫЕ РЕЗУЛЬТАТЫ</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B33D61">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К концу обучения в</w:t>
      </w:r>
      <w:r w:rsidRPr="00B33D61">
        <w:rPr>
          <w:rFonts w:ascii="Times New Roman" w:hAnsi="Times New Roman"/>
          <w:b/>
          <w:color w:val="000000"/>
          <w:sz w:val="28"/>
          <w:lang w:val="ru-RU"/>
        </w:rPr>
        <w:t xml:space="preserve"> 8 классе</w:t>
      </w:r>
      <w:r w:rsidRPr="00B33D61">
        <w:rPr>
          <w:rFonts w:ascii="Times New Roman" w:hAnsi="Times New Roman"/>
          <w:color w:val="000000"/>
          <w:sz w:val="28"/>
          <w:lang w:val="ru-RU"/>
        </w:rPr>
        <w:t xml:space="preserve"> предметные результаты на базовом уровне должн</w:t>
      </w:r>
      <w:r w:rsidR="004937FA">
        <w:rPr>
          <w:rFonts w:ascii="Times New Roman" w:hAnsi="Times New Roman"/>
          <w:color w:val="000000"/>
          <w:sz w:val="28"/>
          <w:lang w:val="ru-RU"/>
        </w:rPr>
        <w:t>ы отражать сформированность у уча</w:t>
      </w:r>
      <w:r w:rsidRPr="00B33D61">
        <w:rPr>
          <w:rFonts w:ascii="Times New Roman" w:hAnsi="Times New Roman"/>
          <w:color w:val="000000"/>
          <w:sz w:val="28"/>
          <w:lang w:val="ru-RU"/>
        </w:rPr>
        <w:t>щихся умений:</w:t>
      </w:r>
    </w:p>
    <w:p w:rsidR="00345097" w:rsidRPr="00B33D61" w:rsidRDefault="00B33D61">
      <w:pPr>
        <w:numPr>
          <w:ilvl w:val="0"/>
          <w:numId w:val="1"/>
        </w:numPr>
        <w:spacing w:after="0" w:line="264" w:lineRule="auto"/>
        <w:jc w:val="both"/>
        <w:rPr>
          <w:lang w:val="ru-RU"/>
        </w:rPr>
      </w:pPr>
      <w:r w:rsidRPr="00B33D61">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345097" w:rsidRPr="00B33D61" w:rsidRDefault="00B33D61">
      <w:pPr>
        <w:numPr>
          <w:ilvl w:val="0"/>
          <w:numId w:val="1"/>
        </w:numPr>
        <w:spacing w:after="0" w:line="264" w:lineRule="auto"/>
        <w:jc w:val="both"/>
        <w:rPr>
          <w:lang w:val="ru-RU"/>
        </w:rPr>
      </w:pPr>
      <w:r w:rsidRPr="00B33D61">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345097" w:rsidRPr="00B33D61" w:rsidRDefault="00B33D61">
      <w:pPr>
        <w:numPr>
          <w:ilvl w:val="0"/>
          <w:numId w:val="1"/>
        </w:numPr>
        <w:spacing w:after="0" w:line="264" w:lineRule="auto"/>
        <w:jc w:val="both"/>
        <w:rPr>
          <w:lang w:val="ru-RU"/>
        </w:rPr>
      </w:pPr>
      <w:r w:rsidRPr="00B33D61">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345097" w:rsidRPr="00B33D61" w:rsidRDefault="00B33D61">
      <w:pPr>
        <w:numPr>
          <w:ilvl w:val="0"/>
          <w:numId w:val="1"/>
        </w:numPr>
        <w:spacing w:after="0" w:line="264" w:lineRule="auto"/>
        <w:jc w:val="both"/>
        <w:rPr>
          <w:lang w:val="ru-RU"/>
        </w:rPr>
      </w:pPr>
      <w:r w:rsidRPr="00B33D61">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345097" w:rsidRPr="00B33D61" w:rsidRDefault="00B33D61">
      <w:pPr>
        <w:numPr>
          <w:ilvl w:val="0"/>
          <w:numId w:val="1"/>
        </w:numPr>
        <w:spacing w:after="0" w:line="264" w:lineRule="auto"/>
        <w:jc w:val="both"/>
        <w:rPr>
          <w:lang w:val="ru-RU"/>
        </w:rPr>
      </w:pPr>
      <w:r w:rsidRPr="00B33D61">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345097" w:rsidRPr="00B33D61" w:rsidRDefault="00B33D61">
      <w:pPr>
        <w:numPr>
          <w:ilvl w:val="0"/>
          <w:numId w:val="1"/>
        </w:numPr>
        <w:spacing w:after="0" w:line="264" w:lineRule="auto"/>
        <w:jc w:val="both"/>
        <w:rPr>
          <w:lang w:val="ru-RU"/>
        </w:rPr>
      </w:pPr>
      <w:r w:rsidRPr="00B33D61">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B33D61">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345097" w:rsidRPr="00B33D61" w:rsidRDefault="00B33D61">
      <w:pPr>
        <w:numPr>
          <w:ilvl w:val="0"/>
          <w:numId w:val="1"/>
        </w:numPr>
        <w:spacing w:after="0" w:line="264" w:lineRule="auto"/>
        <w:jc w:val="both"/>
        <w:rPr>
          <w:lang w:val="ru-RU"/>
        </w:rPr>
      </w:pPr>
      <w:r w:rsidRPr="00B33D61">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345097" w:rsidRPr="00B33D61" w:rsidRDefault="00B33D61">
      <w:pPr>
        <w:numPr>
          <w:ilvl w:val="0"/>
          <w:numId w:val="1"/>
        </w:numPr>
        <w:spacing w:after="0" w:line="264" w:lineRule="auto"/>
        <w:jc w:val="both"/>
        <w:rPr>
          <w:lang w:val="ru-RU"/>
        </w:rPr>
      </w:pPr>
      <w:r w:rsidRPr="00B33D61">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345097" w:rsidRPr="00B33D61" w:rsidRDefault="00B33D61">
      <w:pPr>
        <w:numPr>
          <w:ilvl w:val="0"/>
          <w:numId w:val="1"/>
        </w:numPr>
        <w:spacing w:after="0" w:line="264" w:lineRule="auto"/>
        <w:jc w:val="both"/>
        <w:rPr>
          <w:lang w:val="ru-RU"/>
        </w:rPr>
      </w:pPr>
      <w:r w:rsidRPr="00B33D61">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345097" w:rsidRPr="00B33D61" w:rsidRDefault="00B33D61">
      <w:pPr>
        <w:numPr>
          <w:ilvl w:val="0"/>
          <w:numId w:val="1"/>
        </w:numPr>
        <w:spacing w:after="0" w:line="264" w:lineRule="auto"/>
        <w:jc w:val="both"/>
        <w:rPr>
          <w:lang w:val="ru-RU"/>
        </w:rPr>
      </w:pPr>
      <w:r w:rsidRPr="00B33D61">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345097" w:rsidRPr="00B33D61" w:rsidRDefault="00B33D61">
      <w:pPr>
        <w:numPr>
          <w:ilvl w:val="0"/>
          <w:numId w:val="1"/>
        </w:numPr>
        <w:spacing w:after="0" w:line="264" w:lineRule="auto"/>
        <w:jc w:val="both"/>
        <w:rPr>
          <w:lang w:val="ru-RU"/>
        </w:rPr>
      </w:pPr>
      <w:r w:rsidRPr="00B33D61">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345097" w:rsidRPr="00B33D61" w:rsidRDefault="00B33D61">
      <w:pPr>
        <w:numPr>
          <w:ilvl w:val="0"/>
          <w:numId w:val="1"/>
        </w:numPr>
        <w:spacing w:after="0" w:line="264" w:lineRule="auto"/>
        <w:jc w:val="both"/>
        <w:rPr>
          <w:lang w:val="ru-RU"/>
        </w:rPr>
      </w:pPr>
      <w:r w:rsidRPr="00B33D61">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345097" w:rsidRPr="00B33D61" w:rsidRDefault="00B33D61">
      <w:pPr>
        <w:spacing w:after="0" w:line="264" w:lineRule="auto"/>
        <w:ind w:firstLine="600"/>
        <w:jc w:val="both"/>
        <w:rPr>
          <w:lang w:val="ru-RU"/>
        </w:rPr>
      </w:pPr>
      <w:r w:rsidRPr="00B33D61">
        <w:rPr>
          <w:rFonts w:ascii="Times New Roman" w:hAnsi="Times New Roman"/>
          <w:color w:val="000000"/>
          <w:sz w:val="28"/>
          <w:lang w:val="ru-RU"/>
        </w:rPr>
        <w:t>К концу обучения в</w:t>
      </w:r>
      <w:r w:rsidRPr="00B33D61">
        <w:rPr>
          <w:rFonts w:ascii="Times New Roman" w:hAnsi="Times New Roman"/>
          <w:b/>
          <w:color w:val="000000"/>
          <w:sz w:val="28"/>
          <w:lang w:val="ru-RU"/>
        </w:rPr>
        <w:t xml:space="preserve"> 9 классе</w:t>
      </w:r>
      <w:r w:rsidRPr="00B33D61">
        <w:rPr>
          <w:rFonts w:ascii="Times New Roman" w:hAnsi="Times New Roman"/>
          <w:color w:val="000000"/>
          <w:sz w:val="28"/>
          <w:lang w:val="ru-RU"/>
        </w:rPr>
        <w:t xml:space="preserve"> предметные результаты на базовом уровне должн</w:t>
      </w:r>
      <w:r w:rsidR="004937FA">
        <w:rPr>
          <w:rFonts w:ascii="Times New Roman" w:hAnsi="Times New Roman"/>
          <w:color w:val="000000"/>
          <w:sz w:val="28"/>
          <w:lang w:val="ru-RU"/>
        </w:rPr>
        <w:t>ы отражать сформированность у уча</w:t>
      </w:r>
      <w:r w:rsidRPr="00B33D61">
        <w:rPr>
          <w:rFonts w:ascii="Times New Roman" w:hAnsi="Times New Roman"/>
          <w:color w:val="000000"/>
          <w:sz w:val="28"/>
          <w:lang w:val="ru-RU"/>
        </w:rPr>
        <w:t>щихся умений:</w:t>
      </w:r>
    </w:p>
    <w:p w:rsidR="00345097" w:rsidRPr="00B33D61" w:rsidRDefault="00B33D61">
      <w:pPr>
        <w:numPr>
          <w:ilvl w:val="0"/>
          <w:numId w:val="2"/>
        </w:numPr>
        <w:spacing w:after="0" w:line="264" w:lineRule="auto"/>
        <w:jc w:val="both"/>
        <w:rPr>
          <w:lang w:val="ru-RU"/>
        </w:rPr>
      </w:pPr>
      <w:r w:rsidRPr="00B33D61">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B33D61">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345097" w:rsidRPr="00B33D61" w:rsidRDefault="00B33D61">
      <w:pPr>
        <w:numPr>
          <w:ilvl w:val="0"/>
          <w:numId w:val="2"/>
        </w:numPr>
        <w:spacing w:after="0" w:line="264" w:lineRule="auto"/>
        <w:jc w:val="both"/>
        <w:rPr>
          <w:lang w:val="ru-RU"/>
        </w:rPr>
      </w:pPr>
      <w:r w:rsidRPr="00B33D61">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345097" w:rsidRPr="00B33D61" w:rsidRDefault="00B33D61">
      <w:pPr>
        <w:numPr>
          <w:ilvl w:val="0"/>
          <w:numId w:val="2"/>
        </w:numPr>
        <w:spacing w:after="0" w:line="264" w:lineRule="auto"/>
        <w:jc w:val="both"/>
        <w:rPr>
          <w:lang w:val="ru-RU"/>
        </w:rPr>
      </w:pPr>
      <w:r w:rsidRPr="00B33D61">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345097" w:rsidRPr="00B33D61" w:rsidRDefault="00B33D61">
      <w:pPr>
        <w:numPr>
          <w:ilvl w:val="0"/>
          <w:numId w:val="2"/>
        </w:numPr>
        <w:spacing w:after="0" w:line="264" w:lineRule="auto"/>
        <w:jc w:val="both"/>
        <w:rPr>
          <w:lang w:val="ru-RU"/>
        </w:rPr>
      </w:pPr>
      <w:r w:rsidRPr="00B33D61">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345097" w:rsidRPr="00B33D61" w:rsidRDefault="00B33D61">
      <w:pPr>
        <w:numPr>
          <w:ilvl w:val="0"/>
          <w:numId w:val="2"/>
        </w:numPr>
        <w:spacing w:after="0" w:line="264" w:lineRule="auto"/>
        <w:jc w:val="both"/>
        <w:rPr>
          <w:lang w:val="ru-RU"/>
        </w:rPr>
      </w:pPr>
      <w:r w:rsidRPr="00B33D61">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345097" w:rsidRPr="00B33D61" w:rsidRDefault="00B33D61">
      <w:pPr>
        <w:numPr>
          <w:ilvl w:val="0"/>
          <w:numId w:val="2"/>
        </w:numPr>
        <w:spacing w:after="0" w:line="264" w:lineRule="auto"/>
        <w:jc w:val="both"/>
        <w:rPr>
          <w:lang w:val="ru-RU"/>
        </w:rPr>
      </w:pPr>
      <w:r w:rsidRPr="00B33D61">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345097" w:rsidRPr="00B33D61" w:rsidRDefault="00B33D61">
      <w:pPr>
        <w:numPr>
          <w:ilvl w:val="0"/>
          <w:numId w:val="2"/>
        </w:numPr>
        <w:spacing w:after="0" w:line="264" w:lineRule="auto"/>
        <w:jc w:val="both"/>
        <w:rPr>
          <w:lang w:val="ru-RU"/>
        </w:rPr>
      </w:pPr>
      <w:r w:rsidRPr="00B33D61">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345097" w:rsidRPr="00B33D61" w:rsidRDefault="00B33D61">
      <w:pPr>
        <w:numPr>
          <w:ilvl w:val="0"/>
          <w:numId w:val="2"/>
        </w:numPr>
        <w:spacing w:after="0" w:line="264" w:lineRule="auto"/>
        <w:jc w:val="both"/>
        <w:rPr>
          <w:lang w:val="ru-RU"/>
        </w:rPr>
      </w:pPr>
      <w:r w:rsidRPr="00B33D61">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B33D61">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345097" w:rsidRPr="00B33D61" w:rsidRDefault="00B33D61">
      <w:pPr>
        <w:numPr>
          <w:ilvl w:val="0"/>
          <w:numId w:val="2"/>
        </w:numPr>
        <w:spacing w:after="0" w:line="264" w:lineRule="auto"/>
        <w:jc w:val="both"/>
        <w:rPr>
          <w:lang w:val="ru-RU"/>
        </w:rPr>
      </w:pPr>
      <w:r w:rsidRPr="00B33D61">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345097" w:rsidRPr="00B33D61" w:rsidRDefault="00B33D61">
      <w:pPr>
        <w:numPr>
          <w:ilvl w:val="0"/>
          <w:numId w:val="2"/>
        </w:numPr>
        <w:spacing w:after="0" w:line="264" w:lineRule="auto"/>
        <w:jc w:val="both"/>
        <w:rPr>
          <w:lang w:val="ru-RU"/>
        </w:rPr>
      </w:pPr>
      <w:r w:rsidRPr="00B33D61">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345097" w:rsidRPr="00B33D61" w:rsidRDefault="00B33D61">
      <w:pPr>
        <w:numPr>
          <w:ilvl w:val="0"/>
          <w:numId w:val="2"/>
        </w:numPr>
        <w:spacing w:after="0" w:line="264" w:lineRule="auto"/>
        <w:jc w:val="both"/>
        <w:rPr>
          <w:lang w:val="ru-RU"/>
        </w:rPr>
      </w:pPr>
      <w:r w:rsidRPr="00B33D61">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345097" w:rsidRPr="00B33D61" w:rsidRDefault="00B33D61">
      <w:pPr>
        <w:numPr>
          <w:ilvl w:val="0"/>
          <w:numId w:val="2"/>
        </w:numPr>
        <w:spacing w:after="0" w:line="264" w:lineRule="auto"/>
        <w:jc w:val="both"/>
        <w:rPr>
          <w:lang w:val="ru-RU"/>
        </w:rPr>
      </w:pPr>
      <w:r w:rsidRPr="00B33D61">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345097" w:rsidRPr="00B33D61" w:rsidRDefault="00B33D61">
      <w:pPr>
        <w:numPr>
          <w:ilvl w:val="0"/>
          <w:numId w:val="2"/>
        </w:numPr>
        <w:spacing w:after="0" w:line="264" w:lineRule="auto"/>
        <w:jc w:val="both"/>
        <w:rPr>
          <w:lang w:val="ru-RU"/>
        </w:rPr>
      </w:pPr>
      <w:r w:rsidRPr="00B33D61">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345097" w:rsidRPr="00B33D61" w:rsidRDefault="00B33D61">
      <w:pPr>
        <w:numPr>
          <w:ilvl w:val="0"/>
          <w:numId w:val="2"/>
        </w:numPr>
        <w:spacing w:after="0" w:line="264" w:lineRule="auto"/>
        <w:jc w:val="both"/>
        <w:rPr>
          <w:lang w:val="ru-RU"/>
        </w:rPr>
      </w:pPr>
      <w:r w:rsidRPr="00B33D61">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345097" w:rsidRPr="00B33D61" w:rsidRDefault="00345097">
      <w:pPr>
        <w:rPr>
          <w:lang w:val="ru-RU"/>
        </w:rPr>
        <w:sectPr w:rsidR="00345097" w:rsidRPr="00B33D61">
          <w:pgSz w:w="11906" w:h="16383"/>
          <w:pgMar w:top="1134" w:right="850" w:bottom="1134" w:left="1701" w:header="720" w:footer="720" w:gutter="0"/>
          <w:cols w:space="720"/>
        </w:sectPr>
      </w:pPr>
    </w:p>
    <w:p w:rsidR="00345097" w:rsidRDefault="00B33D61">
      <w:pPr>
        <w:spacing w:after="0"/>
        <w:ind w:left="120"/>
      </w:pPr>
      <w:bookmarkStart w:id="10" w:name="block-63125427"/>
      <w:bookmarkEnd w:id="6"/>
      <w:r w:rsidRPr="00B33D6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45097" w:rsidRDefault="00B33D61">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429"/>
        <w:gridCol w:w="1530"/>
        <w:gridCol w:w="2302"/>
        <w:gridCol w:w="2389"/>
        <w:gridCol w:w="3531"/>
      </w:tblGrid>
      <w:tr w:rsidR="00345097">
        <w:trPr>
          <w:trHeight w:val="144"/>
          <w:tblCellSpacing w:w="20" w:type="nil"/>
        </w:trPr>
        <w:tc>
          <w:tcPr>
            <w:tcW w:w="492" w:type="dxa"/>
            <w:vMerge w:val="restart"/>
            <w:tcMar>
              <w:top w:w="50" w:type="dxa"/>
              <w:left w:w="100" w:type="dxa"/>
            </w:tcMar>
            <w:vAlign w:val="center"/>
          </w:tcPr>
          <w:p w:rsidR="00345097" w:rsidRDefault="00B33D61">
            <w:pPr>
              <w:spacing w:after="0"/>
              <w:ind w:left="135"/>
            </w:pPr>
            <w:r>
              <w:rPr>
                <w:rFonts w:ascii="Times New Roman" w:hAnsi="Times New Roman"/>
                <w:b/>
                <w:color w:val="000000"/>
                <w:sz w:val="24"/>
              </w:rPr>
              <w:t xml:space="preserve">№ п/п </w:t>
            </w:r>
          </w:p>
          <w:p w:rsidR="00345097" w:rsidRDefault="00345097">
            <w:pPr>
              <w:spacing w:after="0"/>
              <w:ind w:left="135"/>
            </w:pPr>
          </w:p>
        </w:tc>
        <w:tc>
          <w:tcPr>
            <w:tcW w:w="3168" w:type="dxa"/>
            <w:vMerge w:val="restart"/>
            <w:tcMar>
              <w:top w:w="50" w:type="dxa"/>
              <w:left w:w="100" w:type="dxa"/>
            </w:tcMar>
            <w:vAlign w:val="center"/>
          </w:tcPr>
          <w:p w:rsidR="00345097" w:rsidRDefault="00B33D61">
            <w:pPr>
              <w:spacing w:after="0"/>
              <w:ind w:left="135"/>
            </w:pPr>
            <w:r>
              <w:rPr>
                <w:rFonts w:ascii="Times New Roman" w:hAnsi="Times New Roman"/>
                <w:b/>
                <w:color w:val="000000"/>
                <w:sz w:val="24"/>
              </w:rPr>
              <w:t xml:space="preserve">Наименование разделов и тем программы </w:t>
            </w:r>
          </w:p>
          <w:p w:rsidR="00345097" w:rsidRDefault="00345097">
            <w:pPr>
              <w:spacing w:after="0"/>
              <w:ind w:left="135"/>
            </w:pPr>
          </w:p>
        </w:tc>
        <w:tc>
          <w:tcPr>
            <w:tcW w:w="0" w:type="auto"/>
            <w:gridSpan w:val="3"/>
            <w:tcMar>
              <w:top w:w="50" w:type="dxa"/>
              <w:left w:w="100" w:type="dxa"/>
            </w:tcMar>
            <w:vAlign w:val="center"/>
          </w:tcPr>
          <w:p w:rsidR="00345097" w:rsidRDefault="00B33D61">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345097" w:rsidRDefault="00B33D61">
            <w:pPr>
              <w:spacing w:after="0"/>
              <w:ind w:left="135"/>
            </w:pPr>
            <w:r>
              <w:rPr>
                <w:rFonts w:ascii="Times New Roman" w:hAnsi="Times New Roman"/>
                <w:b/>
                <w:color w:val="000000"/>
                <w:sz w:val="24"/>
              </w:rPr>
              <w:t xml:space="preserve">Электронные (цифровые) образовательные ресурсы </w:t>
            </w:r>
          </w:p>
          <w:p w:rsidR="00345097" w:rsidRDefault="00345097">
            <w:pPr>
              <w:spacing w:after="0"/>
              <w:ind w:left="135"/>
            </w:pPr>
          </w:p>
        </w:tc>
      </w:tr>
      <w:tr w:rsidR="00345097">
        <w:trPr>
          <w:trHeight w:val="144"/>
          <w:tblCellSpacing w:w="20" w:type="nil"/>
        </w:trPr>
        <w:tc>
          <w:tcPr>
            <w:tcW w:w="0" w:type="auto"/>
            <w:vMerge/>
            <w:tcBorders>
              <w:top w:val="nil"/>
            </w:tcBorders>
            <w:tcMar>
              <w:top w:w="50" w:type="dxa"/>
              <w:left w:w="100" w:type="dxa"/>
            </w:tcMar>
          </w:tcPr>
          <w:p w:rsidR="00345097" w:rsidRDefault="00345097"/>
        </w:tc>
        <w:tc>
          <w:tcPr>
            <w:tcW w:w="0" w:type="auto"/>
            <w:vMerge/>
            <w:tcBorders>
              <w:top w:val="nil"/>
            </w:tcBorders>
            <w:tcMar>
              <w:top w:w="50" w:type="dxa"/>
              <w:left w:w="100" w:type="dxa"/>
            </w:tcMar>
          </w:tcPr>
          <w:p w:rsidR="00345097" w:rsidRDefault="00345097"/>
        </w:tc>
        <w:tc>
          <w:tcPr>
            <w:tcW w:w="960" w:type="dxa"/>
            <w:tcMar>
              <w:top w:w="50" w:type="dxa"/>
              <w:left w:w="100" w:type="dxa"/>
            </w:tcMar>
            <w:vAlign w:val="center"/>
          </w:tcPr>
          <w:p w:rsidR="00345097" w:rsidRDefault="00B33D61">
            <w:pPr>
              <w:spacing w:after="0"/>
              <w:ind w:left="135"/>
            </w:pPr>
            <w:r>
              <w:rPr>
                <w:rFonts w:ascii="Times New Roman" w:hAnsi="Times New Roman"/>
                <w:b/>
                <w:color w:val="000000"/>
                <w:sz w:val="24"/>
              </w:rPr>
              <w:t xml:space="preserve">Всего </w:t>
            </w:r>
          </w:p>
          <w:p w:rsidR="00345097" w:rsidRDefault="00345097">
            <w:pPr>
              <w:spacing w:after="0"/>
              <w:ind w:left="135"/>
            </w:pPr>
          </w:p>
        </w:tc>
        <w:tc>
          <w:tcPr>
            <w:tcW w:w="1680" w:type="dxa"/>
            <w:tcMar>
              <w:top w:w="50" w:type="dxa"/>
              <w:left w:w="100" w:type="dxa"/>
            </w:tcMar>
            <w:vAlign w:val="center"/>
          </w:tcPr>
          <w:p w:rsidR="00345097" w:rsidRDefault="00B33D61">
            <w:pPr>
              <w:spacing w:after="0"/>
              <w:ind w:left="135"/>
            </w:pPr>
            <w:r>
              <w:rPr>
                <w:rFonts w:ascii="Times New Roman" w:hAnsi="Times New Roman"/>
                <w:b/>
                <w:color w:val="000000"/>
                <w:sz w:val="24"/>
              </w:rPr>
              <w:t xml:space="preserve">Контрольные работы </w:t>
            </w:r>
          </w:p>
          <w:p w:rsidR="00345097" w:rsidRDefault="00345097">
            <w:pPr>
              <w:spacing w:after="0"/>
              <w:ind w:left="135"/>
            </w:pPr>
          </w:p>
        </w:tc>
        <w:tc>
          <w:tcPr>
            <w:tcW w:w="1768" w:type="dxa"/>
            <w:tcMar>
              <w:top w:w="50" w:type="dxa"/>
              <w:left w:w="100" w:type="dxa"/>
            </w:tcMar>
            <w:vAlign w:val="center"/>
          </w:tcPr>
          <w:p w:rsidR="00345097" w:rsidRDefault="00B33D61">
            <w:pPr>
              <w:spacing w:after="0"/>
              <w:ind w:left="135"/>
            </w:pPr>
            <w:r>
              <w:rPr>
                <w:rFonts w:ascii="Times New Roman" w:hAnsi="Times New Roman"/>
                <w:b/>
                <w:color w:val="000000"/>
                <w:sz w:val="24"/>
              </w:rPr>
              <w:t xml:space="preserve">Практические работы </w:t>
            </w:r>
          </w:p>
          <w:p w:rsidR="00345097" w:rsidRDefault="00345097">
            <w:pPr>
              <w:spacing w:after="0"/>
              <w:ind w:left="135"/>
            </w:pPr>
          </w:p>
        </w:tc>
        <w:tc>
          <w:tcPr>
            <w:tcW w:w="0" w:type="auto"/>
            <w:vMerge/>
            <w:tcBorders>
              <w:top w:val="nil"/>
            </w:tcBorders>
            <w:tcMar>
              <w:top w:w="50" w:type="dxa"/>
              <w:left w:w="100" w:type="dxa"/>
            </w:tcMar>
          </w:tcPr>
          <w:p w:rsidR="00345097" w:rsidRDefault="00345097"/>
        </w:tc>
      </w:tr>
      <w:tr w:rsidR="00345097">
        <w:trPr>
          <w:trHeight w:val="144"/>
          <w:tblCellSpacing w:w="20" w:type="nil"/>
        </w:trPr>
        <w:tc>
          <w:tcPr>
            <w:tcW w:w="0" w:type="auto"/>
            <w:gridSpan w:val="6"/>
            <w:tcMar>
              <w:top w:w="50" w:type="dxa"/>
              <w:left w:w="100" w:type="dxa"/>
            </w:tcMar>
            <w:vAlign w:val="center"/>
          </w:tcPr>
          <w:p w:rsidR="00345097" w:rsidRDefault="00B33D6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345097" w:rsidRPr="002848F5">
        <w:trPr>
          <w:trHeight w:val="144"/>
          <w:tblCellSpacing w:w="20" w:type="nil"/>
        </w:trPr>
        <w:tc>
          <w:tcPr>
            <w:tcW w:w="492" w:type="dxa"/>
            <w:tcMar>
              <w:top w:w="50" w:type="dxa"/>
              <w:left w:w="100" w:type="dxa"/>
            </w:tcMar>
            <w:vAlign w:val="center"/>
          </w:tcPr>
          <w:p w:rsidR="00345097" w:rsidRDefault="00B33D61">
            <w:pPr>
              <w:spacing w:after="0"/>
            </w:pPr>
            <w:r>
              <w:rPr>
                <w:rFonts w:ascii="Times New Roman" w:hAnsi="Times New Roman"/>
                <w:color w:val="000000"/>
                <w:sz w:val="24"/>
              </w:rPr>
              <w:t>1.1</w:t>
            </w:r>
          </w:p>
        </w:tc>
        <w:tc>
          <w:tcPr>
            <w:tcW w:w="316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345097" w:rsidRDefault="00345097">
            <w:pPr>
              <w:spacing w:after="0"/>
              <w:ind w:left="135"/>
              <w:jc w:val="center"/>
            </w:pPr>
          </w:p>
        </w:tc>
        <w:tc>
          <w:tcPr>
            <w:tcW w:w="1768"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/7</w:t>
              </w:r>
              <w:r>
                <w:rPr>
                  <w:rFonts w:ascii="Times New Roman" w:hAnsi="Times New Roman"/>
                  <w:color w:val="0000FF"/>
                  <w:u w:val="single"/>
                </w:rPr>
                <w:t>f</w:t>
              </w:r>
              <w:r w:rsidRPr="00B33D61">
                <w:rPr>
                  <w:rFonts w:ascii="Times New Roman" w:hAnsi="Times New Roman"/>
                  <w:color w:val="0000FF"/>
                  <w:u w:val="single"/>
                  <w:lang w:val="ru-RU"/>
                </w:rPr>
                <w:t>41837</w:t>
              </w:r>
              <w:r>
                <w:rPr>
                  <w:rFonts w:ascii="Times New Roman" w:hAnsi="Times New Roman"/>
                  <w:color w:val="0000FF"/>
                  <w:u w:val="single"/>
                </w:rPr>
                <w:t>c</w:t>
              </w:r>
            </w:hyperlink>
          </w:p>
        </w:tc>
      </w:tr>
      <w:tr w:rsidR="00345097" w:rsidRPr="002848F5">
        <w:trPr>
          <w:trHeight w:val="144"/>
          <w:tblCellSpacing w:w="20" w:type="nil"/>
        </w:trPr>
        <w:tc>
          <w:tcPr>
            <w:tcW w:w="492" w:type="dxa"/>
            <w:tcMar>
              <w:top w:w="50" w:type="dxa"/>
              <w:left w:w="100" w:type="dxa"/>
            </w:tcMar>
            <w:vAlign w:val="center"/>
          </w:tcPr>
          <w:p w:rsidR="00345097" w:rsidRDefault="00B33D61">
            <w:pPr>
              <w:spacing w:after="0"/>
            </w:pPr>
            <w:r>
              <w:rPr>
                <w:rFonts w:ascii="Times New Roman" w:hAnsi="Times New Roman"/>
                <w:color w:val="000000"/>
                <w:sz w:val="24"/>
              </w:rPr>
              <w:t>1.2</w:t>
            </w:r>
          </w:p>
        </w:tc>
        <w:tc>
          <w:tcPr>
            <w:tcW w:w="3168" w:type="dxa"/>
            <w:tcMar>
              <w:top w:w="50" w:type="dxa"/>
              <w:left w:w="100" w:type="dxa"/>
            </w:tcMar>
            <w:vAlign w:val="center"/>
          </w:tcPr>
          <w:p w:rsidR="00345097" w:rsidRDefault="00B33D61">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345097" w:rsidRDefault="00345097">
            <w:pPr>
              <w:spacing w:after="0"/>
              <w:ind w:left="135"/>
              <w:jc w:val="center"/>
            </w:pPr>
          </w:p>
        </w:tc>
        <w:tc>
          <w:tcPr>
            <w:tcW w:w="2599"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/7</w:t>
              </w:r>
              <w:r>
                <w:rPr>
                  <w:rFonts w:ascii="Times New Roman" w:hAnsi="Times New Roman"/>
                  <w:color w:val="0000FF"/>
                  <w:u w:val="single"/>
                </w:rPr>
                <w:t>f</w:t>
              </w:r>
              <w:r w:rsidRPr="00B33D61">
                <w:rPr>
                  <w:rFonts w:ascii="Times New Roman" w:hAnsi="Times New Roman"/>
                  <w:color w:val="0000FF"/>
                  <w:u w:val="single"/>
                  <w:lang w:val="ru-RU"/>
                </w:rPr>
                <w:t>41837</w:t>
              </w:r>
              <w:r>
                <w:rPr>
                  <w:rFonts w:ascii="Times New Roman" w:hAnsi="Times New Roman"/>
                  <w:color w:val="0000FF"/>
                  <w:u w:val="single"/>
                </w:rPr>
                <w:t>c</w:t>
              </w:r>
            </w:hyperlink>
          </w:p>
        </w:tc>
      </w:tr>
      <w:tr w:rsidR="00345097">
        <w:trPr>
          <w:trHeight w:val="144"/>
          <w:tblCellSpacing w:w="20" w:type="nil"/>
        </w:trPr>
        <w:tc>
          <w:tcPr>
            <w:tcW w:w="0" w:type="auto"/>
            <w:gridSpan w:val="2"/>
            <w:tcMar>
              <w:top w:w="50" w:type="dxa"/>
              <w:left w:w="100" w:type="dxa"/>
            </w:tcMar>
            <w:vAlign w:val="center"/>
          </w:tcPr>
          <w:p w:rsidR="00345097" w:rsidRDefault="00B33D6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345097" w:rsidRDefault="00345097"/>
        </w:tc>
      </w:tr>
      <w:tr w:rsidR="00345097" w:rsidRPr="002848F5">
        <w:trPr>
          <w:trHeight w:val="144"/>
          <w:tblCellSpacing w:w="20" w:type="nil"/>
        </w:trPr>
        <w:tc>
          <w:tcPr>
            <w:tcW w:w="0" w:type="auto"/>
            <w:gridSpan w:val="6"/>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b/>
                <w:color w:val="000000"/>
                <w:sz w:val="24"/>
                <w:lang w:val="ru-RU"/>
              </w:rPr>
              <w:t>Раздел 2.</w:t>
            </w:r>
            <w:r w:rsidRPr="00B33D61">
              <w:rPr>
                <w:rFonts w:ascii="Times New Roman" w:hAnsi="Times New Roman"/>
                <w:color w:val="000000"/>
                <w:sz w:val="24"/>
                <w:lang w:val="ru-RU"/>
              </w:rPr>
              <w:t xml:space="preserve"> </w:t>
            </w:r>
            <w:r w:rsidRPr="00B33D61">
              <w:rPr>
                <w:rFonts w:ascii="Times New Roman" w:hAnsi="Times New Roman"/>
                <w:b/>
                <w:color w:val="000000"/>
                <w:sz w:val="24"/>
                <w:lang w:val="ru-RU"/>
              </w:rPr>
              <w:t>Важнейшие представители неорганических веществ</w:t>
            </w:r>
          </w:p>
        </w:tc>
      </w:tr>
      <w:tr w:rsidR="00345097" w:rsidRPr="002848F5">
        <w:trPr>
          <w:trHeight w:val="144"/>
          <w:tblCellSpacing w:w="20" w:type="nil"/>
        </w:trPr>
        <w:tc>
          <w:tcPr>
            <w:tcW w:w="492" w:type="dxa"/>
            <w:tcMar>
              <w:top w:w="50" w:type="dxa"/>
              <w:left w:w="100" w:type="dxa"/>
            </w:tcMar>
            <w:vAlign w:val="center"/>
          </w:tcPr>
          <w:p w:rsidR="00345097" w:rsidRDefault="00B33D61">
            <w:pPr>
              <w:spacing w:after="0"/>
            </w:pPr>
            <w:r>
              <w:rPr>
                <w:rFonts w:ascii="Times New Roman" w:hAnsi="Times New Roman"/>
                <w:color w:val="000000"/>
                <w:sz w:val="24"/>
              </w:rPr>
              <w:t>2.1</w:t>
            </w:r>
          </w:p>
        </w:tc>
        <w:tc>
          <w:tcPr>
            <w:tcW w:w="316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345097" w:rsidRDefault="00345097">
            <w:pPr>
              <w:spacing w:after="0"/>
              <w:ind w:left="135"/>
              <w:jc w:val="center"/>
            </w:pPr>
          </w:p>
        </w:tc>
        <w:tc>
          <w:tcPr>
            <w:tcW w:w="1768" w:type="dxa"/>
            <w:tcMar>
              <w:top w:w="50" w:type="dxa"/>
              <w:left w:w="100" w:type="dxa"/>
            </w:tcMar>
            <w:vAlign w:val="center"/>
          </w:tcPr>
          <w:p w:rsidR="00345097" w:rsidRDefault="00345097">
            <w:pPr>
              <w:spacing w:after="0"/>
              <w:ind w:left="135"/>
              <w:jc w:val="center"/>
            </w:pPr>
          </w:p>
        </w:tc>
        <w:tc>
          <w:tcPr>
            <w:tcW w:w="2599"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/7</w:t>
              </w:r>
              <w:r>
                <w:rPr>
                  <w:rFonts w:ascii="Times New Roman" w:hAnsi="Times New Roman"/>
                  <w:color w:val="0000FF"/>
                  <w:u w:val="single"/>
                </w:rPr>
                <w:t>f</w:t>
              </w:r>
              <w:r w:rsidRPr="00B33D61">
                <w:rPr>
                  <w:rFonts w:ascii="Times New Roman" w:hAnsi="Times New Roman"/>
                  <w:color w:val="0000FF"/>
                  <w:u w:val="single"/>
                  <w:lang w:val="ru-RU"/>
                </w:rPr>
                <w:t>41837</w:t>
              </w:r>
              <w:r>
                <w:rPr>
                  <w:rFonts w:ascii="Times New Roman" w:hAnsi="Times New Roman"/>
                  <w:color w:val="0000FF"/>
                  <w:u w:val="single"/>
                </w:rPr>
                <w:t>c</w:t>
              </w:r>
            </w:hyperlink>
          </w:p>
        </w:tc>
      </w:tr>
      <w:tr w:rsidR="00345097" w:rsidRPr="002848F5">
        <w:trPr>
          <w:trHeight w:val="144"/>
          <w:tblCellSpacing w:w="20" w:type="nil"/>
        </w:trPr>
        <w:tc>
          <w:tcPr>
            <w:tcW w:w="492" w:type="dxa"/>
            <w:tcMar>
              <w:top w:w="50" w:type="dxa"/>
              <w:left w:w="100" w:type="dxa"/>
            </w:tcMar>
            <w:vAlign w:val="center"/>
          </w:tcPr>
          <w:p w:rsidR="00345097" w:rsidRDefault="00B33D61">
            <w:pPr>
              <w:spacing w:after="0"/>
            </w:pPr>
            <w:r>
              <w:rPr>
                <w:rFonts w:ascii="Times New Roman" w:hAnsi="Times New Roman"/>
                <w:color w:val="000000"/>
                <w:sz w:val="24"/>
              </w:rPr>
              <w:t>2.2</w:t>
            </w:r>
          </w:p>
        </w:tc>
        <w:tc>
          <w:tcPr>
            <w:tcW w:w="316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Водород. Понятие о кислотах и солях</w:t>
            </w:r>
          </w:p>
        </w:tc>
        <w:tc>
          <w:tcPr>
            <w:tcW w:w="960"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345097" w:rsidRDefault="00345097">
            <w:pPr>
              <w:spacing w:after="0"/>
              <w:ind w:left="135"/>
              <w:jc w:val="center"/>
            </w:pPr>
          </w:p>
        </w:tc>
        <w:tc>
          <w:tcPr>
            <w:tcW w:w="1768"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/7</w:t>
              </w:r>
              <w:r>
                <w:rPr>
                  <w:rFonts w:ascii="Times New Roman" w:hAnsi="Times New Roman"/>
                  <w:color w:val="0000FF"/>
                  <w:u w:val="single"/>
                </w:rPr>
                <w:t>f</w:t>
              </w:r>
              <w:r w:rsidRPr="00B33D61">
                <w:rPr>
                  <w:rFonts w:ascii="Times New Roman" w:hAnsi="Times New Roman"/>
                  <w:color w:val="0000FF"/>
                  <w:u w:val="single"/>
                  <w:lang w:val="ru-RU"/>
                </w:rPr>
                <w:t>41837</w:t>
              </w:r>
              <w:r>
                <w:rPr>
                  <w:rFonts w:ascii="Times New Roman" w:hAnsi="Times New Roman"/>
                  <w:color w:val="0000FF"/>
                  <w:u w:val="single"/>
                </w:rPr>
                <w:t>c</w:t>
              </w:r>
            </w:hyperlink>
          </w:p>
        </w:tc>
      </w:tr>
      <w:tr w:rsidR="00345097" w:rsidRPr="002848F5">
        <w:trPr>
          <w:trHeight w:val="144"/>
          <w:tblCellSpacing w:w="20" w:type="nil"/>
        </w:trPr>
        <w:tc>
          <w:tcPr>
            <w:tcW w:w="492" w:type="dxa"/>
            <w:tcMar>
              <w:top w:w="50" w:type="dxa"/>
              <w:left w:w="100" w:type="dxa"/>
            </w:tcMar>
            <w:vAlign w:val="center"/>
          </w:tcPr>
          <w:p w:rsidR="00345097" w:rsidRDefault="00B33D61">
            <w:pPr>
              <w:spacing w:after="0"/>
            </w:pPr>
            <w:r>
              <w:rPr>
                <w:rFonts w:ascii="Times New Roman" w:hAnsi="Times New Roman"/>
                <w:color w:val="000000"/>
                <w:sz w:val="24"/>
              </w:rPr>
              <w:t>2.3</w:t>
            </w:r>
          </w:p>
        </w:tc>
        <w:tc>
          <w:tcPr>
            <w:tcW w:w="316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/7</w:t>
              </w:r>
              <w:r>
                <w:rPr>
                  <w:rFonts w:ascii="Times New Roman" w:hAnsi="Times New Roman"/>
                  <w:color w:val="0000FF"/>
                  <w:u w:val="single"/>
                </w:rPr>
                <w:t>f</w:t>
              </w:r>
              <w:r w:rsidRPr="00B33D61">
                <w:rPr>
                  <w:rFonts w:ascii="Times New Roman" w:hAnsi="Times New Roman"/>
                  <w:color w:val="0000FF"/>
                  <w:u w:val="single"/>
                  <w:lang w:val="ru-RU"/>
                </w:rPr>
                <w:t>41837</w:t>
              </w:r>
              <w:r>
                <w:rPr>
                  <w:rFonts w:ascii="Times New Roman" w:hAnsi="Times New Roman"/>
                  <w:color w:val="0000FF"/>
                  <w:u w:val="single"/>
                </w:rPr>
                <w:t>c</w:t>
              </w:r>
            </w:hyperlink>
          </w:p>
        </w:tc>
      </w:tr>
      <w:tr w:rsidR="00345097" w:rsidRPr="002848F5">
        <w:trPr>
          <w:trHeight w:val="144"/>
          <w:tblCellSpacing w:w="20" w:type="nil"/>
        </w:trPr>
        <w:tc>
          <w:tcPr>
            <w:tcW w:w="492" w:type="dxa"/>
            <w:tcMar>
              <w:top w:w="50" w:type="dxa"/>
              <w:left w:w="100" w:type="dxa"/>
            </w:tcMar>
            <w:vAlign w:val="center"/>
          </w:tcPr>
          <w:p w:rsidR="00345097" w:rsidRDefault="00B33D61">
            <w:pPr>
              <w:spacing w:after="0"/>
            </w:pPr>
            <w:r>
              <w:rPr>
                <w:rFonts w:ascii="Times New Roman" w:hAnsi="Times New Roman"/>
                <w:color w:val="000000"/>
                <w:sz w:val="24"/>
              </w:rPr>
              <w:t>2.4</w:t>
            </w:r>
          </w:p>
        </w:tc>
        <w:tc>
          <w:tcPr>
            <w:tcW w:w="3168" w:type="dxa"/>
            <w:tcMar>
              <w:top w:w="50" w:type="dxa"/>
              <w:left w:w="100" w:type="dxa"/>
            </w:tcMar>
            <w:vAlign w:val="center"/>
          </w:tcPr>
          <w:p w:rsidR="00345097" w:rsidRDefault="00B33D61">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/7</w:t>
              </w:r>
              <w:r>
                <w:rPr>
                  <w:rFonts w:ascii="Times New Roman" w:hAnsi="Times New Roman"/>
                  <w:color w:val="0000FF"/>
                  <w:u w:val="single"/>
                </w:rPr>
                <w:t>f</w:t>
              </w:r>
              <w:r w:rsidRPr="00B33D61">
                <w:rPr>
                  <w:rFonts w:ascii="Times New Roman" w:hAnsi="Times New Roman"/>
                  <w:color w:val="0000FF"/>
                  <w:u w:val="single"/>
                  <w:lang w:val="ru-RU"/>
                </w:rPr>
                <w:t>41837</w:t>
              </w:r>
              <w:r>
                <w:rPr>
                  <w:rFonts w:ascii="Times New Roman" w:hAnsi="Times New Roman"/>
                  <w:color w:val="0000FF"/>
                  <w:u w:val="single"/>
                </w:rPr>
                <w:t>c</w:t>
              </w:r>
            </w:hyperlink>
          </w:p>
        </w:tc>
      </w:tr>
      <w:tr w:rsidR="00345097">
        <w:trPr>
          <w:trHeight w:val="144"/>
          <w:tblCellSpacing w:w="20" w:type="nil"/>
        </w:trPr>
        <w:tc>
          <w:tcPr>
            <w:tcW w:w="0" w:type="auto"/>
            <w:gridSpan w:val="2"/>
            <w:tcMar>
              <w:top w:w="50" w:type="dxa"/>
              <w:left w:w="100" w:type="dxa"/>
            </w:tcMar>
            <w:vAlign w:val="center"/>
          </w:tcPr>
          <w:p w:rsidR="00345097" w:rsidRDefault="00B33D6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345097" w:rsidRDefault="00345097"/>
        </w:tc>
      </w:tr>
      <w:tr w:rsidR="00345097">
        <w:trPr>
          <w:trHeight w:val="144"/>
          <w:tblCellSpacing w:w="20" w:type="nil"/>
        </w:trPr>
        <w:tc>
          <w:tcPr>
            <w:tcW w:w="0" w:type="auto"/>
            <w:gridSpan w:val="6"/>
            <w:tcMar>
              <w:top w:w="50" w:type="dxa"/>
              <w:left w:w="100" w:type="dxa"/>
            </w:tcMar>
            <w:vAlign w:val="center"/>
          </w:tcPr>
          <w:p w:rsidR="00345097" w:rsidRDefault="00B33D61">
            <w:pPr>
              <w:spacing w:after="0"/>
              <w:ind w:left="135"/>
            </w:pPr>
            <w:r w:rsidRPr="00B33D61">
              <w:rPr>
                <w:rFonts w:ascii="Times New Roman" w:hAnsi="Times New Roman"/>
                <w:b/>
                <w:color w:val="000000"/>
                <w:sz w:val="24"/>
                <w:lang w:val="ru-RU"/>
              </w:rPr>
              <w:t>Раздел 3.</w:t>
            </w:r>
            <w:r w:rsidRPr="00B33D61">
              <w:rPr>
                <w:rFonts w:ascii="Times New Roman" w:hAnsi="Times New Roman"/>
                <w:color w:val="000000"/>
                <w:sz w:val="24"/>
                <w:lang w:val="ru-RU"/>
              </w:rPr>
              <w:t xml:space="preserve"> </w:t>
            </w:r>
            <w:r w:rsidRPr="00B33D61">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345097" w:rsidRPr="002848F5">
        <w:trPr>
          <w:trHeight w:val="144"/>
          <w:tblCellSpacing w:w="20" w:type="nil"/>
        </w:trPr>
        <w:tc>
          <w:tcPr>
            <w:tcW w:w="492" w:type="dxa"/>
            <w:tcMar>
              <w:top w:w="50" w:type="dxa"/>
              <w:left w:w="100" w:type="dxa"/>
            </w:tcMar>
            <w:vAlign w:val="center"/>
          </w:tcPr>
          <w:p w:rsidR="00345097" w:rsidRDefault="00B33D61">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345097" w:rsidRDefault="00B33D61">
            <w:pPr>
              <w:spacing w:after="0"/>
              <w:ind w:left="135"/>
            </w:pPr>
            <w:r w:rsidRPr="00B33D61">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345097" w:rsidRDefault="00345097">
            <w:pPr>
              <w:spacing w:after="0"/>
              <w:ind w:left="135"/>
              <w:jc w:val="center"/>
            </w:pPr>
          </w:p>
        </w:tc>
        <w:tc>
          <w:tcPr>
            <w:tcW w:w="1768" w:type="dxa"/>
            <w:tcMar>
              <w:top w:w="50" w:type="dxa"/>
              <w:left w:w="100" w:type="dxa"/>
            </w:tcMar>
            <w:vAlign w:val="center"/>
          </w:tcPr>
          <w:p w:rsidR="00345097" w:rsidRDefault="00345097">
            <w:pPr>
              <w:spacing w:after="0"/>
              <w:ind w:left="135"/>
              <w:jc w:val="center"/>
            </w:pPr>
          </w:p>
        </w:tc>
        <w:tc>
          <w:tcPr>
            <w:tcW w:w="2599"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/7</w:t>
              </w:r>
              <w:r>
                <w:rPr>
                  <w:rFonts w:ascii="Times New Roman" w:hAnsi="Times New Roman"/>
                  <w:color w:val="0000FF"/>
                  <w:u w:val="single"/>
                </w:rPr>
                <w:t>f</w:t>
              </w:r>
              <w:r w:rsidRPr="00B33D61">
                <w:rPr>
                  <w:rFonts w:ascii="Times New Roman" w:hAnsi="Times New Roman"/>
                  <w:color w:val="0000FF"/>
                  <w:u w:val="single"/>
                  <w:lang w:val="ru-RU"/>
                </w:rPr>
                <w:t>41837</w:t>
              </w:r>
              <w:r>
                <w:rPr>
                  <w:rFonts w:ascii="Times New Roman" w:hAnsi="Times New Roman"/>
                  <w:color w:val="0000FF"/>
                  <w:u w:val="single"/>
                </w:rPr>
                <w:t>c</w:t>
              </w:r>
            </w:hyperlink>
          </w:p>
        </w:tc>
      </w:tr>
      <w:tr w:rsidR="00345097" w:rsidRPr="002848F5">
        <w:trPr>
          <w:trHeight w:val="144"/>
          <w:tblCellSpacing w:w="20" w:type="nil"/>
        </w:trPr>
        <w:tc>
          <w:tcPr>
            <w:tcW w:w="492" w:type="dxa"/>
            <w:tcMar>
              <w:top w:w="50" w:type="dxa"/>
              <w:left w:w="100" w:type="dxa"/>
            </w:tcMar>
            <w:vAlign w:val="center"/>
          </w:tcPr>
          <w:p w:rsidR="00345097" w:rsidRDefault="00B33D61">
            <w:pPr>
              <w:spacing w:after="0"/>
            </w:pPr>
            <w:r>
              <w:rPr>
                <w:rFonts w:ascii="Times New Roman" w:hAnsi="Times New Roman"/>
                <w:color w:val="000000"/>
                <w:sz w:val="24"/>
              </w:rPr>
              <w:t>3.2</w:t>
            </w:r>
          </w:p>
        </w:tc>
        <w:tc>
          <w:tcPr>
            <w:tcW w:w="316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345097" w:rsidRDefault="00345097">
            <w:pPr>
              <w:spacing w:after="0"/>
              <w:ind w:left="135"/>
              <w:jc w:val="center"/>
            </w:pPr>
          </w:p>
        </w:tc>
        <w:tc>
          <w:tcPr>
            <w:tcW w:w="2599"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/7</w:t>
              </w:r>
              <w:r>
                <w:rPr>
                  <w:rFonts w:ascii="Times New Roman" w:hAnsi="Times New Roman"/>
                  <w:color w:val="0000FF"/>
                  <w:u w:val="single"/>
                </w:rPr>
                <w:t>f</w:t>
              </w:r>
              <w:r w:rsidRPr="00B33D61">
                <w:rPr>
                  <w:rFonts w:ascii="Times New Roman" w:hAnsi="Times New Roman"/>
                  <w:color w:val="0000FF"/>
                  <w:u w:val="single"/>
                  <w:lang w:val="ru-RU"/>
                </w:rPr>
                <w:t>41837</w:t>
              </w:r>
              <w:r>
                <w:rPr>
                  <w:rFonts w:ascii="Times New Roman" w:hAnsi="Times New Roman"/>
                  <w:color w:val="0000FF"/>
                  <w:u w:val="single"/>
                </w:rPr>
                <w:t>c</w:t>
              </w:r>
            </w:hyperlink>
          </w:p>
        </w:tc>
      </w:tr>
      <w:tr w:rsidR="00345097" w:rsidRPr="002848F5">
        <w:trPr>
          <w:trHeight w:val="144"/>
          <w:tblCellSpacing w:w="20" w:type="nil"/>
        </w:trPr>
        <w:tc>
          <w:tcPr>
            <w:tcW w:w="0" w:type="auto"/>
            <w:gridSpan w:val="2"/>
            <w:tcMar>
              <w:top w:w="50" w:type="dxa"/>
              <w:left w:w="100" w:type="dxa"/>
            </w:tcMar>
            <w:vAlign w:val="center"/>
          </w:tcPr>
          <w:p w:rsidR="00345097" w:rsidRDefault="00B33D6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345097" w:rsidRDefault="00345097"/>
        </w:tc>
        <w:tc>
          <w:tcPr>
            <w:tcW w:w="1768" w:type="dxa"/>
            <w:tcMar>
              <w:top w:w="50" w:type="dxa"/>
              <w:left w:w="100" w:type="dxa"/>
            </w:tcMar>
            <w:vAlign w:val="center"/>
          </w:tcPr>
          <w:p w:rsidR="00345097" w:rsidRDefault="00345097"/>
        </w:tc>
        <w:tc>
          <w:tcPr>
            <w:tcW w:w="2599"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/7</w:t>
              </w:r>
              <w:r>
                <w:rPr>
                  <w:rFonts w:ascii="Times New Roman" w:hAnsi="Times New Roman"/>
                  <w:color w:val="0000FF"/>
                  <w:u w:val="single"/>
                </w:rPr>
                <w:t>f</w:t>
              </w:r>
              <w:r w:rsidRPr="00B33D61">
                <w:rPr>
                  <w:rFonts w:ascii="Times New Roman" w:hAnsi="Times New Roman"/>
                  <w:color w:val="0000FF"/>
                  <w:u w:val="single"/>
                  <w:lang w:val="ru-RU"/>
                </w:rPr>
                <w:t>41837</w:t>
              </w:r>
              <w:r>
                <w:rPr>
                  <w:rFonts w:ascii="Times New Roman" w:hAnsi="Times New Roman"/>
                  <w:color w:val="0000FF"/>
                  <w:u w:val="single"/>
                </w:rPr>
                <w:t>c</w:t>
              </w:r>
            </w:hyperlink>
          </w:p>
        </w:tc>
      </w:tr>
      <w:tr w:rsidR="00345097" w:rsidRPr="002848F5">
        <w:trPr>
          <w:trHeight w:val="144"/>
          <w:tblCellSpacing w:w="20" w:type="nil"/>
        </w:trPr>
        <w:tc>
          <w:tcPr>
            <w:tcW w:w="0" w:type="auto"/>
            <w:gridSpan w:val="2"/>
            <w:tcMar>
              <w:top w:w="50" w:type="dxa"/>
              <w:left w:w="100" w:type="dxa"/>
            </w:tcMar>
            <w:vAlign w:val="center"/>
          </w:tcPr>
          <w:p w:rsidR="00345097" w:rsidRDefault="00B33D61">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345097" w:rsidRDefault="00345097">
            <w:pPr>
              <w:spacing w:after="0"/>
              <w:ind w:left="135"/>
              <w:jc w:val="center"/>
            </w:pPr>
          </w:p>
        </w:tc>
        <w:tc>
          <w:tcPr>
            <w:tcW w:w="1768" w:type="dxa"/>
            <w:tcMar>
              <w:top w:w="50" w:type="dxa"/>
              <w:left w:w="100" w:type="dxa"/>
            </w:tcMar>
            <w:vAlign w:val="center"/>
          </w:tcPr>
          <w:p w:rsidR="00345097" w:rsidRDefault="00345097">
            <w:pPr>
              <w:spacing w:after="0"/>
              <w:ind w:left="135"/>
              <w:jc w:val="center"/>
            </w:pPr>
          </w:p>
        </w:tc>
        <w:tc>
          <w:tcPr>
            <w:tcW w:w="2599"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/7</w:t>
              </w:r>
              <w:r>
                <w:rPr>
                  <w:rFonts w:ascii="Times New Roman" w:hAnsi="Times New Roman"/>
                  <w:color w:val="0000FF"/>
                  <w:u w:val="single"/>
                </w:rPr>
                <w:t>f</w:t>
              </w:r>
              <w:r w:rsidRPr="00B33D61">
                <w:rPr>
                  <w:rFonts w:ascii="Times New Roman" w:hAnsi="Times New Roman"/>
                  <w:color w:val="0000FF"/>
                  <w:u w:val="single"/>
                  <w:lang w:val="ru-RU"/>
                </w:rPr>
                <w:t>41837</w:t>
              </w:r>
              <w:r>
                <w:rPr>
                  <w:rFonts w:ascii="Times New Roman" w:hAnsi="Times New Roman"/>
                  <w:color w:val="0000FF"/>
                  <w:u w:val="single"/>
                </w:rPr>
                <w:t>c</w:t>
              </w:r>
            </w:hyperlink>
          </w:p>
        </w:tc>
      </w:tr>
      <w:tr w:rsidR="00345097">
        <w:trPr>
          <w:trHeight w:val="144"/>
          <w:tblCellSpacing w:w="20" w:type="nil"/>
        </w:trPr>
        <w:tc>
          <w:tcPr>
            <w:tcW w:w="0" w:type="auto"/>
            <w:gridSpan w:val="2"/>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345097" w:rsidRDefault="00345097"/>
        </w:tc>
      </w:tr>
    </w:tbl>
    <w:p w:rsidR="00345097" w:rsidRDefault="00345097">
      <w:pPr>
        <w:sectPr w:rsidR="00345097">
          <w:pgSz w:w="16383" w:h="11906" w:orient="landscape"/>
          <w:pgMar w:top="1134" w:right="850" w:bottom="1134" w:left="1701" w:header="720" w:footer="720" w:gutter="0"/>
          <w:cols w:space="720"/>
        </w:sectPr>
      </w:pPr>
    </w:p>
    <w:p w:rsidR="00345097" w:rsidRDefault="00B33D6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345097">
        <w:trPr>
          <w:trHeight w:val="144"/>
          <w:tblCellSpacing w:w="20" w:type="nil"/>
        </w:trPr>
        <w:tc>
          <w:tcPr>
            <w:tcW w:w="492" w:type="dxa"/>
            <w:vMerge w:val="restart"/>
            <w:tcMar>
              <w:top w:w="50" w:type="dxa"/>
              <w:left w:w="100" w:type="dxa"/>
            </w:tcMar>
            <w:vAlign w:val="center"/>
          </w:tcPr>
          <w:p w:rsidR="00345097" w:rsidRDefault="00B33D61">
            <w:pPr>
              <w:spacing w:after="0"/>
              <w:ind w:left="135"/>
            </w:pPr>
            <w:r>
              <w:rPr>
                <w:rFonts w:ascii="Times New Roman" w:hAnsi="Times New Roman"/>
                <w:b/>
                <w:color w:val="000000"/>
                <w:sz w:val="24"/>
              </w:rPr>
              <w:t xml:space="preserve">№ п/п </w:t>
            </w:r>
          </w:p>
          <w:p w:rsidR="00345097" w:rsidRDefault="00345097">
            <w:pPr>
              <w:spacing w:after="0"/>
              <w:ind w:left="135"/>
            </w:pPr>
          </w:p>
        </w:tc>
        <w:tc>
          <w:tcPr>
            <w:tcW w:w="3168" w:type="dxa"/>
            <w:vMerge w:val="restart"/>
            <w:tcMar>
              <w:top w:w="50" w:type="dxa"/>
              <w:left w:w="100" w:type="dxa"/>
            </w:tcMar>
            <w:vAlign w:val="center"/>
          </w:tcPr>
          <w:p w:rsidR="00345097" w:rsidRDefault="00B33D61">
            <w:pPr>
              <w:spacing w:after="0"/>
              <w:ind w:left="135"/>
            </w:pPr>
            <w:r>
              <w:rPr>
                <w:rFonts w:ascii="Times New Roman" w:hAnsi="Times New Roman"/>
                <w:b/>
                <w:color w:val="000000"/>
                <w:sz w:val="24"/>
              </w:rPr>
              <w:t xml:space="preserve">Наименование разделов и тем программы </w:t>
            </w:r>
          </w:p>
          <w:p w:rsidR="00345097" w:rsidRDefault="00345097">
            <w:pPr>
              <w:spacing w:after="0"/>
              <w:ind w:left="135"/>
            </w:pPr>
          </w:p>
        </w:tc>
        <w:tc>
          <w:tcPr>
            <w:tcW w:w="0" w:type="auto"/>
            <w:gridSpan w:val="3"/>
            <w:tcMar>
              <w:top w:w="50" w:type="dxa"/>
              <w:left w:w="100" w:type="dxa"/>
            </w:tcMar>
            <w:vAlign w:val="center"/>
          </w:tcPr>
          <w:p w:rsidR="00345097" w:rsidRDefault="00B33D61">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345097" w:rsidRDefault="00B33D61">
            <w:pPr>
              <w:spacing w:after="0"/>
              <w:ind w:left="135"/>
            </w:pPr>
            <w:r>
              <w:rPr>
                <w:rFonts w:ascii="Times New Roman" w:hAnsi="Times New Roman"/>
                <w:b/>
                <w:color w:val="000000"/>
                <w:sz w:val="24"/>
              </w:rPr>
              <w:t xml:space="preserve">Электронные (цифровые) образовательные ресурсы </w:t>
            </w:r>
          </w:p>
          <w:p w:rsidR="00345097" w:rsidRDefault="00345097">
            <w:pPr>
              <w:spacing w:after="0"/>
              <w:ind w:left="135"/>
            </w:pPr>
          </w:p>
        </w:tc>
      </w:tr>
      <w:tr w:rsidR="00345097">
        <w:trPr>
          <w:trHeight w:val="144"/>
          <w:tblCellSpacing w:w="20" w:type="nil"/>
        </w:trPr>
        <w:tc>
          <w:tcPr>
            <w:tcW w:w="0" w:type="auto"/>
            <w:vMerge/>
            <w:tcBorders>
              <w:top w:val="nil"/>
            </w:tcBorders>
            <w:tcMar>
              <w:top w:w="50" w:type="dxa"/>
              <w:left w:w="100" w:type="dxa"/>
            </w:tcMar>
          </w:tcPr>
          <w:p w:rsidR="00345097" w:rsidRDefault="00345097"/>
        </w:tc>
        <w:tc>
          <w:tcPr>
            <w:tcW w:w="0" w:type="auto"/>
            <w:vMerge/>
            <w:tcBorders>
              <w:top w:val="nil"/>
            </w:tcBorders>
            <w:tcMar>
              <w:top w:w="50" w:type="dxa"/>
              <w:left w:w="100" w:type="dxa"/>
            </w:tcMar>
          </w:tcPr>
          <w:p w:rsidR="00345097" w:rsidRDefault="00345097"/>
        </w:tc>
        <w:tc>
          <w:tcPr>
            <w:tcW w:w="960" w:type="dxa"/>
            <w:tcMar>
              <w:top w:w="50" w:type="dxa"/>
              <w:left w:w="100" w:type="dxa"/>
            </w:tcMar>
            <w:vAlign w:val="center"/>
          </w:tcPr>
          <w:p w:rsidR="00345097" w:rsidRDefault="00B33D61">
            <w:pPr>
              <w:spacing w:after="0"/>
              <w:ind w:left="135"/>
            </w:pPr>
            <w:r>
              <w:rPr>
                <w:rFonts w:ascii="Times New Roman" w:hAnsi="Times New Roman"/>
                <w:b/>
                <w:color w:val="000000"/>
                <w:sz w:val="24"/>
              </w:rPr>
              <w:t xml:space="preserve">Всего </w:t>
            </w:r>
          </w:p>
          <w:p w:rsidR="00345097" w:rsidRDefault="00345097">
            <w:pPr>
              <w:spacing w:after="0"/>
              <w:ind w:left="135"/>
            </w:pPr>
          </w:p>
        </w:tc>
        <w:tc>
          <w:tcPr>
            <w:tcW w:w="1680" w:type="dxa"/>
            <w:tcMar>
              <w:top w:w="50" w:type="dxa"/>
              <w:left w:w="100" w:type="dxa"/>
            </w:tcMar>
            <w:vAlign w:val="center"/>
          </w:tcPr>
          <w:p w:rsidR="00345097" w:rsidRDefault="00B33D61">
            <w:pPr>
              <w:spacing w:after="0"/>
              <w:ind w:left="135"/>
            </w:pPr>
            <w:r>
              <w:rPr>
                <w:rFonts w:ascii="Times New Roman" w:hAnsi="Times New Roman"/>
                <w:b/>
                <w:color w:val="000000"/>
                <w:sz w:val="24"/>
              </w:rPr>
              <w:t xml:space="preserve">Контрольные работы </w:t>
            </w:r>
          </w:p>
          <w:p w:rsidR="00345097" w:rsidRDefault="00345097">
            <w:pPr>
              <w:spacing w:after="0"/>
              <w:ind w:left="135"/>
            </w:pPr>
          </w:p>
        </w:tc>
        <w:tc>
          <w:tcPr>
            <w:tcW w:w="1768" w:type="dxa"/>
            <w:tcMar>
              <w:top w:w="50" w:type="dxa"/>
              <w:left w:w="100" w:type="dxa"/>
            </w:tcMar>
            <w:vAlign w:val="center"/>
          </w:tcPr>
          <w:p w:rsidR="00345097" w:rsidRDefault="00B33D61">
            <w:pPr>
              <w:spacing w:after="0"/>
              <w:ind w:left="135"/>
            </w:pPr>
            <w:r>
              <w:rPr>
                <w:rFonts w:ascii="Times New Roman" w:hAnsi="Times New Roman"/>
                <w:b/>
                <w:color w:val="000000"/>
                <w:sz w:val="24"/>
              </w:rPr>
              <w:t xml:space="preserve">Практические работы </w:t>
            </w:r>
          </w:p>
          <w:p w:rsidR="00345097" w:rsidRDefault="00345097">
            <w:pPr>
              <w:spacing w:after="0"/>
              <w:ind w:left="135"/>
            </w:pPr>
          </w:p>
        </w:tc>
        <w:tc>
          <w:tcPr>
            <w:tcW w:w="0" w:type="auto"/>
            <w:vMerge/>
            <w:tcBorders>
              <w:top w:val="nil"/>
            </w:tcBorders>
            <w:tcMar>
              <w:top w:w="50" w:type="dxa"/>
              <w:left w:w="100" w:type="dxa"/>
            </w:tcMar>
          </w:tcPr>
          <w:p w:rsidR="00345097" w:rsidRDefault="00345097"/>
        </w:tc>
      </w:tr>
      <w:tr w:rsidR="00345097" w:rsidRPr="002848F5">
        <w:trPr>
          <w:trHeight w:val="144"/>
          <w:tblCellSpacing w:w="20" w:type="nil"/>
        </w:trPr>
        <w:tc>
          <w:tcPr>
            <w:tcW w:w="0" w:type="auto"/>
            <w:gridSpan w:val="6"/>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b/>
                <w:color w:val="000000"/>
                <w:sz w:val="24"/>
                <w:lang w:val="ru-RU"/>
              </w:rPr>
              <w:t>Раздел 1.</w:t>
            </w:r>
            <w:r w:rsidRPr="00B33D61">
              <w:rPr>
                <w:rFonts w:ascii="Times New Roman" w:hAnsi="Times New Roman"/>
                <w:color w:val="000000"/>
                <w:sz w:val="24"/>
                <w:lang w:val="ru-RU"/>
              </w:rPr>
              <w:t xml:space="preserve"> </w:t>
            </w:r>
            <w:r w:rsidRPr="00B33D61">
              <w:rPr>
                <w:rFonts w:ascii="Times New Roman" w:hAnsi="Times New Roman"/>
                <w:b/>
                <w:color w:val="000000"/>
                <w:sz w:val="24"/>
                <w:lang w:val="ru-RU"/>
              </w:rPr>
              <w:t>Вещество и химические реакции</w:t>
            </w:r>
          </w:p>
        </w:tc>
      </w:tr>
      <w:tr w:rsidR="00345097" w:rsidRPr="002848F5">
        <w:trPr>
          <w:trHeight w:val="144"/>
          <w:tblCellSpacing w:w="20" w:type="nil"/>
        </w:trPr>
        <w:tc>
          <w:tcPr>
            <w:tcW w:w="492" w:type="dxa"/>
            <w:tcMar>
              <w:top w:w="50" w:type="dxa"/>
              <w:left w:w="100" w:type="dxa"/>
            </w:tcMar>
            <w:vAlign w:val="center"/>
          </w:tcPr>
          <w:p w:rsidR="00345097" w:rsidRDefault="00B33D61">
            <w:pPr>
              <w:spacing w:after="0"/>
            </w:pPr>
            <w:r>
              <w:rPr>
                <w:rFonts w:ascii="Times New Roman" w:hAnsi="Times New Roman"/>
                <w:color w:val="000000"/>
                <w:sz w:val="24"/>
              </w:rPr>
              <w:t>1.1</w:t>
            </w:r>
          </w:p>
        </w:tc>
        <w:tc>
          <w:tcPr>
            <w:tcW w:w="316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345097" w:rsidRDefault="00345097">
            <w:pPr>
              <w:spacing w:after="0"/>
              <w:ind w:left="135"/>
              <w:jc w:val="center"/>
            </w:pPr>
          </w:p>
        </w:tc>
        <w:tc>
          <w:tcPr>
            <w:tcW w:w="2599"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/7</w:t>
              </w:r>
              <w:r>
                <w:rPr>
                  <w:rFonts w:ascii="Times New Roman" w:hAnsi="Times New Roman"/>
                  <w:color w:val="0000FF"/>
                  <w:u w:val="single"/>
                </w:rPr>
                <w:t>f</w:t>
              </w:r>
              <w:r w:rsidRPr="00B33D61">
                <w:rPr>
                  <w:rFonts w:ascii="Times New Roman" w:hAnsi="Times New Roman"/>
                  <w:color w:val="0000FF"/>
                  <w:u w:val="single"/>
                  <w:lang w:val="ru-RU"/>
                </w:rPr>
                <w:t>41</w:t>
              </w:r>
              <w:r>
                <w:rPr>
                  <w:rFonts w:ascii="Times New Roman" w:hAnsi="Times New Roman"/>
                  <w:color w:val="0000FF"/>
                  <w:u w:val="single"/>
                </w:rPr>
                <w:t>a</w:t>
              </w:r>
              <w:r w:rsidRPr="00B33D61">
                <w:rPr>
                  <w:rFonts w:ascii="Times New Roman" w:hAnsi="Times New Roman"/>
                  <w:color w:val="0000FF"/>
                  <w:u w:val="single"/>
                  <w:lang w:val="ru-RU"/>
                </w:rPr>
                <w:t>636</w:t>
              </w:r>
            </w:hyperlink>
          </w:p>
        </w:tc>
      </w:tr>
      <w:tr w:rsidR="00345097" w:rsidRPr="002848F5">
        <w:trPr>
          <w:trHeight w:val="144"/>
          <w:tblCellSpacing w:w="20" w:type="nil"/>
        </w:trPr>
        <w:tc>
          <w:tcPr>
            <w:tcW w:w="492" w:type="dxa"/>
            <w:tcMar>
              <w:top w:w="50" w:type="dxa"/>
              <w:left w:w="100" w:type="dxa"/>
            </w:tcMar>
            <w:vAlign w:val="center"/>
          </w:tcPr>
          <w:p w:rsidR="00345097" w:rsidRDefault="00B33D61">
            <w:pPr>
              <w:spacing w:after="0"/>
            </w:pPr>
            <w:r>
              <w:rPr>
                <w:rFonts w:ascii="Times New Roman" w:hAnsi="Times New Roman"/>
                <w:color w:val="000000"/>
                <w:sz w:val="24"/>
              </w:rPr>
              <w:t>1.2</w:t>
            </w:r>
          </w:p>
        </w:tc>
        <w:tc>
          <w:tcPr>
            <w:tcW w:w="3168" w:type="dxa"/>
            <w:tcMar>
              <w:top w:w="50" w:type="dxa"/>
              <w:left w:w="100" w:type="dxa"/>
            </w:tcMar>
            <w:vAlign w:val="center"/>
          </w:tcPr>
          <w:p w:rsidR="00345097" w:rsidRDefault="00B33D61">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345097" w:rsidRDefault="00345097">
            <w:pPr>
              <w:spacing w:after="0"/>
              <w:ind w:left="135"/>
              <w:jc w:val="center"/>
            </w:pPr>
          </w:p>
        </w:tc>
        <w:tc>
          <w:tcPr>
            <w:tcW w:w="1768" w:type="dxa"/>
            <w:tcMar>
              <w:top w:w="50" w:type="dxa"/>
              <w:left w:w="100" w:type="dxa"/>
            </w:tcMar>
            <w:vAlign w:val="center"/>
          </w:tcPr>
          <w:p w:rsidR="00345097" w:rsidRDefault="00345097">
            <w:pPr>
              <w:spacing w:after="0"/>
              <w:ind w:left="135"/>
              <w:jc w:val="center"/>
            </w:pPr>
          </w:p>
        </w:tc>
        <w:tc>
          <w:tcPr>
            <w:tcW w:w="2599"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/7</w:t>
              </w:r>
              <w:r>
                <w:rPr>
                  <w:rFonts w:ascii="Times New Roman" w:hAnsi="Times New Roman"/>
                  <w:color w:val="0000FF"/>
                  <w:u w:val="single"/>
                </w:rPr>
                <w:t>f</w:t>
              </w:r>
              <w:r w:rsidRPr="00B33D61">
                <w:rPr>
                  <w:rFonts w:ascii="Times New Roman" w:hAnsi="Times New Roman"/>
                  <w:color w:val="0000FF"/>
                  <w:u w:val="single"/>
                  <w:lang w:val="ru-RU"/>
                </w:rPr>
                <w:t>41</w:t>
              </w:r>
              <w:r>
                <w:rPr>
                  <w:rFonts w:ascii="Times New Roman" w:hAnsi="Times New Roman"/>
                  <w:color w:val="0000FF"/>
                  <w:u w:val="single"/>
                </w:rPr>
                <w:t>a</w:t>
              </w:r>
              <w:r w:rsidRPr="00B33D61">
                <w:rPr>
                  <w:rFonts w:ascii="Times New Roman" w:hAnsi="Times New Roman"/>
                  <w:color w:val="0000FF"/>
                  <w:u w:val="single"/>
                  <w:lang w:val="ru-RU"/>
                </w:rPr>
                <w:t>636</w:t>
              </w:r>
            </w:hyperlink>
          </w:p>
        </w:tc>
      </w:tr>
      <w:tr w:rsidR="00345097" w:rsidRPr="002848F5">
        <w:trPr>
          <w:trHeight w:val="144"/>
          <w:tblCellSpacing w:w="20" w:type="nil"/>
        </w:trPr>
        <w:tc>
          <w:tcPr>
            <w:tcW w:w="492" w:type="dxa"/>
            <w:tcMar>
              <w:top w:w="50" w:type="dxa"/>
              <w:left w:w="100" w:type="dxa"/>
            </w:tcMar>
            <w:vAlign w:val="center"/>
          </w:tcPr>
          <w:p w:rsidR="00345097" w:rsidRDefault="00B33D61">
            <w:pPr>
              <w:spacing w:after="0"/>
            </w:pPr>
            <w:r>
              <w:rPr>
                <w:rFonts w:ascii="Times New Roman" w:hAnsi="Times New Roman"/>
                <w:color w:val="000000"/>
                <w:sz w:val="24"/>
              </w:rPr>
              <w:t>1.3</w:t>
            </w:r>
          </w:p>
        </w:tc>
        <w:tc>
          <w:tcPr>
            <w:tcW w:w="316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/7</w:t>
              </w:r>
              <w:r>
                <w:rPr>
                  <w:rFonts w:ascii="Times New Roman" w:hAnsi="Times New Roman"/>
                  <w:color w:val="0000FF"/>
                  <w:u w:val="single"/>
                </w:rPr>
                <w:t>f</w:t>
              </w:r>
              <w:r w:rsidRPr="00B33D61">
                <w:rPr>
                  <w:rFonts w:ascii="Times New Roman" w:hAnsi="Times New Roman"/>
                  <w:color w:val="0000FF"/>
                  <w:u w:val="single"/>
                  <w:lang w:val="ru-RU"/>
                </w:rPr>
                <w:t>41</w:t>
              </w:r>
              <w:r>
                <w:rPr>
                  <w:rFonts w:ascii="Times New Roman" w:hAnsi="Times New Roman"/>
                  <w:color w:val="0000FF"/>
                  <w:u w:val="single"/>
                </w:rPr>
                <w:t>a</w:t>
              </w:r>
              <w:r w:rsidRPr="00B33D61">
                <w:rPr>
                  <w:rFonts w:ascii="Times New Roman" w:hAnsi="Times New Roman"/>
                  <w:color w:val="0000FF"/>
                  <w:u w:val="single"/>
                  <w:lang w:val="ru-RU"/>
                </w:rPr>
                <w:t>636</w:t>
              </w:r>
            </w:hyperlink>
          </w:p>
        </w:tc>
      </w:tr>
      <w:tr w:rsidR="00345097">
        <w:trPr>
          <w:trHeight w:val="144"/>
          <w:tblCellSpacing w:w="20" w:type="nil"/>
        </w:trPr>
        <w:tc>
          <w:tcPr>
            <w:tcW w:w="0" w:type="auto"/>
            <w:gridSpan w:val="2"/>
            <w:tcMar>
              <w:top w:w="50" w:type="dxa"/>
              <w:left w:w="100" w:type="dxa"/>
            </w:tcMar>
            <w:vAlign w:val="center"/>
          </w:tcPr>
          <w:p w:rsidR="00345097" w:rsidRDefault="00B33D6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345097" w:rsidRDefault="00345097"/>
        </w:tc>
      </w:tr>
      <w:tr w:rsidR="00345097" w:rsidRPr="002848F5">
        <w:trPr>
          <w:trHeight w:val="144"/>
          <w:tblCellSpacing w:w="20" w:type="nil"/>
        </w:trPr>
        <w:tc>
          <w:tcPr>
            <w:tcW w:w="0" w:type="auto"/>
            <w:gridSpan w:val="6"/>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b/>
                <w:color w:val="000000"/>
                <w:sz w:val="24"/>
                <w:lang w:val="ru-RU"/>
              </w:rPr>
              <w:t>Раздел 2.</w:t>
            </w:r>
            <w:r w:rsidRPr="00B33D61">
              <w:rPr>
                <w:rFonts w:ascii="Times New Roman" w:hAnsi="Times New Roman"/>
                <w:color w:val="000000"/>
                <w:sz w:val="24"/>
                <w:lang w:val="ru-RU"/>
              </w:rPr>
              <w:t xml:space="preserve"> </w:t>
            </w:r>
            <w:r w:rsidRPr="00B33D61">
              <w:rPr>
                <w:rFonts w:ascii="Times New Roman" w:hAnsi="Times New Roman"/>
                <w:b/>
                <w:color w:val="000000"/>
                <w:sz w:val="24"/>
                <w:lang w:val="ru-RU"/>
              </w:rPr>
              <w:t>Неметаллы и их соединения</w:t>
            </w:r>
          </w:p>
        </w:tc>
      </w:tr>
      <w:tr w:rsidR="00345097" w:rsidRPr="002848F5">
        <w:trPr>
          <w:trHeight w:val="144"/>
          <w:tblCellSpacing w:w="20" w:type="nil"/>
        </w:trPr>
        <w:tc>
          <w:tcPr>
            <w:tcW w:w="492" w:type="dxa"/>
            <w:tcMar>
              <w:top w:w="50" w:type="dxa"/>
              <w:left w:w="100" w:type="dxa"/>
            </w:tcMar>
            <w:vAlign w:val="center"/>
          </w:tcPr>
          <w:p w:rsidR="00345097" w:rsidRDefault="00B33D61">
            <w:pPr>
              <w:spacing w:after="0"/>
            </w:pPr>
            <w:r>
              <w:rPr>
                <w:rFonts w:ascii="Times New Roman" w:hAnsi="Times New Roman"/>
                <w:color w:val="000000"/>
                <w:sz w:val="24"/>
              </w:rPr>
              <w:t>2.1</w:t>
            </w:r>
          </w:p>
        </w:tc>
        <w:tc>
          <w:tcPr>
            <w:tcW w:w="3168" w:type="dxa"/>
            <w:tcMar>
              <w:top w:w="50" w:type="dxa"/>
              <w:left w:w="100" w:type="dxa"/>
            </w:tcMar>
            <w:vAlign w:val="center"/>
          </w:tcPr>
          <w:p w:rsidR="00345097" w:rsidRDefault="00B33D61">
            <w:pPr>
              <w:spacing w:after="0"/>
              <w:ind w:left="135"/>
            </w:pPr>
            <w:r w:rsidRPr="00B33D61">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B33D61">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345097" w:rsidRDefault="00345097">
            <w:pPr>
              <w:spacing w:after="0"/>
              <w:ind w:left="135"/>
              <w:jc w:val="center"/>
            </w:pPr>
          </w:p>
        </w:tc>
        <w:tc>
          <w:tcPr>
            <w:tcW w:w="1768"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/7</w:t>
              </w:r>
              <w:r>
                <w:rPr>
                  <w:rFonts w:ascii="Times New Roman" w:hAnsi="Times New Roman"/>
                  <w:color w:val="0000FF"/>
                  <w:u w:val="single"/>
                </w:rPr>
                <w:t>f</w:t>
              </w:r>
              <w:r w:rsidRPr="00B33D61">
                <w:rPr>
                  <w:rFonts w:ascii="Times New Roman" w:hAnsi="Times New Roman"/>
                  <w:color w:val="0000FF"/>
                  <w:u w:val="single"/>
                  <w:lang w:val="ru-RU"/>
                </w:rPr>
                <w:t>41</w:t>
              </w:r>
              <w:r>
                <w:rPr>
                  <w:rFonts w:ascii="Times New Roman" w:hAnsi="Times New Roman"/>
                  <w:color w:val="0000FF"/>
                  <w:u w:val="single"/>
                </w:rPr>
                <w:t>a</w:t>
              </w:r>
              <w:r w:rsidRPr="00B33D61">
                <w:rPr>
                  <w:rFonts w:ascii="Times New Roman" w:hAnsi="Times New Roman"/>
                  <w:color w:val="0000FF"/>
                  <w:u w:val="single"/>
                  <w:lang w:val="ru-RU"/>
                </w:rPr>
                <w:t>636</w:t>
              </w:r>
            </w:hyperlink>
          </w:p>
        </w:tc>
      </w:tr>
      <w:tr w:rsidR="00345097" w:rsidRPr="002848F5">
        <w:trPr>
          <w:trHeight w:val="144"/>
          <w:tblCellSpacing w:w="20" w:type="nil"/>
        </w:trPr>
        <w:tc>
          <w:tcPr>
            <w:tcW w:w="492" w:type="dxa"/>
            <w:tcMar>
              <w:top w:w="50" w:type="dxa"/>
              <w:left w:w="100" w:type="dxa"/>
            </w:tcMar>
            <w:vAlign w:val="center"/>
          </w:tcPr>
          <w:p w:rsidR="00345097" w:rsidRDefault="00B33D61">
            <w:pPr>
              <w:spacing w:after="0"/>
            </w:pPr>
            <w:r>
              <w:rPr>
                <w:rFonts w:ascii="Times New Roman" w:hAnsi="Times New Roman"/>
                <w:color w:val="000000"/>
                <w:sz w:val="24"/>
              </w:rPr>
              <w:t>2.2</w:t>
            </w:r>
          </w:p>
        </w:tc>
        <w:tc>
          <w:tcPr>
            <w:tcW w:w="3168" w:type="dxa"/>
            <w:tcMar>
              <w:top w:w="50" w:type="dxa"/>
              <w:left w:w="100" w:type="dxa"/>
            </w:tcMar>
            <w:vAlign w:val="center"/>
          </w:tcPr>
          <w:p w:rsidR="00345097" w:rsidRDefault="00B33D61">
            <w:pPr>
              <w:spacing w:after="0"/>
              <w:ind w:left="135"/>
            </w:pPr>
            <w:r w:rsidRPr="00B33D61">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B33D61">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345097" w:rsidRDefault="00345097">
            <w:pPr>
              <w:spacing w:after="0"/>
              <w:ind w:left="135"/>
              <w:jc w:val="center"/>
            </w:pPr>
          </w:p>
        </w:tc>
        <w:tc>
          <w:tcPr>
            <w:tcW w:w="1768" w:type="dxa"/>
            <w:tcMar>
              <w:top w:w="50" w:type="dxa"/>
              <w:left w:w="100" w:type="dxa"/>
            </w:tcMar>
            <w:vAlign w:val="center"/>
          </w:tcPr>
          <w:p w:rsidR="00345097" w:rsidRDefault="00345097">
            <w:pPr>
              <w:spacing w:after="0"/>
              <w:ind w:left="135"/>
              <w:jc w:val="center"/>
            </w:pPr>
          </w:p>
        </w:tc>
        <w:tc>
          <w:tcPr>
            <w:tcW w:w="2599"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/7</w:t>
              </w:r>
              <w:r>
                <w:rPr>
                  <w:rFonts w:ascii="Times New Roman" w:hAnsi="Times New Roman"/>
                  <w:color w:val="0000FF"/>
                  <w:u w:val="single"/>
                </w:rPr>
                <w:t>f</w:t>
              </w:r>
              <w:r w:rsidRPr="00B33D61">
                <w:rPr>
                  <w:rFonts w:ascii="Times New Roman" w:hAnsi="Times New Roman"/>
                  <w:color w:val="0000FF"/>
                  <w:u w:val="single"/>
                  <w:lang w:val="ru-RU"/>
                </w:rPr>
                <w:t>41</w:t>
              </w:r>
              <w:r>
                <w:rPr>
                  <w:rFonts w:ascii="Times New Roman" w:hAnsi="Times New Roman"/>
                  <w:color w:val="0000FF"/>
                  <w:u w:val="single"/>
                </w:rPr>
                <w:t>a</w:t>
              </w:r>
              <w:r w:rsidRPr="00B33D61">
                <w:rPr>
                  <w:rFonts w:ascii="Times New Roman" w:hAnsi="Times New Roman"/>
                  <w:color w:val="0000FF"/>
                  <w:u w:val="single"/>
                  <w:lang w:val="ru-RU"/>
                </w:rPr>
                <w:t>636</w:t>
              </w:r>
            </w:hyperlink>
          </w:p>
        </w:tc>
      </w:tr>
      <w:tr w:rsidR="00345097" w:rsidRPr="002848F5">
        <w:trPr>
          <w:trHeight w:val="144"/>
          <w:tblCellSpacing w:w="20" w:type="nil"/>
        </w:trPr>
        <w:tc>
          <w:tcPr>
            <w:tcW w:w="492" w:type="dxa"/>
            <w:tcMar>
              <w:top w:w="50" w:type="dxa"/>
              <w:left w:w="100" w:type="dxa"/>
            </w:tcMar>
            <w:vAlign w:val="center"/>
          </w:tcPr>
          <w:p w:rsidR="00345097" w:rsidRDefault="00B33D61">
            <w:pPr>
              <w:spacing w:after="0"/>
            </w:pPr>
            <w:r>
              <w:rPr>
                <w:rFonts w:ascii="Times New Roman" w:hAnsi="Times New Roman"/>
                <w:color w:val="000000"/>
                <w:sz w:val="24"/>
              </w:rPr>
              <w:t>2.3</w:t>
            </w:r>
          </w:p>
        </w:tc>
        <w:tc>
          <w:tcPr>
            <w:tcW w:w="316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B33D61">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345097" w:rsidRDefault="00345097">
            <w:pPr>
              <w:spacing w:after="0"/>
              <w:ind w:left="135"/>
              <w:jc w:val="center"/>
            </w:pPr>
          </w:p>
        </w:tc>
        <w:tc>
          <w:tcPr>
            <w:tcW w:w="1768"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/7</w:t>
              </w:r>
              <w:r>
                <w:rPr>
                  <w:rFonts w:ascii="Times New Roman" w:hAnsi="Times New Roman"/>
                  <w:color w:val="0000FF"/>
                  <w:u w:val="single"/>
                </w:rPr>
                <w:t>f</w:t>
              </w:r>
              <w:r w:rsidRPr="00B33D61">
                <w:rPr>
                  <w:rFonts w:ascii="Times New Roman" w:hAnsi="Times New Roman"/>
                  <w:color w:val="0000FF"/>
                  <w:u w:val="single"/>
                  <w:lang w:val="ru-RU"/>
                </w:rPr>
                <w:t>41</w:t>
              </w:r>
              <w:r>
                <w:rPr>
                  <w:rFonts w:ascii="Times New Roman" w:hAnsi="Times New Roman"/>
                  <w:color w:val="0000FF"/>
                  <w:u w:val="single"/>
                </w:rPr>
                <w:t>a</w:t>
              </w:r>
              <w:r w:rsidRPr="00B33D61">
                <w:rPr>
                  <w:rFonts w:ascii="Times New Roman" w:hAnsi="Times New Roman"/>
                  <w:color w:val="0000FF"/>
                  <w:u w:val="single"/>
                  <w:lang w:val="ru-RU"/>
                </w:rPr>
                <w:t>636</w:t>
              </w:r>
            </w:hyperlink>
          </w:p>
        </w:tc>
      </w:tr>
      <w:tr w:rsidR="00345097" w:rsidRPr="002848F5">
        <w:trPr>
          <w:trHeight w:val="144"/>
          <w:tblCellSpacing w:w="20" w:type="nil"/>
        </w:trPr>
        <w:tc>
          <w:tcPr>
            <w:tcW w:w="492" w:type="dxa"/>
            <w:tcMar>
              <w:top w:w="50" w:type="dxa"/>
              <w:left w:w="100" w:type="dxa"/>
            </w:tcMar>
            <w:vAlign w:val="center"/>
          </w:tcPr>
          <w:p w:rsidR="00345097" w:rsidRDefault="00B33D61">
            <w:pPr>
              <w:spacing w:after="0"/>
            </w:pPr>
            <w:r>
              <w:rPr>
                <w:rFonts w:ascii="Times New Roman" w:hAnsi="Times New Roman"/>
                <w:color w:val="000000"/>
                <w:sz w:val="24"/>
              </w:rPr>
              <w:t>2.4</w:t>
            </w:r>
          </w:p>
        </w:tc>
        <w:tc>
          <w:tcPr>
            <w:tcW w:w="316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B33D61">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/7</w:t>
              </w:r>
              <w:r>
                <w:rPr>
                  <w:rFonts w:ascii="Times New Roman" w:hAnsi="Times New Roman"/>
                  <w:color w:val="0000FF"/>
                  <w:u w:val="single"/>
                </w:rPr>
                <w:t>f</w:t>
              </w:r>
              <w:r w:rsidRPr="00B33D61">
                <w:rPr>
                  <w:rFonts w:ascii="Times New Roman" w:hAnsi="Times New Roman"/>
                  <w:color w:val="0000FF"/>
                  <w:u w:val="single"/>
                  <w:lang w:val="ru-RU"/>
                </w:rPr>
                <w:t>41</w:t>
              </w:r>
              <w:r>
                <w:rPr>
                  <w:rFonts w:ascii="Times New Roman" w:hAnsi="Times New Roman"/>
                  <w:color w:val="0000FF"/>
                  <w:u w:val="single"/>
                </w:rPr>
                <w:t>a</w:t>
              </w:r>
              <w:r w:rsidRPr="00B33D61">
                <w:rPr>
                  <w:rFonts w:ascii="Times New Roman" w:hAnsi="Times New Roman"/>
                  <w:color w:val="0000FF"/>
                  <w:u w:val="single"/>
                  <w:lang w:val="ru-RU"/>
                </w:rPr>
                <w:t>636</w:t>
              </w:r>
            </w:hyperlink>
          </w:p>
        </w:tc>
      </w:tr>
      <w:tr w:rsidR="00345097">
        <w:trPr>
          <w:trHeight w:val="144"/>
          <w:tblCellSpacing w:w="20" w:type="nil"/>
        </w:trPr>
        <w:tc>
          <w:tcPr>
            <w:tcW w:w="0" w:type="auto"/>
            <w:gridSpan w:val="2"/>
            <w:tcMar>
              <w:top w:w="50" w:type="dxa"/>
              <w:left w:w="100" w:type="dxa"/>
            </w:tcMar>
            <w:vAlign w:val="center"/>
          </w:tcPr>
          <w:p w:rsidR="00345097" w:rsidRDefault="00B33D6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345097" w:rsidRDefault="00345097"/>
        </w:tc>
      </w:tr>
      <w:tr w:rsidR="00345097" w:rsidRPr="002848F5">
        <w:trPr>
          <w:trHeight w:val="144"/>
          <w:tblCellSpacing w:w="20" w:type="nil"/>
        </w:trPr>
        <w:tc>
          <w:tcPr>
            <w:tcW w:w="0" w:type="auto"/>
            <w:gridSpan w:val="6"/>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b/>
                <w:color w:val="000000"/>
                <w:sz w:val="24"/>
                <w:lang w:val="ru-RU"/>
              </w:rPr>
              <w:lastRenderedPageBreak/>
              <w:t>Раздел 3.</w:t>
            </w:r>
            <w:r w:rsidRPr="00B33D61">
              <w:rPr>
                <w:rFonts w:ascii="Times New Roman" w:hAnsi="Times New Roman"/>
                <w:color w:val="000000"/>
                <w:sz w:val="24"/>
                <w:lang w:val="ru-RU"/>
              </w:rPr>
              <w:t xml:space="preserve"> </w:t>
            </w:r>
            <w:r w:rsidRPr="00B33D61">
              <w:rPr>
                <w:rFonts w:ascii="Times New Roman" w:hAnsi="Times New Roman"/>
                <w:b/>
                <w:color w:val="000000"/>
                <w:sz w:val="24"/>
                <w:lang w:val="ru-RU"/>
              </w:rPr>
              <w:t>Металлы и их соединения</w:t>
            </w:r>
          </w:p>
        </w:tc>
      </w:tr>
      <w:tr w:rsidR="00345097" w:rsidRPr="002848F5">
        <w:trPr>
          <w:trHeight w:val="144"/>
          <w:tblCellSpacing w:w="20" w:type="nil"/>
        </w:trPr>
        <w:tc>
          <w:tcPr>
            <w:tcW w:w="492" w:type="dxa"/>
            <w:tcMar>
              <w:top w:w="50" w:type="dxa"/>
              <w:left w:w="100" w:type="dxa"/>
            </w:tcMar>
            <w:vAlign w:val="center"/>
          </w:tcPr>
          <w:p w:rsidR="00345097" w:rsidRDefault="00B33D61">
            <w:pPr>
              <w:spacing w:after="0"/>
            </w:pPr>
            <w:r>
              <w:rPr>
                <w:rFonts w:ascii="Times New Roman" w:hAnsi="Times New Roman"/>
                <w:color w:val="000000"/>
                <w:sz w:val="24"/>
              </w:rPr>
              <w:t>3.1</w:t>
            </w:r>
          </w:p>
        </w:tc>
        <w:tc>
          <w:tcPr>
            <w:tcW w:w="3168" w:type="dxa"/>
            <w:tcMar>
              <w:top w:w="50" w:type="dxa"/>
              <w:left w:w="100" w:type="dxa"/>
            </w:tcMar>
            <w:vAlign w:val="center"/>
          </w:tcPr>
          <w:p w:rsidR="00345097" w:rsidRDefault="00B33D61">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345097" w:rsidRDefault="00345097">
            <w:pPr>
              <w:spacing w:after="0"/>
              <w:ind w:left="135"/>
              <w:jc w:val="center"/>
            </w:pPr>
          </w:p>
        </w:tc>
        <w:tc>
          <w:tcPr>
            <w:tcW w:w="1768" w:type="dxa"/>
            <w:tcMar>
              <w:top w:w="50" w:type="dxa"/>
              <w:left w:w="100" w:type="dxa"/>
            </w:tcMar>
            <w:vAlign w:val="center"/>
          </w:tcPr>
          <w:p w:rsidR="00345097" w:rsidRDefault="00345097">
            <w:pPr>
              <w:spacing w:after="0"/>
              <w:ind w:left="135"/>
              <w:jc w:val="center"/>
            </w:pPr>
          </w:p>
        </w:tc>
        <w:tc>
          <w:tcPr>
            <w:tcW w:w="2599"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/7</w:t>
              </w:r>
              <w:r>
                <w:rPr>
                  <w:rFonts w:ascii="Times New Roman" w:hAnsi="Times New Roman"/>
                  <w:color w:val="0000FF"/>
                  <w:u w:val="single"/>
                </w:rPr>
                <w:t>f</w:t>
              </w:r>
              <w:r w:rsidRPr="00B33D61">
                <w:rPr>
                  <w:rFonts w:ascii="Times New Roman" w:hAnsi="Times New Roman"/>
                  <w:color w:val="0000FF"/>
                  <w:u w:val="single"/>
                  <w:lang w:val="ru-RU"/>
                </w:rPr>
                <w:t>41</w:t>
              </w:r>
              <w:r>
                <w:rPr>
                  <w:rFonts w:ascii="Times New Roman" w:hAnsi="Times New Roman"/>
                  <w:color w:val="0000FF"/>
                  <w:u w:val="single"/>
                </w:rPr>
                <w:t>a</w:t>
              </w:r>
              <w:r w:rsidRPr="00B33D61">
                <w:rPr>
                  <w:rFonts w:ascii="Times New Roman" w:hAnsi="Times New Roman"/>
                  <w:color w:val="0000FF"/>
                  <w:u w:val="single"/>
                  <w:lang w:val="ru-RU"/>
                </w:rPr>
                <w:t>636</w:t>
              </w:r>
            </w:hyperlink>
          </w:p>
        </w:tc>
      </w:tr>
      <w:tr w:rsidR="00345097" w:rsidRPr="002848F5">
        <w:trPr>
          <w:trHeight w:val="144"/>
          <w:tblCellSpacing w:w="20" w:type="nil"/>
        </w:trPr>
        <w:tc>
          <w:tcPr>
            <w:tcW w:w="492" w:type="dxa"/>
            <w:tcMar>
              <w:top w:w="50" w:type="dxa"/>
              <w:left w:w="100" w:type="dxa"/>
            </w:tcMar>
            <w:vAlign w:val="center"/>
          </w:tcPr>
          <w:p w:rsidR="00345097" w:rsidRDefault="00B33D61">
            <w:pPr>
              <w:spacing w:after="0"/>
            </w:pPr>
            <w:r>
              <w:rPr>
                <w:rFonts w:ascii="Times New Roman" w:hAnsi="Times New Roman"/>
                <w:color w:val="000000"/>
                <w:sz w:val="24"/>
              </w:rPr>
              <w:t>3.2</w:t>
            </w:r>
          </w:p>
        </w:tc>
        <w:tc>
          <w:tcPr>
            <w:tcW w:w="316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/7</w:t>
              </w:r>
              <w:r>
                <w:rPr>
                  <w:rFonts w:ascii="Times New Roman" w:hAnsi="Times New Roman"/>
                  <w:color w:val="0000FF"/>
                  <w:u w:val="single"/>
                </w:rPr>
                <w:t>f</w:t>
              </w:r>
              <w:r w:rsidRPr="00B33D61">
                <w:rPr>
                  <w:rFonts w:ascii="Times New Roman" w:hAnsi="Times New Roman"/>
                  <w:color w:val="0000FF"/>
                  <w:u w:val="single"/>
                  <w:lang w:val="ru-RU"/>
                </w:rPr>
                <w:t>41</w:t>
              </w:r>
              <w:r>
                <w:rPr>
                  <w:rFonts w:ascii="Times New Roman" w:hAnsi="Times New Roman"/>
                  <w:color w:val="0000FF"/>
                  <w:u w:val="single"/>
                </w:rPr>
                <w:t>a</w:t>
              </w:r>
              <w:r w:rsidRPr="00B33D61">
                <w:rPr>
                  <w:rFonts w:ascii="Times New Roman" w:hAnsi="Times New Roman"/>
                  <w:color w:val="0000FF"/>
                  <w:u w:val="single"/>
                  <w:lang w:val="ru-RU"/>
                </w:rPr>
                <w:t>636</w:t>
              </w:r>
            </w:hyperlink>
          </w:p>
        </w:tc>
      </w:tr>
      <w:tr w:rsidR="00345097">
        <w:trPr>
          <w:trHeight w:val="144"/>
          <w:tblCellSpacing w:w="20" w:type="nil"/>
        </w:trPr>
        <w:tc>
          <w:tcPr>
            <w:tcW w:w="0" w:type="auto"/>
            <w:gridSpan w:val="2"/>
            <w:tcMar>
              <w:top w:w="50" w:type="dxa"/>
              <w:left w:w="100" w:type="dxa"/>
            </w:tcMar>
            <w:vAlign w:val="center"/>
          </w:tcPr>
          <w:p w:rsidR="00345097" w:rsidRDefault="00B33D6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345097" w:rsidRDefault="00345097"/>
        </w:tc>
      </w:tr>
      <w:tr w:rsidR="00345097" w:rsidRPr="002848F5">
        <w:trPr>
          <w:trHeight w:val="144"/>
          <w:tblCellSpacing w:w="20" w:type="nil"/>
        </w:trPr>
        <w:tc>
          <w:tcPr>
            <w:tcW w:w="0" w:type="auto"/>
            <w:gridSpan w:val="6"/>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b/>
                <w:color w:val="000000"/>
                <w:sz w:val="24"/>
                <w:lang w:val="ru-RU"/>
              </w:rPr>
              <w:t>Раздел 4.</w:t>
            </w:r>
            <w:r w:rsidRPr="00B33D61">
              <w:rPr>
                <w:rFonts w:ascii="Times New Roman" w:hAnsi="Times New Roman"/>
                <w:color w:val="000000"/>
                <w:sz w:val="24"/>
                <w:lang w:val="ru-RU"/>
              </w:rPr>
              <w:t xml:space="preserve"> </w:t>
            </w:r>
            <w:r w:rsidRPr="00B33D61">
              <w:rPr>
                <w:rFonts w:ascii="Times New Roman" w:hAnsi="Times New Roman"/>
                <w:b/>
                <w:color w:val="000000"/>
                <w:sz w:val="24"/>
                <w:lang w:val="ru-RU"/>
              </w:rPr>
              <w:t>Химия и окружающая среда</w:t>
            </w:r>
          </w:p>
        </w:tc>
      </w:tr>
      <w:tr w:rsidR="00345097" w:rsidRPr="002848F5">
        <w:trPr>
          <w:trHeight w:val="144"/>
          <w:tblCellSpacing w:w="20" w:type="nil"/>
        </w:trPr>
        <w:tc>
          <w:tcPr>
            <w:tcW w:w="492" w:type="dxa"/>
            <w:tcMar>
              <w:top w:w="50" w:type="dxa"/>
              <w:left w:w="100" w:type="dxa"/>
            </w:tcMar>
            <w:vAlign w:val="center"/>
          </w:tcPr>
          <w:p w:rsidR="00345097" w:rsidRDefault="00B33D61">
            <w:pPr>
              <w:spacing w:after="0"/>
            </w:pPr>
            <w:r>
              <w:rPr>
                <w:rFonts w:ascii="Times New Roman" w:hAnsi="Times New Roman"/>
                <w:color w:val="000000"/>
                <w:sz w:val="24"/>
              </w:rPr>
              <w:t>4.1</w:t>
            </w:r>
          </w:p>
        </w:tc>
        <w:tc>
          <w:tcPr>
            <w:tcW w:w="316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345097" w:rsidRDefault="00345097">
            <w:pPr>
              <w:spacing w:after="0"/>
              <w:ind w:left="135"/>
              <w:jc w:val="center"/>
            </w:pPr>
          </w:p>
        </w:tc>
        <w:tc>
          <w:tcPr>
            <w:tcW w:w="1768" w:type="dxa"/>
            <w:tcMar>
              <w:top w:w="50" w:type="dxa"/>
              <w:left w:w="100" w:type="dxa"/>
            </w:tcMar>
            <w:vAlign w:val="center"/>
          </w:tcPr>
          <w:p w:rsidR="00345097" w:rsidRDefault="00345097">
            <w:pPr>
              <w:spacing w:after="0"/>
              <w:ind w:left="135"/>
              <w:jc w:val="center"/>
            </w:pPr>
          </w:p>
        </w:tc>
        <w:tc>
          <w:tcPr>
            <w:tcW w:w="2599"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/7</w:t>
              </w:r>
              <w:r>
                <w:rPr>
                  <w:rFonts w:ascii="Times New Roman" w:hAnsi="Times New Roman"/>
                  <w:color w:val="0000FF"/>
                  <w:u w:val="single"/>
                </w:rPr>
                <w:t>f</w:t>
              </w:r>
              <w:r w:rsidRPr="00B33D61">
                <w:rPr>
                  <w:rFonts w:ascii="Times New Roman" w:hAnsi="Times New Roman"/>
                  <w:color w:val="0000FF"/>
                  <w:u w:val="single"/>
                  <w:lang w:val="ru-RU"/>
                </w:rPr>
                <w:t>41</w:t>
              </w:r>
              <w:r>
                <w:rPr>
                  <w:rFonts w:ascii="Times New Roman" w:hAnsi="Times New Roman"/>
                  <w:color w:val="0000FF"/>
                  <w:u w:val="single"/>
                </w:rPr>
                <w:t>a</w:t>
              </w:r>
              <w:r w:rsidRPr="00B33D61">
                <w:rPr>
                  <w:rFonts w:ascii="Times New Roman" w:hAnsi="Times New Roman"/>
                  <w:color w:val="0000FF"/>
                  <w:u w:val="single"/>
                  <w:lang w:val="ru-RU"/>
                </w:rPr>
                <w:t>636</w:t>
              </w:r>
            </w:hyperlink>
          </w:p>
        </w:tc>
      </w:tr>
      <w:tr w:rsidR="00345097">
        <w:trPr>
          <w:trHeight w:val="144"/>
          <w:tblCellSpacing w:w="20" w:type="nil"/>
        </w:trPr>
        <w:tc>
          <w:tcPr>
            <w:tcW w:w="0" w:type="auto"/>
            <w:gridSpan w:val="2"/>
            <w:tcMar>
              <w:top w:w="50" w:type="dxa"/>
              <w:left w:w="100" w:type="dxa"/>
            </w:tcMar>
            <w:vAlign w:val="center"/>
          </w:tcPr>
          <w:p w:rsidR="00345097" w:rsidRDefault="00B33D61">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45097" w:rsidRDefault="00345097"/>
        </w:tc>
      </w:tr>
      <w:tr w:rsidR="00345097" w:rsidRPr="002848F5">
        <w:trPr>
          <w:trHeight w:val="144"/>
          <w:tblCellSpacing w:w="20" w:type="nil"/>
        </w:trPr>
        <w:tc>
          <w:tcPr>
            <w:tcW w:w="0" w:type="auto"/>
            <w:gridSpan w:val="2"/>
            <w:tcMar>
              <w:top w:w="50" w:type="dxa"/>
              <w:left w:w="100" w:type="dxa"/>
            </w:tcMar>
            <w:vAlign w:val="center"/>
          </w:tcPr>
          <w:p w:rsidR="00345097" w:rsidRDefault="00B33D61">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345097" w:rsidRDefault="00345097">
            <w:pPr>
              <w:spacing w:after="0"/>
              <w:ind w:left="135"/>
              <w:jc w:val="center"/>
            </w:pPr>
          </w:p>
        </w:tc>
        <w:tc>
          <w:tcPr>
            <w:tcW w:w="1768" w:type="dxa"/>
            <w:tcMar>
              <w:top w:w="50" w:type="dxa"/>
              <w:left w:w="100" w:type="dxa"/>
            </w:tcMar>
            <w:vAlign w:val="center"/>
          </w:tcPr>
          <w:p w:rsidR="00345097" w:rsidRDefault="00345097">
            <w:pPr>
              <w:spacing w:after="0"/>
              <w:ind w:left="135"/>
              <w:jc w:val="center"/>
            </w:pPr>
          </w:p>
        </w:tc>
        <w:tc>
          <w:tcPr>
            <w:tcW w:w="2599"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/7</w:t>
              </w:r>
              <w:r>
                <w:rPr>
                  <w:rFonts w:ascii="Times New Roman" w:hAnsi="Times New Roman"/>
                  <w:color w:val="0000FF"/>
                  <w:u w:val="single"/>
                </w:rPr>
                <w:t>f</w:t>
              </w:r>
              <w:r w:rsidRPr="00B33D61">
                <w:rPr>
                  <w:rFonts w:ascii="Times New Roman" w:hAnsi="Times New Roman"/>
                  <w:color w:val="0000FF"/>
                  <w:u w:val="single"/>
                  <w:lang w:val="ru-RU"/>
                </w:rPr>
                <w:t>41</w:t>
              </w:r>
              <w:r>
                <w:rPr>
                  <w:rFonts w:ascii="Times New Roman" w:hAnsi="Times New Roman"/>
                  <w:color w:val="0000FF"/>
                  <w:u w:val="single"/>
                </w:rPr>
                <w:t>a</w:t>
              </w:r>
              <w:r w:rsidRPr="00B33D61">
                <w:rPr>
                  <w:rFonts w:ascii="Times New Roman" w:hAnsi="Times New Roman"/>
                  <w:color w:val="0000FF"/>
                  <w:u w:val="single"/>
                  <w:lang w:val="ru-RU"/>
                </w:rPr>
                <w:t>636</w:t>
              </w:r>
            </w:hyperlink>
          </w:p>
        </w:tc>
      </w:tr>
      <w:tr w:rsidR="00345097">
        <w:trPr>
          <w:trHeight w:val="144"/>
          <w:tblCellSpacing w:w="20" w:type="nil"/>
        </w:trPr>
        <w:tc>
          <w:tcPr>
            <w:tcW w:w="0" w:type="auto"/>
            <w:gridSpan w:val="2"/>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345097" w:rsidRDefault="00345097"/>
        </w:tc>
      </w:tr>
    </w:tbl>
    <w:p w:rsidR="00345097" w:rsidRDefault="00345097">
      <w:pPr>
        <w:sectPr w:rsidR="00345097">
          <w:pgSz w:w="16383" w:h="11906" w:orient="landscape"/>
          <w:pgMar w:top="1134" w:right="850" w:bottom="1134" w:left="1701" w:header="720" w:footer="720" w:gutter="0"/>
          <w:cols w:space="720"/>
        </w:sectPr>
      </w:pPr>
    </w:p>
    <w:p w:rsidR="00345097" w:rsidRDefault="00345097">
      <w:pPr>
        <w:sectPr w:rsidR="00345097">
          <w:pgSz w:w="16383" w:h="11906" w:orient="landscape"/>
          <w:pgMar w:top="1134" w:right="850" w:bottom="1134" w:left="1701" w:header="720" w:footer="720" w:gutter="0"/>
          <w:cols w:space="720"/>
        </w:sectPr>
      </w:pPr>
    </w:p>
    <w:p w:rsidR="00345097" w:rsidRDefault="00B33D61">
      <w:pPr>
        <w:spacing w:after="0"/>
        <w:ind w:left="120"/>
      </w:pPr>
      <w:bookmarkStart w:id="11" w:name="block-63125431"/>
      <w:bookmarkEnd w:id="10"/>
      <w:r>
        <w:rPr>
          <w:rFonts w:ascii="Times New Roman" w:hAnsi="Times New Roman"/>
          <w:b/>
          <w:color w:val="000000"/>
          <w:sz w:val="28"/>
        </w:rPr>
        <w:lastRenderedPageBreak/>
        <w:t xml:space="preserve"> ПОУРОЧНОЕ ПЛАНИРОВАНИЕ </w:t>
      </w:r>
    </w:p>
    <w:p w:rsidR="00345097" w:rsidRDefault="00B33D61">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1"/>
        <w:gridCol w:w="4214"/>
        <w:gridCol w:w="1086"/>
        <w:gridCol w:w="1841"/>
        <w:gridCol w:w="1910"/>
        <w:gridCol w:w="1347"/>
        <w:gridCol w:w="2861"/>
      </w:tblGrid>
      <w:tr w:rsidR="00345097">
        <w:trPr>
          <w:trHeight w:val="144"/>
          <w:tblCellSpacing w:w="20" w:type="nil"/>
        </w:trPr>
        <w:tc>
          <w:tcPr>
            <w:tcW w:w="323" w:type="dxa"/>
            <w:vMerge w:val="restart"/>
            <w:tcMar>
              <w:top w:w="50" w:type="dxa"/>
              <w:left w:w="100" w:type="dxa"/>
            </w:tcMar>
            <w:vAlign w:val="center"/>
          </w:tcPr>
          <w:p w:rsidR="00345097" w:rsidRDefault="00B33D61">
            <w:pPr>
              <w:spacing w:after="0"/>
              <w:ind w:left="135"/>
            </w:pPr>
            <w:r>
              <w:rPr>
                <w:rFonts w:ascii="Times New Roman" w:hAnsi="Times New Roman"/>
                <w:b/>
                <w:color w:val="000000"/>
                <w:sz w:val="24"/>
              </w:rPr>
              <w:t xml:space="preserve">№ п/п </w:t>
            </w:r>
          </w:p>
          <w:p w:rsidR="00345097" w:rsidRDefault="00345097">
            <w:pPr>
              <w:spacing w:after="0"/>
              <w:ind w:left="135"/>
            </w:pPr>
          </w:p>
        </w:tc>
        <w:tc>
          <w:tcPr>
            <w:tcW w:w="4048" w:type="dxa"/>
            <w:vMerge w:val="restart"/>
            <w:tcMar>
              <w:top w:w="50" w:type="dxa"/>
              <w:left w:w="100" w:type="dxa"/>
            </w:tcMar>
            <w:vAlign w:val="center"/>
          </w:tcPr>
          <w:p w:rsidR="00345097" w:rsidRDefault="00B33D61">
            <w:pPr>
              <w:spacing w:after="0"/>
              <w:ind w:left="135"/>
            </w:pPr>
            <w:r>
              <w:rPr>
                <w:rFonts w:ascii="Times New Roman" w:hAnsi="Times New Roman"/>
                <w:b/>
                <w:color w:val="000000"/>
                <w:sz w:val="24"/>
              </w:rPr>
              <w:t xml:space="preserve">Тема урока </w:t>
            </w:r>
          </w:p>
          <w:p w:rsidR="00345097" w:rsidRDefault="00345097">
            <w:pPr>
              <w:spacing w:after="0"/>
              <w:ind w:left="135"/>
            </w:pPr>
          </w:p>
        </w:tc>
        <w:tc>
          <w:tcPr>
            <w:tcW w:w="0" w:type="auto"/>
            <w:gridSpan w:val="3"/>
            <w:tcMar>
              <w:top w:w="50" w:type="dxa"/>
              <w:left w:w="100" w:type="dxa"/>
            </w:tcMar>
            <w:vAlign w:val="center"/>
          </w:tcPr>
          <w:p w:rsidR="00345097" w:rsidRDefault="00B33D61">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rsidR="00345097" w:rsidRDefault="00B33D61">
            <w:pPr>
              <w:spacing w:after="0"/>
              <w:ind w:left="135"/>
            </w:pPr>
            <w:r>
              <w:rPr>
                <w:rFonts w:ascii="Times New Roman" w:hAnsi="Times New Roman"/>
                <w:b/>
                <w:color w:val="000000"/>
                <w:sz w:val="24"/>
              </w:rPr>
              <w:t xml:space="preserve">Дата изучения </w:t>
            </w:r>
          </w:p>
          <w:p w:rsidR="00345097" w:rsidRDefault="00345097">
            <w:pPr>
              <w:spacing w:after="0"/>
              <w:ind w:left="135"/>
            </w:pPr>
          </w:p>
        </w:tc>
        <w:tc>
          <w:tcPr>
            <w:tcW w:w="1867" w:type="dxa"/>
            <w:vMerge w:val="restart"/>
            <w:tcMar>
              <w:top w:w="50" w:type="dxa"/>
              <w:left w:w="100" w:type="dxa"/>
            </w:tcMar>
            <w:vAlign w:val="center"/>
          </w:tcPr>
          <w:p w:rsidR="00345097" w:rsidRDefault="00B33D61">
            <w:pPr>
              <w:spacing w:after="0"/>
              <w:ind w:left="135"/>
            </w:pPr>
            <w:r>
              <w:rPr>
                <w:rFonts w:ascii="Times New Roman" w:hAnsi="Times New Roman"/>
                <w:b/>
                <w:color w:val="000000"/>
                <w:sz w:val="24"/>
              </w:rPr>
              <w:t xml:space="preserve">Электронные цифровые образовательные ресурсы </w:t>
            </w:r>
          </w:p>
          <w:p w:rsidR="00345097" w:rsidRDefault="00345097">
            <w:pPr>
              <w:spacing w:after="0"/>
              <w:ind w:left="135"/>
            </w:pPr>
          </w:p>
        </w:tc>
      </w:tr>
      <w:tr w:rsidR="00345097">
        <w:trPr>
          <w:trHeight w:val="144"/>
          <w:tblCellSpacing w:w="20" w:type="nil"/>
        </w:trPr>
        <w:tc>
          <w:tcPr>
            <w:tcW w:w="0" w:type="auto"/>
            <w:vMerge/>
            <w:tcBorders>
              <w:top w:val="nil"/>
            </w:tcBorders>
            <w:tcMar>
              <w:top w:w="50" w:type="dxa"/>
              <w:left w:w="100" w:type="dxa"/>
            </w:tcMar>
          </w:tcPr>
          <w:p w:rsidR="00345097" w:rsidRDefault="00345097"/>
        </w:tc>
        <w:tc>
          <w:tcPr>
            <w:tcW w:w="0" w:type="auto"/>
            <w:vMerge/>
            <w:tcBorders>
              <w:top w:val="nil"/>
            </w:tcBorders>
            <w:tcMar>
              <w:top w:w="50" w:type="dxa"/>
              <w:left w:w="100" w:type="dxa"/>
            </w:tcMar>
          </w:tcPr>
          <w:p w:rsidR="00345097" w:rsidRDefault="00345097"/>
        </w:tc>
        <w:tc>
          <w:tcPr>
            <w:tcW w:w="736" w:type="dxa"/>
            <w:tcMar>
              <w:top w:w="50" w:type="dxa"/>
              <w:left w:w="100" w:type="dxa"/>
            </w:tcMar>
            <w:vAlign w:val="center"/>
          </w:tcPr>
          <w:p w:rsidR="00345097" w:rsidRDefault="00B33D61">
            <w:pPr>
              <w:spacing w:after="0"/>
              <w:ind w:left="135"/>
            </w:pPr>
            <w:r>
              <w:rPr>
                <w:rFonts w:ascii="Times New Roman" w:hAnsi="Times New Roman"/>
                <w:b/>
                <w:color w:val="000000"/>
                <w:sz w:val="24"/>
              </w:rPr>
              <w:t xml:space="preserve">Всего </w:t>
            </w:r>
          </w:p>
          <w:p w:rsidR="00345097" w:rsidRDefault="00345097">
            <w:pPr>
              <w:spacing w:after="0"/>
              <w:ind w:left="135"/>
            </w:pPr>
          </w:p>
        </w:tc>
        <w:tc>
          <w:tcPr>
            <w:tcW w:w="1418" w:type="dxa"/>
            <w:tcMar>
              <w:top w:w="50" w:type="dxa"/>
              <w:left w:w="100" w:type="dxa"/>
            </w:tcMar>
            <w:vAlign w:val="center"/>
          </w:tcPr>
          <w:p w:rsidR="00345097" w:rsidRDefault="00B33D61">
            <w:pPr>
              <w:spacing w:after="0"/>
              <w:ind w:left="135"/>
            </w:pPr>
            <w:r>
              <w:rPr>
                <w:rFonts w:ascii="Times New Roman" w:hAnsi="Times New Roman"/>
                <w:b/>
                <w:color w:val="000000"/>
                <w:sz w:val="24"/>
              </w:rPr>
              <w:t xml:space="preserve">Контрольные работы </w:t>
            </w:r>
          </w:p>
          <w:p w:rsidR="00345097" w:rsidRDefault="00345097">
            <w:pPr>
              <w:spacing w:after="0"/>
              <w:ind w:left="135"/>
            </w:pPr>
          </w:p>
        </w:tc>
        <w:tc>
          <w:tcPr>
            <w:tcW w:w="1526" w:type="dxa"/>
            <w:tcMar>
              <w:top w:w="50" w:type="dxa"/>
              <w:left w:w="100" w:type="dxa"/>
            </w:tcMar>
            <w:vAlign w:val="center"/>
          </w:tcPr>
          <w:p w:rsidR="00345097" w:rsidRDefault="00B33D61">
            <w:pPr>
              <w:spacing w:after="0"/>
              <w:ind w:left="135"/>
            </w:pPr>
            <w:r>
              <w:rPr>
                <w:rFonts w:ascii="Times New Roman" w:hAnsi="Times New Roman"/>
                <w:b/>
                <w:color w:val="000000"/>
                <w:sz w:val="24"/>
              </w:rPr>
              <w:t xml:space="preserve">Практические работы </w:t>
            </w:r>
          </w:p>
          <w:p w:rsidR="00345097" w:rsidRDefault="00345097">
            <w:pPr>
              <w:spacing w:after="0"/>
              <w:ind w:left="135"/>
            </w:pPr>
          </w:p>
        </w:tc>
        <w:tc>
          <w:tcPr>
            <w:tcW w:w="0" w:type="auto"/>
            <w:vMerge/>
            <w:tcBorders>
              <w:top w:val="nil"/>
            </w:tcBorders>
            <w:tcMar>
              <w:top w:w="50" w:type="dxa"/>
              <w:left w:w="100" w:type="dxa"/>
            </w:tcMar>
          </w:tcPr>
          <w:p w:rsidR="00345097" w:rsidRDefault="00345097"/>
        </w:tc>
        <w:tc>
          <w:tcPr>
            <w:tcW w:w="0" w:type="auto"/>
            <w:vMerge/>
            <w:tcBorders>
              <w:top w:val="nil"/>
            </w:tcBorders>
            <w:tcMar>
              <w:top w:w="50" w:type="dxa"/>
              <w:left w:w="100" w:type="dxa"/>
            </w:tcMar>
          </w:tcPr>
          <w:p w:rsidR="00345097" w:rsidRDefault="00345097"/>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1</w:t>
            </w:r>
          </w:p>
        </w:tc>
        <w:tc>
          <w:tcPr>
            <w:tcW w:w="4048" w:type="dxa"/>
            <w:tcMar>
              <w:top w:w="50" w:type="dxa"/>
              <w:left w:w="100" w:type="dxa"/>
            </w:tcMar>
            <w:vAlign w:val="center"/>
          </w:tcPr>
          <w:p w:rsidR="00345097" w:rsidRDefault="00B33D61">
            <w:pPr>
              <w:spacing w:after="0"/>
              <w:ind w:left="135"/>
            </w:pPr>
            <w:r w:rsidRPr="00B33D61">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36"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w:t>
              </w:r>
              <w:r>
                <w:rPr>
                  <w:rFonts w:ascii="Times New Roman" w:hAnsi="Times New Roman"/>
                  <w:color w:val="0000FF"/>
                  <w:u w:val="single"/>
                </w:rPr>
                <w:t>ff</w:t>
              </w:r>
              <w:r w:rsidRPr="00B33D61">
                <w:rPr>
                  <w:rFonts w:ascii="Times New Roman" w:hAnsi="Times New Roman"/>
                  <w:color w:val="0000FF"/>
                  <w:u w:val="single"/>
                  <w:lang w:val="ru-RU"/>
                </w:rPr>
                <w:t>0</w:t>
              </w:r>
              <w:r>
                <w:rPr>
                  <w:rFonts w:ascii="Times New Roman" w:hAnsi="Times New Roman"/>
                  <w:color w:val="0000FF"/>
                  <w:u w:val="single"/>
                </w:rPr>
                <w:t>d</w:t>
              </w:r>
              <w:r w:rsidRPr="00B33D61">
                <w:rPr>
                  <w:rFonts w:ascii="Times New Roman" w:hAnsi="Times New Roman"/>
                  <w:color w:val="0000FF"/>
                  <w:u w:val="single"/>
                  <w:lang w:val="ru-RU"/>
                </w:rPr>
                <w:t>210</w:t>
              </w:r>
              <w:r>
                <w:rPr>
                  <w:rFonts w:ascii="Times New Roman" w:hAnsi="Times New Roman"/>
                  <w:color w:val="0000FF"/>
                  <w:u w:val="single"/>
                </w:rPr>
                <w:t>c</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2</w:t>
            </w:r>
          </w:p>
        </w:tc>
        <w:tc>
          <w:tcPr>
            <w:tcW w:w="404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Понятие о методах познания в химии</w:t>
            </w:r>
          </w:p>
        </w:tc>
        <w:tc>
          <w:tcPr>
            <w:tcW w:w="736"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w:t>
              </w:r>
              <w:r>
                <w:rPr>
                  <w:rFonts w:ascii="Times New Roman" w:hAnsi="Times New Roman"/>
                  <w:color w:val="0000FF"/>
                  <w:u w:val="single"/>
                </w:rPr>
                <w:t>ff</w:t>
              </w:r>
              <w:r w:rsidRPr="00B33D61">
                <w:rPr>
                  <w:rFonts w:ascii="Times New Roman" w:hAnsi="Times New Roman"/>
                  <w:color w:val="0000FF"/>
                  <w:u w:val="single"/>
                  <w:lang w:val="ru-RU"/>
                </w:rPr>
                <w:t>0</w:t>
              </w:r>
              <w:r>
                <w:rPr>
                  <w:rFonts w:ascii="Times New Roman" w:hAnsi="Times New Roman"/>
                  <w:color w:val="0000FF"/>
                  <w:u w:val="single"/>
                </w:rPr>
                <w:t>d</w:t>
              </w:r>
              <w:r w:rsidRPr="00B33D61">
                <w:rPr>
                  <w:rFonts w:ascii="Times New Roman" w:hAnsi="Times New Roman"/>
                  <w:color w:val="0000FF"/>
                  <w:u w:val="single"/>
                  <w:lang w:val="ru-RU"/>
                </w:rPr>
                <w:t>227</w:t>
              </w:r>
              <w:r>
                <w:rPr>
                  <w:rFonts w:ascii="Times New Roman" w:hAnsi="Times New Roman"/>
                  <w:color w:val="0000FF"/>
                  <w:u w:val="single"/>
                </w:rPr>
                <w:t>e</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3</w:t>
            </w:r>
          </w:p>
        </w:tc>
        <w:tc>
          <w:tcPr>
            <w:tcW w:w="404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w:t>
              </w:r>
              <w:r>
                <w:rPr>
                  <w:rFonts w:ascii="Times New Roman" w:hAnsi="Times New Roman"/>
                  <w:color w:val="0000FF"/>
                  <w:u w:val="single"/>
                </w:rPr>
                <w:t>ff</w:t>
              </w:r>
              <w:r w:rsidRPr="00B33D61">
                <w:rPr>
                  <w:rFonts w:ascii="Times New Roman" w:hAnsi="Times New Roman"/>
                  <w:color w:val="0000FF"/>
                  <w:u w:val="single"/>
                  <w:lang w:val="ru-RU"/>
                </w:rPr>
                <w:t>0</w:t>
              </w:r>
              <w:r>
                <w:rPr>
                  <w:rFonts w:ascii="Times New Roman" w:hAnsi="Times New Roman"/>
                  <w:color w:val="0000FF"/>
                  <w:u w:val="single"/>
                </w:rPr>
                <w:t>d</w:t>
              </w:r>
              <w:r w:rsidRPr="00B33D61">
                <w:rPr>
                  <w:rFonts w:ascii="Times New Roman" w:hAnsi="Times New Roman"/>
                  <w:color w:val="0000FF"/>
                  <w:u w:val="single"/>
                  <w:lang w:val="ru-RU"/>
                </w:rPr>
                <w:t>23</w:t>
              </w:r>
              <w:r>
                <w:rPr>
                  <w:rFonts w:ascii="Times New Roman" w:hAnsi="Times New Roman"/>
                  <w:color w:val="0000FF"/>
                  <w:u w:val="single"/>
                </w:rPr>
                <w:t>dc</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4</w:t>
            </w:r>
          </w:p>
        </w:tc>
        <w:tc>
          <w:tcPr>
            <w:tcW w:w="404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Чистые вещества и смеси. Способы разделения смесей</w:t>
            </w:r>
          </w:p>
        </w:tc>
        <w:tc>
          <w:tcPr>
            <w:tcW w:w="736"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w:t>
              </w:r>
              <w:r>
                <w:rPr>
                  <w:rFonts w:ascii="Times New Roman" w:hAnsi="Times New Roman"/>
                  <w:color w:val="0000FF"/>
                  <w:u w:val="single"/>
                </w:rPr>
                <w:t>ff</w:t>
              </w:r>
              <w:r w:rsidRPr="00B33D61">
                <w:rPr>
                  <w:rFonts w:ascii="Times New Roman" w:hAnsi="Times New Roman"/>
                  <w:color w:val="0000FF"/>
                  <w:u w:val="single"/>
                  <w:lang w:val="ru-RU"/>
                </w:rPr>
                <w:t>0</w:t>
              </w:r>
              <w:r>
                <w:rPr>
                  <w:rFonts w:ascii="Times New Roman" w:hAnsi="Times New Roman"/>
                  <w:color w:val="0000FF"/>
                  <w:u w:val="single"/>
                </w:rPr>
                <w:t>d</w:t>
              </w:r>
              <w:r w:rsidRPr="00B33D61">
                <w:rPr>
                  <w:rFonts w:ascii="Times New Roman" w:hAnsi="Times New Roman"/>
                  <w:color w:val="0000FF"/>
                  <w:u w:val="single"/>
                  <w:lang w:val="ru-RU"/>
                </w:rPr>
                <w:t>26</w:t>
              </w:r>
              <w:r>
                <w:rPr>
                  <w:rFonts w:ascii="Times New Roman" w:hAnsi="Times New Roman"/>
                  <w:color w:val="0000FF"/>
                  <w:u w:val="single"/>
                </w:rPr>
                <w:t>ca</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5</w:t>
            </w:r>
          </w:p>
        </w:tc>
        <w:tc>
          <w:tcPr>
            <w:tcW w:w="404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w:t>
              </w:r>
              <w:r>
                <w:rPr>
                  <w:rFonts w:ascii="Times New Roman" w:hAnsi="Times New Roman"/>
                  <w:color w:val="0000FF"/>
                  <w:u w:val="single"/>
                </w:rPr>
                <w:t>ff</w:t>
              </w:r>
              <w:r w:rsidRPr="00B33D61">
                <w:rPr>
                  <w:rFonts w:ascii="Times New Roman" w:hAnsi="Times New Roman"/>
                  <w:color w:val="0000FF"/>
                  <w:u w:val="single"/>
                  <w:lang w:val="ru-RU"/>
                </w:rPr>
                <w:t>0</w:t>
              </w:r>
              <w:r>
                <w:rPr>
                  <w:rFonts w:ascii="Times New Roman" w:hAnsi="Times New Roman"/>
                  <w:color w:val="0000FF"/>
                  <w:u w:val="single"/>
                </w:rPr>
                <w:t>d</w:t>
              </w:r>
              <w:r w:rsidRPr="00B33D61">
                <w:rPr>
                  <w:rFonts w:ascii="Times New Roman" w:hAnsi="Times New Roman"/>
                  <w:color w:val="0000FF"/>
                  <w:u w:val="single"/>
                  <w:lang w:val="ru-RU"/>
                </w:rPr>
                <w:t>28</w:t>
              </w:r>
              <w:r>
                <w:rPr>
                  <w:rFonts w:ascii="Times New Roman" w:hAnsi="Times New Roman"/>
                  <w:color w:val="0000FF"/>
                  <w:u w:val="single"/>
                </w:rPr>
                <w:t>c</w:t>
              </w:r>
              <w:r w:rsidRPr="00B33D61">
                <w:rPr>
                  <w:rFonts w:ascii="Times New Roman" w:hAnsi="Times New Roman"/>
                  <w:color w:val="0000FF"/>
                  <w:u w:val="single"/>
                  <w:lang w:val="ru-RU"/>
                </w:rPr>
                <w:t>8</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6</w:t>
            </w:r>
          </w:p>
        </w:tc>
        <w:tc>
          <w:tcPr>
            <w:tcW w:w="4048" w:type="dxa"/>
            <w:tcMar>
              <w:top w:w="50" w:type="dxa"/>
              <w:left w:w="100" w:type="dxa"/>
            </w:tcMar>
            <w:vAlign w:val="center"/>
          </w:tcPr>
          <w:p w:rsidR="00345097" w:rsidRDefault="00B33D61">
            <w:pPr>
              <w:spacing w:after="0"/>
              <w:ind w:left="135"/>
            </w:pPr>
            <w:r>
              <w:rPr>
                <w:rFonts w:ascii="Times New Roman" w:hAnsi="Times New Roman"/>
                <w:color w:val="000000"/>
                <w:sz w:val="24"/>
              </w:rPr>
              <w:t>Атомы и молекулы</w:t>
            </w:r>
          </w:p>
        </w:tc>
        <w:tc>
          <w:tcPr>
            <w:tcW w:w="736"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w:t>
              </w:r>
              <w:r>
                <w:rPr>
                  <w:rFonts w:ascii="Times New Roman" w:hAnsi="Times New Roman"/>
                  <w:color w:val="0000FF"/>
                  <w:u w:val="single"/>
                </w:rPr>
                <w:t>ff</w:t>
              </w:r>
              <w:r w:rsidRPr="00B33D61">
                <w:rPr>
                  <w:rFonts w:ascii="Times New Roman" w:hAnsi="Times New Roman"/>
                  <w:color w:val="0000FF"/>
                  <w:u w:val="single"/>
                  <w:lang w:val="ru-RU"/>
                </w:rPr>
                <w:t>0</w:t>
              </w:r>
              <w:r>
                <w:rPr>
                  <w:rFonts w:ascii="Times New Roman" w:hAnsi="Times New Roman"/>
                  <w:color w:val="0000FF"/>
                  <w:u w:val="single"/>
                </w:rPr>
                <w:t>d</w:t>
              </w:r>
              <w:r w:rsidRPr="00B33D61">
                <w:rPr>
                  <w:rFonts w:ascii="Times New Roman" w:hAnsi="Times New Roman"/>
                  <w:color w:val="0000FF"/>
                  <w:u w:val="single"/>
                  <w:lang w:val="ru-RU"/>
                </w:rPr>
                <w:t>2</w:t>
              </w:r>
              <w:r>
                <w:rPr>
                  <w:rFonts w:ascii="Times New Roman" w:hAnsi="Times New Roman"/>
                  <w:color w:val="0000FF"/>
                  <w:u w:val="single"/>
                </w:rPr>
                <w:t>a</w:t>
              </w:r>
              <w:r w:rsidRPr="00B33D61">
                <w:rPr>
                  <w:rFonts w:ascii="Times New Roman" w:hAnsi="Times New Roman"/>
                  <w:color w:val="0000FF"/>
                  <w:u w:val="single"/>
                  <w:lang w:val="ru-RU"/>
                </w:rPr>
                <w:t>6</w:t>
              </w:r>
              <w:r>
                <w:rPr>
                  <w:rFonts w:ascii="Times New Roman" w:hAnsi="Times New Roman"/>
                  <w:color w:val="0000FF"/>
                  <w:u w:val="single"/>
                </w:rPr>
                <w:t>c</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7</w:t>
            </w:r>
          </w:p>
        </w:tc>
        <w:tc>
          <w:tcPr>
            <w:tcW w:w="404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Химические элементы. Знаки (символы) химических элементов</w:t>
            </w:r>
          </w:p>
        </w:tc>
        <w:tc>
          <w:tcPr>
            <w:tcW w:w="736"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w:t>
              </w:r>
              <w:r>
                <w:rPr>
                  <w:rFonts w:ascii="Times New Roman" w:hAnsi="Times New Roman"/>
                  <w:color w:val="0000FF"/>
                  <w:u w:val="single"/>
                </w:rPr>
                <w:t>ff</w:t>
              </w:r>
              <w:r w:rsidRPr="00B33D61">
                <w:rPr>
                  <w:rFonts w:ascii="Times New Roman" w:hAnsi="Times New Roman"/>
                  <w:color w:val="0000FF"/>
                  <w:u w:val="single"/>
                  <w:lang w:val="ru-RU"/>
                </w:rPr>
                <w:t>0</w:t>
              </w:r>
              <w:r>
                <w:rPr>
                  <w:rFonts w:ascii="Times New Roman" w:hAnsi="Times New Roman"/>
                  <w:color w:val="0000FF"/>
                  <w:u w:val="single"/>
                </w:rPr>
                <w:t>d</w:t>
              </w:r>
              <w:r w:rsidRPr="00B33D61">
                <w:rPr>
                  <w:rFonts w:ascii="Times New Roman" w:hAnsi="Times New Roman"/>
                  <w:color w:val="0000FF"/>
                  <w:u w:val="single"/>
                  <w:lang w:val="ru-RU"/>
                </w:rPr>
                <w:t>2</w:t>
              </w:r>
              <w:r>
                <w:rPr>
                  <w:rFonts w:ascii="Times New Roman" w:hAnsi="Times New Roman"/>
                  <w:color w:val="0000FF"/>
                  <w:u w:val="single"/>
                </w:rPr>
                <w:t>be</w:t>
              </w:r>
              <w:r w:rsidRPr="00B33D61">
                <w:rPr>
                  <w:rFonts w:ascii="Times New Roman" w:hAnsi="Times New Roman"/>
                  <w:color w:val="0000FF"/>
                  <w:u w:val="single"/>
                  <w:lang w:val="ru-RU"/>
                </w:rPr>
                <w:t>8</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8</w:t>
            </w:r>
          </w:p>
        </w:tc>
        <w:tc>
          <w:tcPr>
            <w:tcW w:w="4048" w:type="dxa"/>
            <w:tcMar>
              <w:top w:w="50" w:type="dxa"/>
              <w:left w:w="100" w:type="dxa"/>
            </w:tcMar>
            <w:vAlign w:val="center"/>
          </w:tcPr>
          <w:p w:rsidR="00345097" w:rsidRDefault="00B33D61">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w:t>
              </w:r>
              <w:r>
                <w:rPr>
                  <w:rFonts w:ascii="Times New Roman" w:hAnsi="Times New Roman"/>
                  <w:color w:val="0000FF"/>
                  <w:u w:val="single"/>
                </w:rPr>
                <w:t>ff</w:t>
              </w:r>
              <w:r w:rsidRPr="00B33D61">
                <w:rPr>
                  <w:rFonts w:ascii="Times New Roman" w:hAnsi="Times New Roman"/>
                  <w:color w:val="0000FF"/>
                  <w:u w:val="single"/>
                  <w:lang w:val="ru-RU"/>
                </w:rPr>
                <w:t>0</w:t>
              </w:r>
              <w:r>
                <w:rPr>
                  <w:rFonts w:ascii="Times New Roman" w:hAnsi="Times New Roman"/>
                  <w:color w:val="0000FF"/>
                  <w:u w:val="single"/>
                </w:rPr>
                <w:t>d</w:t>
              </w:r>
              <w:r w:rsidRPr="00B33D61">
                <w:rPr>
                  <w:rFonts w:ascii="Times New Roman" w:hAnsi="Times New Roman"/>
                  <w:color w:val="0000FF"/>
                  <w:u w:val="single"/>
                  <w:lang w:val="ru-RU"/>
                </w:rPr>
                <w:t>2</w:t>
              </w:r>
              <w:r>
                <w:rPr>
                  <w:rFonts w:ascii="Times New Roman" w:hAnsi="Times New Roman"/>
                  <w:color w:val="0000FF"/>
                  <w:u w:val="single"/>
                </w:rPr>
                <w:t>a</w:t>
              </w:r>
              <w:r w:rsidRPr="00B33D61">
                <w:rPr>
                  <w:rFonts w:ascii="Times New Roman" w:hAnsi="Times New Roman"/>
                  <w:color w:val="0000FF"/>
                  <w:u w:val="single"/>
                  <w:lang w:val="ru-RU"/>
                </w:rPr>
                <w:t>6</w:t>
              </w:r>
              <w:r>
                <w:rPr>
                  <w:rFonts w:ascii="Times New Roman" w:hAnsi="Times New Roman"/>
                  <w:color w:val="0000FF"/>
                  <w:u w:val="single"/>
                </w:rPr>
                <w:t>c</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9</w:t>
            </w:r>
          </w:p>
        </w:tc>
        <w:tc>
          <w:tcPr>
            <w:tcW w:w="4048" w:type="dxa"/>
            <w:tcMar>
              <w:top w:w="50" w:type="dxa"/>
              <w:left w:w="100" w:type="dxa"/>
            </w:tcMar>
            <w:vAlign w:val="center"/>
          </w:tcPr>
          <w:p w:rsidR="00345097" w:rsidRDefault="00B33D61">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w:t>
              </w:r>
              <w:r>
                <w:rPr>
                  <w:rFonts w:ascii="Times New Roman" w:hAnsi="Times New Roman"/>
                  <w:color w:val="0000FF"/>
                  <w:u w:val="single"/>
                </w:rPr>
                <w:t>ff</w:t>
              </w:r>
              <w:r w:rsidRPr="00B33D61">
                <w:rPr>
                  <w:rFonts w:ascii="Times New Roman" w:hAnsi="Times New Roman"/>
                  <w:color w:val="0000FF"/>
                  <w:u w:val="single"/>
                  <w:lang w:val="ru-RU"/>
                </w:rPr>
                <w:t>0</w:t>
              </w:r>
              <w:r>
                <w:rPr>
                  <w:rFonts w:ascii="Times New Roman" w:hAnsi="Times New Roman"/>
                  <w:color w:val="0000FF"/>
                  <w:u w:val="single"/>
                </w:rPr>
                <w:t>d</w:t>
              </w:r>
              <w:r w:rsidRPr="00B33D61">
                <w:rPr>
                  <w:rFonts w:ascii="Times New Roman" w:hAnsi="Times New Roman"/>
                  <w:color w:val="0000FF"/>
                  <w:u w:val="single"/>
                  <w:lang w:val="ru-RU"/>
                </w:rPr>
                <w:t>2</w:t>
              </w:r>
              <w:r>
                <w:rPr>
                  <w:rFonts w:ascii="Times New Roman" w:hAnsi="Times New Roman"/>
                  <w:color w:val="0000FF"/>
                  <w:u w:val="single"/>
                </w:rPr>
                <w:t>d</w:t>
              </w:r>
              <w:r w:rsidRPr="00B33D61">
                <w:rPr>
                  <w:rFonts w:ascii="Times New Roman" w:hAnsi="Times New Roman"/>
                  <w:color w:val="0000FF"/>
                  <w:u w:val="single"/>
                  <w:lang w:val="ru-RU"/>
                </w:rPr>
                <w:t>50</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345097" w:rsidRDefault="00B33D61">
            <w:pPr>
              <w:spacing w:after="0"/>
              <w:ind w:left="135"/>
            </w:pPr>
            <w:r w:rsidRPr="00B33D61">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36"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w:t>
              </w:r>
              <w:r>
                <w:rPr>
                  <w:rFonts w:ascii="Times New Roman" w:hAnsi="Times New Roman"/>
                  <w:color w:val="0000FF"/>
                  <w:u w:val="single"/>
                </w:rPr>
                <w:t>ff</w:t>
              </w:r>
              <w:r w:rsidRPr="00B33D61">
                <w:rPr>
                  <w:rFonts w:ascii="Times New Roman" w:hAnsi="Times New Roman"/>
                  <w:color w:val="0000FF"/>
                  <w:u w:val="single"/>
                  <w:lang w:val="ru-RU"/>
                </w:rPr>
                <w:t>0</w:t>
              </w:r>
              <w:r>
                <w:rPr>
                  <w:rFonts w:ascii="Times New Roman" w:hAnsi="Times New Roman"/>
                  <w:color w:val="0000FF"/>
                  <w:u w:val="single"/>
                </w:rPr>
                <w:t>d</w:t>
              </w:r>
              <w:r w:rsidRPr="00B33D61">
                <w:rPr>
                  <w:rFonts w:ascii="Times New Roman" w:hAnsi="Times New Roman"/>
                  <w:color w:val="0000FF"/>
                  <w:u w:val="single"/>
                  <w:lang w:val="ru-RU"/>
                </w:rPr>
                <w:t>2</w:t>
              </w:r>
              <w:r>
                <w:rPr>
                  <w:rFonts w:ascii="Times New Roman" w:hAnsi="Times New Roman"/>
                  <w:color w:val="0000FF"/>
                  <w:u w:val="single"/>
                </w:rPr>
                <w:t>eae</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11</w:t>
            </w:r>
          </w:p>
        </w:tc>
        <w:tc>
          <w:tcPr>
            <w:tcW w:w="404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Относительная атомная масса. Относительная молекулярная масса</w:t>
            </w:r>
          </w:p>
        </w:tc>
        <w:tc>
          <w:tcPr>
            <w:tcW w:w="736"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w:t>
              </w:r>
              <w:r>
                <w:rPr>
                  <w:rFonts w:ascii="Times New Roman" w:hAnsi="Times New Roman"/>
                  <w:color w:val="0000FF"/>
                  <w:u w:val="single"/>
                </w:rPr>
                <w:t>ff</w:t>
              </w:r>
              <w:r w:rsidRPr="00B33D61">
                <w:rPr>
                  <w:rFonts w:ascii="Times New Roman" w:hAnsi="Times New Roman"/>
                  <w:color w:val="0000FF"/>
                  <w:u w:val="single"/>
                  <w:lang w:val="ru-RU"/>
                </w:rPr>
                <w:t>0</w:t>
              </w:r>
              <w:r>
                <w:rPr>
                  <w:rFonts w:ascii="Times New Roman" w:hAnsi="Times New Roman"/>
                  <w:color w:val="0000FF"/>
                  <w:u w:val="single"/>
                </w:rPr>
                <w:t>d</w:t>
              </w:r>
              <w:r w:rsidRPr="00B33D61">
                <w:rPr>
                  <w:rFonts w:ascii="Times New Roman" w:hAnsi="Times New Roman"/>
                  <w:color w:val="0000FF"/>
                  <w:u w:val="single"/>
                  <w:lang w:val="ru-RU"/>
                </w:rPr>
                <w:t>323</w:t>
              </w:r>
              <w:r>
                <w:rPr>
                  <w:rFonts w:ascii="Times New Roman" w:hAnsi="Times New Roman"/>
                  <w:color w:val="0000FF"/>
                  <w:u w:val="single"/>
                </w:rPr>
                <w:t>c</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12</w:t>
            </w:r>
          </w:p>
        </w:tc>
        <w:tc>
          <w:tcPr>
            <w:tcW w:w="404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Массовая доля химического элемента в соединении</w:t>
            </w:r>
          </w:p>
        </w:tc>
        <w:tc>
          <w:tcPr>
            <w:tcW w:w="736"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w:t>
              </w:r>
              <w:r>
                <w:rPr>
                  <w:rFonts w:ascii="Times New Roman" w:hAnsi="Times New Roman"/>
                  <w:color w:val="0000FF"/>
                  <w:u w:val="single"/>
                </w:rPr>
                <w:t>ff</w:t>
              </w:r>
              <w:r w:rsidRPr="00B33D61">
                <w:rPr>
                  <w:rFonts w:ascii="Times New Roman" w:hAnsi="Times New Roman"/>
                  <w:color w:val="0000FF"/>
                  <w:u w:val="single"/>
                  <w:lang w:val="ru-RU"/>
                </w:rPr>
                <w:t>0</w:t>
              </w:r>
              <w:r>
                <w:rPr>
                  <w:rFonts w:ascii="Times New Roman" w:hAnsi="Times New Roman"/>
                  <w:color w:val="0000FF"/>
                  <w:u w:val="single"/>
                </w:rPr>
                <w:t>d</w:t>
              </w:r>
              <w:r w:rsidRPr="00B33D61">
                <w:rPr>
                  <w:rFonts w:ascii="Times New Roman" w:hAnsi="Times New Roman"/>
                  <w:color w:val="0000FF"/>
                  <w:u w:val="single"/>
                  <w:lang w:val="ru-RU"/>
                </w:rPr>
                <w:t>350</w:t>
              </w:r>
              <w:r>
                <w:rPr>
                  <w:rFonts w:ascii="Times New Roman" w:hAnsi="Times New Roman"/>
                  <w:color w:val="0000FF"/>
                  <w:u w:val="single"/>
                </w:rPr>
                <w:t>c</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13</w:t>
            </w:r>
          </w:p>
        </w:tc>
        <w:tc>
          <w:tcPr>
            <w:tcW w:w="404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Количество вещества. Моль. Молярная масса</w:t>
            </w:r>
          </w:p>
        </w:tc>
        <w:tc>
          <w:tcPr>
            <w:tcW w:w="736"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w:t>
              </w:r>
              <w:r>
                <w:rPr>
                  <w:rFonts w:ascii="Times New Roman" w:hAnsi="Times New Roman"/>
                  <w:color w:val="0000FF"/>
                  <w:u w:val="single"/>
                </w:rPr>
                <w:t>ff</w:t>
              </w:r>
              <w:r w:rsidRPr="00B33D61">
                <w:rPr>
                  <w:rFonts w:ascii="Times New Roman" w:hAnsi="Times New Roman"/>
                  <w:color w:val="0000FF"/>
                  <w:u w:val="single"/>
                  <w:lang w:val="ru-RU"/>
                </w:rPr>
                <w:t>0</w:t>
              </w:r>
              <w:r>
                <w:rPr>
                  <w:rFonts w:ascii="Times New Roman" w:hAnsi="Times New Roman"/>
                  <w:color w:val="0000FF"/>
                  <w:u w:val="single"/>
                </w:rPr>
                <w:t>d</w:t>
              </w:r>
              <w:r w:rsidRPr="00B33D61">
                <w:rPr>
                  <w:rFonts w:ascii="Times New Roman" w:hAnsi="Times New Roman"/>
                  <w:color w:val="0000FF"/>
                  <w:u w:val="single"/>
                  <w:lang w:val="ru-RU"/>
                </w:rPr>
                <w:t>5230</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14</w:t>
            </w:r>
          </w:p>
        </w:tc>
        <w:tc>
          <w:tcPr>
            <w:tcW w:w="404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Физические и химические явления. Химическая реакция</w:t>
            </w:r>
          </w:p>
        </w:tc>
        <w:tc>
          <w:tcPr>
            <w:tcW w:w="736"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w:t>
              </w:r>
              <w:r>
                <w:rPr>
                  <w:rFonts w:ascii="Times New Roman" w:hAnsi="Times New Roman"/>
                  <w:color w:val="0000FF"/>
                  <w:u w:val="single"/>
                </w:rPr>
                <w:t>ff</w:t>
              </w:r>
              <w:r w:rsidRPr="00B33D61">
                <w:rPr>
                  <w:rFonts w:ascii="Times New Roman" w:hAnsi="Times New Roman"/>
                  <w:color w:val="0000FF"/>
                  <w:u w:val="single"/>
                  <w:lang w:val="ru-RU"/>
                </w:rPr>
                <w:t>0</w:t>
              </w:r>
              <w:r>
                <w:rPr>
                  <w:rFonts w:ascii="Times New Roman" w:hAnsi="Times New Roman"/>
                  <w:color w:val="0000FF"/>
                  <w:u w:val="single"/>
                </w:rPr>
                <w:t>d</w:t>
              </w:r>
              <w:r w:rsidRPr="00B33D61">
                <w:rPr>
                  <w:rFonts w:ascii="Times New Roman" w:hAnsi="Times New Roman"/>
                  <w:color w:val="0000FF"/>
                  <w:u w:val="single"/>
                  <w:lang w:val="ru-RU"/>
                </w:rPr>
                <w:t>37</w:t>
              </w:r>
              <w:r>
                <w:rPr>
                  <w:rFonts w:ascii="Times New Roman" w:hAnsi="Times New Roman"/>
                  <w:color w:val="0000FF"/>
                  <w:u w:val="single"/>
                </w:rPr>
                <w:t>fa</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15</w:t>
            </w:r>
          </w:p>
        </w:tc>
        <w:tc>
          <w:tcPr>
            <w:tcW w:w="404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Признаки и условия протекания химических реакций</w:t>
            </w:r>
          </w:p>
        </w:tc>
        <w:tc>
          <w:tcPr>
            <w:tcW w:w="736"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w:t>
              </w:r>
              <w:r>
                <w:rPr>
                  <w:rFonts w:ascii="Times New Roman" w:hAnsi="Times New Roman"/>
                  <w:color w:val="0000FF"/>
                  <w:u w:val="single"/>
                </w:rPr>
                <w:t>ff</w:t>
              </w:r>
              <w:r w:rsidRPr="00B33D61">
                <w:rPr>
                  <w:rFonts w:ascii="Times New Roman" w:hAnsi="Times New Roman"/>
                  <w:color w:val="0000FF"/>
                  <w:u w:val="single"/>
                  <w:lang w:val="ru-RU"/>
                </w:rPr>
                <w:t>0</w:t>
              </w:r>
              <w:r>
                <w:rPr>
                  <w:rFonts w:ascii="Times New Roman" w:hAnsi="Times New Roman"/>
                  <w:color w:val="0000FF"/>
                  <w:u w:val="single"/>
                </w:rPr>
                <w:t>d</w:t>
              </w:r>
              <w:r w:rsidRPr="00B33D61">
                <w:rPr>
                  <w:rFonts w:ascii="Times New Roman" w:hAnsi="Times New Roman"/>
                  <w:color w:val="0000FF"/>
                  <w:u w:val="single"/>
                  <w:lang w:val="ru-RU"/>
                </w:rPr>
                <w:t>3</w:t>
              </w:r>
              <w:r>
                <w:rPr>
                  <w:rFonts w:ascii="Times New Roman" w:hAnsi="Times New Roman"/>
                  <w:color w:val="0000FF"/>
                  <w:u w:val="single"/>
                </w:rPr>
                <w:t>a</w:t>
              </w:r>
              <w:r w:rsidRPr="00B33D61">
                <w:rPr>
                  <w:rFonts w:ascii="Times New Roman" w:hAnsi="Times New Roman"/>
                  <w:color w:val="0000FF"/>
                  <w:u w:val="single"/>
                  <w:lang w:val="ru-RU"/>
                </w:rPr>
                <w:t>16</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16</w:t>
            </w:r>
          </w:p>
        </w:tc>
        <w:tc>
          <w:tcPr>
            <w:tcW w:w="404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Закон сохранения массы веществ. Химические уравнения</w:t>
            </w:r>
          </w:p>
        </w:tc>
        <w:tc>
          <w:tcPr>
            <w:tcW w:w="736"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w:t>
              </w:r>
              <w:r>
                <w:rPr>
                  <w:rFonts w:ascii="Times New Roman" w:hAnsi="Times New Roman"/>
                  <w:color w:val="0000FF"/>
                  <w:u w:val="single"/>
                </w:rPr>
                <w:t>ff</w:t>
              </w:r>
              <w:r w:rsidRPr="00B33D61">
                <w:rPr>
                  <w:rFonts w:ascii="Times New Roman" w:hAnsi="Times New Roman"/>
                  <w:color w:val="0000FF"/>
                  <w:u w:val="single"/>
                  <w:lang w:val="ru-RU"/>
                </w:rPr>
                <w:t>0</w:t>
              </w:r>
              <w:r>
                <w:rPr>
                  <w:rFonts w:ascii="Times New Roman" w:hAnsi="Times New Roman"/>
                  <w:color w:val="0000FF"/>
                  <w:u w:val="single"/>
                </w:rPr>
                <w:t>d</w:t>
              </w:r>
              <w:r w:rsidRPr="00B33D61">
                <w:rPr>
                  <w:rFonts w:ascii="Times New Roman" w:hAnsi="Times New Roman"/>
                  <w:color w:val="0000FF"/>
                  <w:u w:val="single"/>
                  <w:lang w:val="ru-RU"/>
                </w:rPr>
                <w:t>3</w:t>
              </w:r>
              <w:r>
                <w:rPr>
                  <w:rFonts w:ascii="Times New Roman" w:hAnsi="Times New Roman"/>
                  <w:color w:val="0000FF"/>
                  <w:u w:val="single"/>
                </w:rPr>
                <w:t>b</w:t>
              </w:r>
              <w:r w:rsidRPr="00B33D61">
                <w:rPr>
                  <w:rFonts w:ascii="Times New Roman" w:hAnsi="Times New Roman"/>
                  <w:color w:val="0000FF"/>
                  <w:u w:val="single"/>
                  <w:lang w:val="ru-RU"/>
                </w:rPr>
                <w:t>88</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17</w:t>
            </w:r>
          </w:p>
        </w:tc>
        <w:tc>
          <w:tcPr>
            <w:tcW w:w="404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w:t>
              </w:r>
              <w:r>
                <w:rPr>
                  <w:rFonts w:ascii="Times New Roman" w:hAnsi="Times New Roman"/>
                  <w:color w:val="0000FF"/>
                  <w:u w:val="single"/>
                </w:rPr>
                <w:t>ff</w:t>
              </w:r>
              <w:r w:rsidRPr="00B33D61">
                <w:rPr>
                  <w:rFonts w:ascii="Times New Roman" w:hAnsi="Times New Roman"/>
                  <w:color w:val="0000FF"/>
                  <w:u w:val="single"/>
                  <w:lang w:val="ru-RU"/>
                </w:rPr>
                <w:t>0</w:t>
              </w:r>
              <w:r>
                <w:rPr>
                  <w:rFonts w:ascii="Times New Roman" w:hAnsi="Times New Roman"/>
                  <w:color w:val="0000FF"/>
                  <w:u w:val="single"/>
                </w:rPr>
                <w:t>d</w:t>
              </w:r>
              <w:r w:rsidRPr="00B33D61">
                <w:rPr>
                  <w:rFonts w:ascii="Times New Roman" w:hAnsi="Times New Roman"/>
                  <w:color w:val="0000FF"/>
                  <w:u w:val="single"/>
                  <w:lang w:val="ru-RU"/>
                </w:rPr>
                <w:t>5708</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18</w:t>
            </w:r>
          </w:p>
        </w:tc>
        <w:tc>
          <w:tcPr>
            <w:tcW w:w="404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w:t>
              </w:r>
              <w:r>
                <w:rPr>
                  <w:rFonts w:ascii="Times New Roman" w:hAnsi="Times New Roman"/>
                  <w:color w:val="0000FF"/>
                  <w:u w:val="single"/>
                </w:rPr>
                <w:t>ff</w:t>
              </w:r>
              <w:r w:rsidRPr="00B33D61">
                <w:rPr>
                  <w:rFonts w:ascii="Times New Roman" w:hAnsi="Times New Roman"/>
                  <w:color w:val="0000FF"/>
                  <w:u w:val="single"/>
                  <w:lang w:val="ru-RU"/>
                </w:rPr>
                <w:t>0</w:t>
              </w:r>
              <w:r>
                <w:rPr>
                  <w:rFonts w:ascii="Times New Roman" w:hAnsi="Times New Roman"/>
                  <w:color w:val="0000FF"/>
                  <w:u w:val="single"/>
                </w:rPr>
                <w:t>d</w:t>
              </w:r>
              <w:r w:rsidRPr="00B33D61">
                <w:rPr>
                  <w:rFonts w:ascii="Times New Roman" w:hAnsi="Times New Roman"/>
                  <w:color w:val="0000FF"/>
                  <w:u w:val="single"/>
                  <w:lang w:val="ru-RU"/>
                </w:rPr>
                <w:t>3</w:t>
              </w:r>
              <w:r>
                <w:rPr>
                  <w:rFonts w:ascii="Times New Roman" w:hAnsi="Times New Roman"/>
                  <w:color w:val="0000FF"/>
                  <w:u w:val="single"/>
                </w:rPr>
                <w:t>f</w:t>
              </w:r>
              <w:r w:rsidRPr="00B33D61">
                <w:rPr>
                  <w:rFonts w:ascii="Times New Roman" w:hAnsi="Times New Roman"/>
                  <w:color w:val="0000FF"/>
                  <w:u w:val="single"/>
                  <w:lang w:val="ru-RU"/>
                </w:rPr>
                <w:t>34</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19</w:t>
            </w:r>
          </w:p>
        </w:tc>
        <w:tc>
          <w:tcPr>
            <w:tcW w:w="4048" w:type="dxa"/>
            <w:tcMar>
              <w:top w:w="50" w:type="dxa"/>
              <w:left w:w="100" w:type="dxa"/>
            </w:tcMar>
            <w:vAlign w:val="center"/>
          </w:tcPr>
          <w:p w:rsidR="00345097" w:rsidRDefault="00B33D61">
            <w:pPr>
              <w:spacing w:after="0"/>
              <w:ind w:left="135"/>
            </w:pPr>
            <w:r w:rsidRPr="00B33D61">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w:t>
              </w:r>
              <w:r>
                <w:rPr>
                  <w:rFonts w:ascii="Times New Roman" w:hAnsi="Times New Roman"/>
                  <w:color w:val="0000FF"/>
                  <w:u w:val="single"/>
                </w:rPr>
                <w:t>ff</w:t>
              </w:r>
              <w:r w:rsidRPr="00B33D61">
                <w:rPr>
                  <w:rFonts w:ascii="Times New Roman" w:hAnsi="Times New Roman"/>
                  <w:color w:val="0000FF"/>
                  <w:u w:val="single"/>
                  <w:lang w:val="ru-RU"/>
                </w:rPr>
                <w:t>0</w:t>
              </w:r>
              <w:r>
                <w:rPr>
                  <w:rFonts w:ascii="Times New Roman" w:hAnsi="Times New Roman"/>
                  <w:color w:val="0000FF"/>
                  <w:u w:val="single"/>
                </w:rPr>
                <w:t>d</w:t>
              </w:r>
              <w:r w:rsidRPr="00B33D61">
                <w:rPr>
                  <w:rFonts w:ascii="Times New Roman" w:hAnsi="Times New Roman"/>
                  <w:color w:val="0000FF"/>
                  <w:u w:val="single"/>
                  <w:lang w:val="ru-RU"/>
                </w:rPr>
                <w:t>40</w:t>
              </w:r>
              <w:r>
                <w:rPr>
                  <w:rFonts w:ascii="Times New Roman" w:hAnsi="Times New Roman"/>
                  <w:color w:val="0000FF"/>
                  <w:u w:val="single"/>
                </w:rPr>
                <w:t>c</w:t>
              </w:r>
              <w:r w:rsidRPr="00B33D61">
                <w:rPr>
                  <w:rFonts w:ascii="Times New Roman" w:hAnsi="Times New Roman"/>
                  <w:color w:val="0000FF"/>
                  <w:u w:val="single"/>
                  <w:lang w:val="ru-RU"/>
                </w:rPr>
                <w:t>4</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20</w:t>
            </w:r>
          </w:p>
        </w:tc>
        <w:tc>
          <w:tcPr>
            <w:tcW w:w="404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Контрольная работа №1 по теме «Вещества и химические реакции»</w:t>
            </w:r>
          </w:p>
        </w:tc>
        <w:tc>
          <w:tcPr>
            <w:tcW w:w="736"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w:t>
              </w:r>
              <w:r>
                <w:rPr>
                  <w:rFonts w:ascii="Times New Roman" w:hAnsi="Times New Roman"/>
                  <w:color w:val="0000FF"/>
                  <w:u w:val="single"/>
                </w:rPr>
                <w:t>ff</w:t>
              </w:r>
              <w:r w:rsidRPr="00B33D61">
                <w:rPr>
                  <w:rFonts w:ascii="Times New Roman" w:hAnsi="Times New Roman"/>
                  <w:color w:val="0000FF"/>
                  <w:u w:val="single"/>
                  <w:lang w:val="ru-RU"/>
                </w:rPr>
                <w:t>0</w:t>
              </w:r>
              <w:r>
                <w:rPr>
                  <w:rFonts w:ascii="Times New Roman" w:hAnsi="Times New Roman"/>
                  <w:color w:val="0000FF"/>
                  <w:u w:val="single"/>
                </w:rPr>
                <w:t>d</w:t>
              </w:r>
              <w:r w:rsidRPr="00B33D61">
                <w:rPr>
                  <w:rFonts w:ascii="Times New Roman" w:hAnsi="Times New Roman"/>
                  <w:color w:val="0000FF"/>
                  <w:u w:val="single"/>
                  <w:lang w:val="ru-RU"/>
                </w:rPr>
                <w:t>4290</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21</w:t>
            </w:r>
          </w:p>
        </w:tc>
        <w:tc>
          <w:tcPr>
            <w:tcW w:w="4048" w:type="dxa"/>
            <w:tcMar>
              <w:top w:w="50" w:type="dxa"/>
              <w:left w:w="100" w:type="dxa"/>
            </w:tcMar>
            <w:vAlign w:val="center"/>
          </w:tcPr>
          <w:p w:rsidR="00345097" w:rsidRDefault="00B33D61">
            <w:pPr>
              <w:spacing w:after="0"/>
              <w:ind w:left="135"/>
            </w:pPr>
            <w:r w:rsidRPr="00B33D61">
              <w:rPr>
                <w:rFonts w:ascii="Times New Roman" w:hAnsi="Times New Roman"/>
                <w:color w:val="000000"/>
                <w:sz w:val="24"/>
                <w:lang w:val="ru-RU"/>
              </w:rPr>
              <w:t xml:space="preserve">Воздух — смесь газов. Состав воздуха. Кислород — элемент и </w:t>
            </w:r>
            <w:r w:rsidRPr="00B33D61">
              <w:rPr>
                <w:rFonts w:ascii="Times New Roman" w:hAnsi="Times New Roman"/>
                <w:color w:val="000000"/>
                <w:sz w:val="24"/>
                <w:lang w:val="ru-RU"/>
              </w:rPr>
              <w:lastRenderedPageBreak/>
              <w:t xml:space="preserve">простое вещество. </w:t>
            </w:r>
            <w:r>
              <w:rPr>
                <w:rFonts w:ascii="Times New Roman" w:hAnsi="Times New Roman"/>
                <w:color w:val="000000"/>
                <w:sz w:val="24"/>
              </w:rPr>
              <w:t>Озон</w:t>
            </w:r>
          </w:p>
        </w:tc>
        <w:tc>
          <w:tcPr>
            <w:tcW w:w="736"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w:t>
              </w:r>
              <w:r>
                <w:rPr>
                  <w:rFonts w:ascii="Times New Roman" w:hAnsi="Times New Roman"/>
                  <w:color w:val="0000FF"/>
                  <w:u w:val="single"/>
                </w:rPr>
                <w:t>ff</w:t>
              </w:r>
              <w:r w:rsidRPr="00B33D61">
                <w:rPr>
                  <w:rFonts w:ascii="Times New Roman" w:hAnsi="Times New Roman"/>
                  <w:color w:val="0000FF"/>
                  <w:u w:val="single"/>
                  <w:lang w:val="ru-RU"/>
                </w:rPr>
                <w:t>0</w:t>
              </w:r>
              <w:r>
                <w:rPr>
                  <w:rFonts w:ascii="Times New Roman" w:hAnsi="Times New Roman"/>
                  <w:color w:val="0000FF"/>
                  <w:u w:val="single"/>
                </w:rPr>
                <w:t>d</w:t>
              </w:r>
              <w:r w:rsidRPr="00B33D61">
                <w:rPr>
                  <w:rFonts w:ascii="Times New Roman" w:hAnsi="Times New Roman"/>
                  <w:color w:val="0000FF"/>
                  <w:u w:val="single"/>
                  <w:lang w:val="ru-RU"/>
                </w:rPr>
                <w:t>448</w:t>
              </w:r>
              <w:r>
                <w:rPr>
                  <w:rFonts w:ascii="Times New Roman" w:hAnsi="Times New Roman"/>
                  <w:color w:val="0000FF"/>
                  <w:u w:val="single"/>
                </w:rPr>
                <w:t>e</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22</w:t>
            </w:r>
          </w:p>
        </w:tc>
        <w:tc>
          <w:tcPr>
            <w:tcW w:w="4048" w:type="dxa"/>
            <w:tcMar>
              <w:top w:w="50" w:type="dxa"/>
              <w:left w:w="100" w:type="dxa"/>
            </w:tcMar>
            <w:vAlign w:val="center"/>
          </w:tcPr>
          <w:p w:rsidR="00345097" w:rsidRDefault="00B33D61">
            <w:pPr>
              <w:spacing w:after="0"/>
              <w:ind w:left="135"/>
            </w:pPr>
            <w:r w:rsidRPr="00B33D61">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36"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w:t>
              </w:r>
              <w:r>
                <w:rPr>
                  <w:rFonts w:ascii="Times New Roman" w:hAnsi="Times New Roman"/>
                  <w:color w:val="0000FF"/>
                  <w:u w:val="single"/>
                </w:rPr>
                <w:t>ff</w:t>
              </w:r>
              <w:r w:rsidRPr="00B33D61">
                <w:rPr>
                  <w:rFonts w:ascii="Times New Roman" w:hAnsi="Times New Roman"/>
                  <w:color w:val="0000FF"/>
                  <w:u w:val="single"/>
                  <w:lang w:val="ru-RU"/>
                </w:rPr>
                <w:t>0</w:t>
              </w:r>
              <w:r>
                <w:rPr>
                  <w:rFonts w:ascii="Times New Roman" w:hAnsi="Times New Roman"/>
                  <w:color w:val="0000FF"/>
                  <w:u w:val="single"/>
                </w:rPr>
                <w:t>d</w:t>
              </w:r>
              <w:r w:rsidRPr="00B33D61">
                <w:rPr>
                  <w:rFonts w:ascii="Times New Roman" w:hAnsi="Times New Roman"/>
                  <w:color w:val="0000FF"/>
                  <w:u w:val="single"/>
                  <w:lang w:val="ru-RU"/>
                </w:rPr>
                <w:t>4614</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23</w:t>
            </w:r>
          </w:p>
        </w:tc>
        <w:tc>
          <w:tcPr>
            <w:tcW w:w="4048" w:type="dxa"/>
            <w:tcMar>
              <w:top w:w="50" w:type="dxa"/>
              <w:left w:w="100" w:type="dxa"/>
            </w:tcMar>
            <w:vAlign w:val="center"/>
          </w:tcPr>
          <w:p w:rsidR="00345097" w:rsidRDefault="00B33D61">
            <w:pPr>
              <w:spacing w:after="0"/>
              <w:ind w:left="135"/>
            </w:pPr>
            <w:r w:rsidRPr="00B33D61">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36"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w:t>
              </w:r>
              <w:r>
                <w:rPr>
                  <w:rFonts w:ascii="Times New Roman" w:hAnsi="Times New Roman"/>
                  <w:color w:val="0000FF"/>
                  <w:u w:val="single"/>
                </w:rPr>
                <w:t>ff</w:t>
              </w:r>
              <w:r w:rsidRPr="00B33D61">
                <w:rPr>
                  <w:rFonts w:ascii="Times New Roman" w:hAnsi="Times New Roman"/>
                  <w:color w:val="0000FF"/>
                  <w:u w:val="single"/>
                  <w:lang w:val="ru-RU"/>
                </w:rPr>
                <w:t>0</w:t>
              </w:r>
              <w:r>
                <w:rPr>
                  <w:rFonts w:ascii="Times New Roman" w:hAnsi="Times New Roman"/>
                  <w:color w:val="0000FF"/>
                  <w:u w:val="single"/>
                </w:rPr>
                <w:t>d</w:t>
              </w:r>
              <w:r w:rsidRPr="00B33D61">
                <w:rPr>
                  <w:rFonts w:ascii="Times New Roman" w:hAnsi="Times New Roman"/>
                  <w:color w:val="0000FF"/>
                  <w:u w:val="single"/>
                  <w:lang w:val="ru-RU"/>
                </w:rPr>
                <w:t>497</w:t>
              </w:r>
              <w:r>
                <w:rPr>
                  <w:rFonts w:ascii="Times New Roman" w:hAnsi="Times New Roman"/>
                  <w:color w:val="0000FF"/>
                  <w:u w:val="single"/>
                </w:rPr>
                <w:t>a</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24</w:t>
            </w:r>
          </w:p>
        </w:tc>
        <w:tc>
          <w:tcPr>
            <w:tcW w:w="404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w:t>
              </w:r>
              <w:r>
                <w:rPr>
                  <w:rFonts w:ascii="Times New Roman" w:hAnsi="Times New Roman"/>
                  <w:color w:val="0000FF"/>
                  <w:u w:val="single"/>
                </w:rPr>
                <w:t>ff</w:t>
              </w:r>
              <w:r w:rsidRPr="00B33D61">
                <w:rPr>
                  <w:rFonts w:ascii="Times New Roman" w:hAnsi="Times New Roman"/>
                  <w:color w:val="0000FF"/>
                  <w:u w:val="single"/>
                  <w:lang w:val="ru-RU"/>
                </w:rPr>
                <w:t>0</w:t>
              </w:r>
              <w:r>
                <w:rPr>
                  <w:rFonts w:ascii="Times New Roman" w:hAnsi="Times New Roman"/>
                  <w:color w:val="0000FF"/>
                  <w:u w:val="single"/>
                </w:rPr>
                <w:t>d</w:t>
              </w:r>
              <w:r w:rsidRPr="00B33D61">
                <w:rPr>
                  <w:rFonts w:ascii="Times New Roman" w:hAnsi="Times New Roman"/>
                  <w:color w:val="0000FF"/>
                  <w:u w:val="single"/>
                  <w:lang w:val="ru-RU"/>
                </w:rPr>
                <w:t>4790</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25</w:t>
            </w:r>
          </w:p>
        </w:tc>
        <w:tc>
          <w:tcPr>
            <w:tcW w:w="404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w:t>
              </w:r>
              <w:r>
                <w:rPr>
                  <w:rFonts w:ascii="Times New Roman" w:hAnsi="Times New Roman"/>
                  <w:color w:val="0000FF"/>
                  <w:u w:val="single"/>
                </w:rPr>
                <w:t>ff</w:t>
              </w:r>
              <w:r w:rsidRPr="00B33D61">
                <w:rPr>
                  <w:rFonts w:ascii="Times New Roman" w:hAnsi="Times New Roman"/>
                  <w:color w:val="0000FF"/>
                  <w:u w:val="single"/>
                  <w:lang w:val="ru-RU"/>
                </w:rPr>
                <w:t>0</w:t>
              </w:r>
              <w:r>
                <w:rPr>
                  <w:rFonts w:ascii="Times New Roman" w:hAnsi="Times New Roman"/>
                  <w:color w:val="0000FF"/>
                  <w:u w:val="single"/>
                </w:rPr>
                <w:t>d</w:t>
              </w:r>
              <w:r w:rsidRPr="00B33D61">
                <w:rPr>
                  <w:rFonts w:ascii="Times New Roman" w:hAnsi="Times New Roman"/>
                  <w:color w:val="0000FF"/>
                  <w:u w:val="single"/>
                  <w:lang w:val="ru-RU"/>
                </w:rPr>
                <w:t>4</w:t>
              </w:r>
              <w:r>
                <w:rPr>
                  <w:rFonts w:ascii="Times New Roman" w:hAnsi="Times New Roman"/>
                  <w:color w:val="0000FF"/>
                  <w:u w:val="single"/>
                </w:rPr>
                <w:t>c</w:t>
              </w:r>
              <w:r w:rsidRPr="00B33D61">
                <w:rPr>
                  <w:rFonts w:ascii="Times New Roman" w:hAnsi="Times New Roman"/>
                  <w:color w:val="0000FF"/>
                  <w:u w:val="single"/>
                  <w:lang w:val="ru-RU"/>
                </w:rPr>
                <w:t>4</w:t>
              </w:r>
              <w:r>
                <w:rPr>
                  <w:rFonts w:ascii="Times New Roman" w:hAnsi="Times New Roman"/>
                  <w:color w:val="0000FF"/>
                  <w:u w:val="single"/>
                </w:rPr>
                <w:t>a</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26</w:t>
            </w:r>
          </w:p>
        </w:tc>
        <w:tc>
          <w:tcPr>
            <w:tcW w:w="404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w:t>
              </w:r>
              <w:r>
                <w:rPr>
                  <w:rFonts w:ascii="Times New Roman" w:hAnsi="Times New Roman"/>
                  <w:color w:val="0000FF"/>
                  <w:u w:val="single"/>
                </w:rPr>
                <w:t>ff</w:t>
              </w:r>
              <w:r w:rsidRPr="00B33D61">
                <w:rPr>
                  <w:rFonts w:ascii="Times New Roman" w:hAnsi="Times New Roman"/>
                  <w:color w:val="0000FF"/>
                  <w:u w:val="single"/>
                  <w:lang w:val="ru-RU"/>
                </w:rPr>
                <w:t>0</w:t>
              </w:r>
              <w:r>
                <w:rPr>
                  <w:rFonts w:ascii="Times New Roman" w:hAnsi="Times New Roman"/>
                  <w:color w:val="0000FF"/>
                  <w:u w:val="single"/>
                </w:rPr>
                <w:t>d</w:t>
              </w:r>
              <w:r w:rsidRPr="00B33D61">
                <w:rPr>
                  <w:rFonts w:ascii="Times New Roman" w:hAnsi="Times New Roman"/>
                  <w:color w:val="0000FF"/>
                  <w:u w:val="single"/>
                  <w:lang w:val="ru-RU"/>
                </w:rPr>
                <w:t>4</w:t>
              </w:r>
              <w:r>
                <w:rPr>
                  <w:rFonts w:ascii="Times New Roman" w:hAnsi="Times New Roman"/>
                  <w:color w:val="0000FF"/>
                  <w:u w:val="single"/>
                </w:rPr>
                <w:t>ae</w:t>
              </w:r>
              <w:r w:rsidRPr="00B33D61">
                <w:rPr>
                  <w:rFonts w:ascii="Times New Roman" w:hAnsi="Times New Roman"/>
                  <w:color w:val="0000FF"/>
                  <w:u w:val="single"/>
                  <w:lang w:val="ru-RU"/>
                </w:rPr>
                <w:t>2</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27</w:t>
            </w:r>
          </w:p>
        </w:tc>
        <w:tc>
          <w:tcPr>
            <w:tcW w:w="4048" w:type="dxa"/>
            <w:tcMar>
              <w:top w:w="50" w:type="dxa"/>
              <w:left w:w="100" w:type="dxa"/>
            </w:tcMar>
            <w:vAlign w:val="center"/>
          </w:tcPr>
          <w:p w:rsidR="00345097" w:rsidRDefault="00B33D61">
            <w:pPr>
              <w:spacing w:after="0"/>
              <w:ind w:left="135"/>
            </w:pPr>
            <w:r w:rsidRPr="00B33D61">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36"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w:t>
              </w:r>
              <w:r>
                <w:rPr>
                  <w:rFonts w:ascii="Times New Roman" w:hAnsi="Times New Roman"/>
                  <w:color w:val="0000FF"/>
                  <w:u w:val="single"/>
                </w:rPr>
                <w:t>ff</w:t>
              </w:r>
              <w:r w:rsidRPr="00B33D61">
                <w:rPr>
                  <w:rFonts w:ascii="Times New Roman" w:hAnsi="Times New Roman"/>
                  <w:color w:val="0000FF"/>
                  <w:u w:val="single"/>
                  <w:lang w:val="ru-RU"/>
                </w:rPr>
                <w:t>0</w:t>
              </w:r>
              <w:r>
                <w:rPr>
                  <w:rFonts w:ascii="Times New Roman" w:hAnsi="Times New Roman"/>
                  <w:color w:val="0000FF"/>
                  <w:u w:val="single"/>
                </w:rPr>
                <w:t>d</w:t>
              </w:r>
              <w:r w:rsidRPr="00B33D61">
                <w:rPr>
                  <w:rFonts w:ascii="Times New Roman" w:hAnsi="Times New Roman"/>
                  <w:color w:val="0000FF"/>
                  <w:u w:val="single"/>
                  <w:lang w:val="ru-RU"/>
                </w:rPr>
                <w:t>4</w:t>
              </w:r>
              <w:r>
                <w:rPr>
                  <w:rFonts w:ascii="Times New Roman" w:hAnsi="Times New Roman"/>
                  <w:color w:val="0000FF"/>
                  <w:u w:val="single"/>
                </w:rPr>
                <w:t>dd</w:t>
              </w:r>
              <w:r w:rsidRPr="00B33D61">
                <w:rPr>
                  <w:rFonts w:ascii="Times New Roman" w:hAnsi="Times New Roman"/>
                  <w:color w:val="0000FF"/>
                  <w:u w:val="single"/>
                  <w:lang w:val="ru-RU"/>
                </w:rPr>
                <w:t>0</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28</w:t>
            </w:r>
          </w:p>
        </w:tc>
        <w:tc>
          <w:tcPr>
            <w:tcW w:w="4048" w:type="dxa"/>
            <w:tcMar>
              <w:top w:w="50" w:type="dxa"/>
              <w:left w:w="100" w:type="dxa"/>
            </w:tcMar>
            <w:vAlign w:val="center"/>
          </w:tcPr>
          <w:p w:rsidR="00345097" w:rsidRDefault="00B33D61">
            <w:pPr>
              <w:spacing w:after="0"/>
              <w:ind w:left="135"/>
            </w:pPr>
            <w:r w:rsidRPr="00B33D61">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36"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w:t>
              </w:r>
              <w:r>
                <w:rPr>
                  <w:rFonts w:ascii="Times New Roman" w:hAnsi="Times New Roman"/>
                  <w:color w:val="0000FF"/>
                  <w:u w:val="single"/>
                </w:rPr>
                <w:t>ff</w:t>
              </w:r>
              <w:r w:rsidRPr="00B33D61">
                <w:rPr>
                  <w:rFonts w:ascii="Times New Roman" w:hAnsi="Times New Roman"/>
                  <w:color w:val="0000FF"/>
                  <w:u w:val="single"/>
                  <w:lang w:val="ru-RU"/>
                </w:rPr>
                <w:t>0</w:t>
              </w:r>
              <w:r>
                <w:rPr>
                  <w:rFonts w:ascii="Times New Roman" w:hAnsi="Times New Roman"/>
                  <w:color w:val="0000FF"/>
                  <w:u w:val="single"/>
                </w:rPr>
                <w:t>d</w:t>
              </w:r>
              <w:r w:rsidRPr="00B33D61">
                <w:rPr>
                  <w:rFonts w:ascii="Times New Roman" w:hAnsi="Times New Roman"/>
                  <w:color w:val="0000FF"/>
                  <w:u w:val="single"/>
                  <w:lang w:val="ru-RU"/>
                </w:rPr>
                <w:t>4</w:t>
              </w:r>
              <w:r>
                <w:rPr>
                  <w:rFonts w:ascii="Times New Roman" w:hAnsi="Times New Roman"/>
                  <w:color w:val="0000FF"/>
                  <w:u w:val="single"/>
                </w:rPr>
                <w:t>dd</w:t>
              </w:r>
              <w:r w:rsidRPr="00B33D61">
                <w:rPr>
                  <w:rFonts w:ascii="Times New Roman" w:hAnsi="Times New Roman"/>
                  <w:color w:val="0000FF"/>
                  <w:u w:val="single"/>
                  <w:lang w:val="ru-RU"/>
                </w:rPr>
                <w:t>0</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29</w:t>
            </w:r>
          </w:p>
        </w:tc>
        <w:tc>
          <w:tcPr>
            <w:tcW w:w="404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Понятие о кислотах и солях</w:t>
            </w:r>
          </w:p>
        </w:tc>
        <w:tc>
          <w:tcPr>
            <w:tcW w:w="736"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w:t>
              </w:r>
              <w:r>
                <w:rPr>
                  <w:rFonts w:ascii="Times New Roman" w:hAnsi="Times New Roman"/>
                  <w:color w:val="0000FF"/>
                  <w:u w:val="single"/>
                </w:rPr>
                <w:t>ff</w:t>
              </w:r>
              <w:r w:rsidRPr="00B33D61">
                <w:rPr>
                  <w:rFonts w:ascii="Times New Roman" w:hAnsi="Times New Roman"/>
                  <w:color w:val="0000FF"/>
                  <w:u w:val="single"/>
                  <w:lang w:val="ru-RU"/>
                </w:rPr>
                <w:t>0</w:t>
              </w:r>
              <w:r>
                <w:rPr>
                  <w:rFonts w:ascii="Times New Roman" w:hAnsi="Times New Roman"/>
                  <w:color w:val="0000FF"/>
                  <w:u w:val="single"/>
                </w:rPr>
                <w:t>d</w:t>
              </w:r>
              <w:r w:rsidRPr="00B33D61">
                <w:rPr>
                  <w:rFonts w:ascii="Times New Roman" w:hAnsi="Times New Roman"/>
                  <w:color w:val="0000FF"/>
                  <w:u w:val="single"/>
                  <w:lang w:val="ru-RU"/>
                </w:rPr>
                <w:t>50</w:t>
              </w:r>
              <w:r>
                <w:rPr>
                  <w:rFonts w:ascii="Times New Roman" w:hAnsi="Times New Roman"/>
                  <w:color w:val="0000FF"/>
                  <w:u w:val="single"/>
                </w:rPr>
                <w:t>d</w:t>
              </w:r>
              <w:r w:rsidRPr="00B33D61">
                <w:rPr>
                  <w:rFonts w:ascii="Times New Roman" w:hAnsi="Times New Roman"/>
                  <w:color w:val="0000FF"/>
                  <w:u w:val="single"/>
                  <w:lang w:val="ru-RU"/>
                </w:rPr>
                <w:t>2</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30</w:t>
            </w:r>
          </w:p>
        </w:tc>
        <w:tc>
          <w:tcPr>
            <w:tcW w:w="404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Способы получения водорода в лаборатории</w:t>
            </w:r>
          </w:p>
        </w:tc>
        <w:tc>
          <w:tcPr>
            <w:tcW w:w="736"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w:t>
              </w:r>
              <w:r>
                <w:rPr>
                  <w:rFonts w:ascii="Times New Roman" w:hAnsi="Times New Roman"/>
                  <w:color w:val="0000FF"/>
                  <w:u w:val="single"/>
                </w:rPr>
                <w:t>ff</w:t>
              </w:r>
              <w:r w:rsidRPr="00B33D61">
                <w:rPr>
                  <w:rFonts w:ascii="Times New Roman" w:hAnsi="Times New Roman"/>
                  <w:color w:val="0000FF"/>
                  <w:u w:val="single"/>
                  <w:lang w:val="ru-RU"/>
                </w:rPr>
                <w:t>0</w:t>
              </w:r>
              <w:r>
                <w:rPr>
                  <w:rFonts w:ascii="Times New Roman" w:hAnsi="Times New Roman"/>
                  <w:color w:val="0000FF"/>
                  <w:u w:val="single"/>
                </w:rPr>
                <w:t>d</w:t>
              </w:r>
              <w:r w:rsidRPr="00B33D61">
                <w:rPr>
                  <w:rFonts w:ascii="Times New Roman" w:hAnsi="Times New Roman"/>
                  <w:color w:val="0000FF"/>
                  <w:u w:val="single"/>
                  <w:lang w:val="ru-RU"/>
                </w:rPr>
                <w:t>4</w:t>
              </w:r>
              <w:r>
                <w:rPr>
                  <w:rFonts w:ascii="Times New Roman" w:hAnsi="Times New Roman"/>
                  <w:color w:val="0000FF"/>
                  <w:u w:val="single"/>
                </w:rPr>
                <w:t>dd</w:t>
              </w:r>
              <w:r w:rsidRPr="00B33D61">
                <w:rPr>
                  <w:rFonts w:ascii="Times New Roman" w:hAnsi="Times New Roman"/>
                  <w:color w:val="0000FF"/>
                  <w:u w:val="single"/>
                  <w:lang w:val="ru-RU"/>
                </w:rPr>
                <w:t>0</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31</w:t>
            </w:r>
          </w:p>
        </w:tc>
        <w:tc>
          <w:tcPr>
            <w:tcW w:w="404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w:t>
              </w:r>
              <w:r>
                <w:rPr>
                  <w:rFonts w:ascii="Times New Roman" w:hAnsi="Times New Roman"/>
                  <w:color w:val="0000FF"/>
                  <w:u w:val="single"/>
                </w:rPr>
                <w:t>ff</w:t>
              </w:r>
              <w:r w:rsidRPr="00B33D61">
                <w:rPr>
                  <w:rFonts w:ascii="Times New Roman" w:hAnsi="Times New Roman"/>
                  <w:color w:val="0000FF"/>
                  <w:u w:val="single"/>
                  <w:lang w:val="ru-RU"/>
                </w:rPr>
                <w:t>0</w:t>
              </w:r>
              <w:r>
                <w:rPr>
                  <w:rFonts w:ascii="Times New Roman" w:hAnsi="Times New Roman"/>
                  <w:color w:val="0000FF"/>
                  <w:u w:val="single"/>
                </w:rPr>
                <w:t>d</w:t>
              </w:r>
              <w:r w:rsidRPr="00B33D61">
                <w:rPr>
                  <w:rFonts w:ascii="Times New Roman" w:hAnsi="Times New Roman"/>
                  <w:color w:val="0000FF"/>
                  <w:u w:val="single"/>
                  <w:lang w:val="ru-RU"/>
                </w:rPr>
                <w:t>4</w:t>
              </w:r>
              <w:r>
                <w:rPr>
                  <w:rFonts w:ascii="Times New Roman" w:hAnsi="Times New Roman"/>
                  <w:color w:val="0000FF"/>
                  <w:u w:val="single"/>
                </w:rPr>
                <w:t>f</w:t>
              </w:r>
              <w:r w:rsidRPr="00B33D61">
                <w:rPr>
                  <w:rFonts w:ascii="Times New Roman" w:hAnsi="Times New Roman"/>
                  <w:color w:val="0000FF"/>
                  <w:u w:val="single"/>
                  <w:lang w:val="ru-RU"/>
                </w:rPr>
                <w:t>42</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lastRenderedPageBreak/>
              <w:t>32</w:t>
            </w:r>
          </w:p>
        </w:tc>
        <w:tc>
          <w:tcPr>
            <w:tcW w:w="404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Молярный объём газов. Закон Авогадро</w:t>
            </w:r>
          </w:p>
        </w:tc>
        <w:tc>
          <w:tcPr>
            <w:tcW w:w="736"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w:t>
              </w:r>
              <w:r>
                <w:rPr>
                  <w:rFonts w:ascii="Times New Roman" w:hAnsi="Times New Roman"/>
                  <w:color w:val="0000FF"/>
                  <w:u w:val="single"/>
                </w:rPr>
                <w:t>ff</w:t>
              </w:r>
              <w:r w:rsidRPr="00B33D61">
                <w:rPr>
                  <w:rFonts w:ascii="Times New Roman" w:hAnsi="Times New Roman"/>
                  <w:color w:val="0000FF"/>
                  <w:u w:val="single"/>
                  <w:lang w:val="ru-RU"/>
                </w:rPr>
                <w:t>0</w:t>
              </w:r>
              <w:r>
                <w:rPr>
                  <w:rFonts w:ascii="Times New Roman" w:hAnsi="Times New Roman"/>
                  <w:color w:val="0000FF"/>
                  <w:u w:val="single"/>
                </w:rPr>
                <w:t>d</w:t>
              </w:r>
              <w:r w:rsidRPr="00B33D61">
                <w:rPr>
                  <w:rFonts w:ascii="Times New Roman" w:hAnsi="Times New Roman"/>
                  <w:color w:val="0000FF"/>
                  <w:u w:val="single"/>
                  <w:lang w:val="ru-RU"/>
                </w:rPr>
                <w:t>542</w:t>
              </w:r>
              <w:r>
                <w:rPr>
                  <w:rFonts w:ascii="Times New Roman" w:hAnsi="Times New Roman"/>
                  <w:color w:val="0000FF"/>
                  <w:u w:val="single"/>
                </w:rPr>
                <w:t>e</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33</w:t>
            </w:r>
          </w:p>
        </w:tc>
        <w:tc>
          <w:tcPr>
            <w:tcW w:w="404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w:t>
              </w:r>
              <w:r>
                <w:rPr>
                  <w:rFonts w:ascii="Times New Roman" w:hAnsi="Times New Roman"/>
                  <w:color w:val="0000FF"/>
                  <w:u w:val="single"/>
                </w:rPr>
                <w:t>ff</w:t>
              </w:r>
              <w:r w:rsidRPr="00B33D61">
                <w:rPr>
                  <w:rFonts w:ascii="Times New Roman" w:hAnsi="Times New Roman"/>
                  <w:color w:val="0000FF"/>
                  <w:u w:val="single"/>
                  <w:lang w:val="ru-RU"/>
                </w:rPr>
                <w:t>0</w:t>
              </w:r>
              <w:r>
                <w:rPr>
                  <w:rFonts w:ascii="Times New Roman" w:hAnsi="Times New Roman"/>
                  <w:color w:val="0000FF"/>
                  <w:u w:val="single"/>
                </w:rPr>
                <w:t>d</w:t>
              </w:r>
              <w:r w:rsidRPr="00B33D61">
                <w:rPr>
                  <w:rFonts w:ascii="Times New Roman" w:hAnsi="Times New Roman"/>
                  <w:color w:val="0000FF"/>
                  <w:u w:val="single"/>
                  <w:lang w:val="ru-RU"/>
                </w:rPr>
                <w:t>55</w:t>
              </w:r>
              <w:r>
                <w:rPr>
                  <w:rFonts w:ascii="Times New Roman" w:hAnsi="Times New Roman"/>
                  <w:color w:val="0000FF"/>
                  <w:u w:val="single"/>
                </w:rPr>
                <w:t>a</w:t>
              </w:r>
              <w:r w:rsidRPr="00B33D61">
                <w:rPr>
                  <w:rFonts w:ascii="Times New Roman" w:hAnsi="Times New Roman"/>
                  <w:color w:val="0000FF"/>
                  <w:u w:val="single"/>
                  <w:lang w:val="ru-RU"/>
                </w:rPr>
                <w:t>0</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34</w:t>
            </w:r>
          </w:p>
        </w:tc>
        <w:tc>
          <w:tcPr>
            <w:tcW w:w="404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w:t>
              </w:r>
              <w:r>
                <w:rPr>
                  <w:rFonts w:ascii="Times New Roman" w:hAnsi="Times New Roman"/>
                  <w:color w:val="0000FF"/>
                  <w:u w:val="single"/>
                </w:rPr>
                <w:t>ff</w:t>
              </w:r>
              <w:r w:rsidRPr="00B33D61">
                <w:rPr>
                  <w:rFonts w:ascii="Times New Roman" w:hAnsi="Times New Roman"/>
                  <w:color w:val="0000FF"/>
                  <w:u w:val="single"/>
                  <w:lang w:val="ru-RU"/>
                </w:rPr>
                <w:t>0</w:t>
              </w:r>
              <w:r>
                <w:rPr>
                  <w:rFonts w:ascii="Times New Roman" w:hAnsi="Times New Roman"/>
                  <w:color w:val="0000FF"/>
                  <w:u w:val="single"/>
                </w:rPr>
                <w:t>d</w:t>
              </w:r>
              <w:r w:rsidRPr="00B33D61">
                <w:rPr>
                  <w:rFonts w:ascii="Times New Roman" w:hAnsi="Times New Roman"/>
                  <w:color w:val="0000FF"/>
                  <w:u w:val="single"/>
                  <w:lang w:val="ru-RU"/>
                </w:rPr>
                <w:t>5708</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35</w:t>
            </w:r>
          </w:p>
        </w:tc>
        <w:tc>
          <w:tcPr>
            <w:tcW w:w="404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Физические и химические свойства воды</w:t>
            </w:r>
          </w:p>
        </w:tc>
        <w:tc>
          <w:tcPr>
            <w:tcW w:w="736"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w:t>
              </w:r>
              <w:r>
                <w:rPr>
                  <w:rFonts w:ascii="Times New Roman" w:hAnsi="Times New Roman"/>
                  <w:color w:val="0000FF"/>
                  <w:u w:val="single"/>
                </w:rPr>
                <w:t>ff</w:t>
              </w:r>
              <w:r w:rsidRPr="00B33D61">
                <w:rPr>
                  <w:rFonts w:ascii="Times New Roman" w:hAnsi="Times New Roman"/>
                  <w:color w:val="0000FF"/>
                  <w:u w:val="single"/>
                  <w:lang w:val="ru-RU"/>
                </w:rPr>
                <w:t>0</w:t>
              </w:r>
              <w:r>
                <w:rPr>
                  <w:rFonts w:ascii="Times New Roman" w:hAnsi="Times New Roman"/>
                  <w:color w:val="0000FF"/>
                  <w:u w:val="single"/>
                </w:rPr>
                <w:t>d</w:t>
              </w:r>
              <w:r w:rsidRPr="00B33D61">
                <w:rPr>
                  <w:rFonts w:ascii="Times New Roman" w:hAnsi="Times New Roman"/>
                  <w:color w:val="0000FF"/>
                  <w:u w:val="single"/>
                  <w:lang w:val="ru-RU"/>
                </w:rPr>
                <w:t>587</w:t>
              </w:r>
              <w:r>
                <w:rPr>
                  <w:rFonts w:ascii="Times New Roman" w:hAnsi="Times New Roman"/>
                  <w:color w:val="0000FF"/>
                  <w:u w:val="single"/>
                </w:rPr>
                <w:t>a</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36</w:t>
            </w:r>
          </w:p>
        </w:tc>
        <w:tc>
          <w:tcPr>
            <w:tcW w:w="404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Состав оснований. Понятие об индикаторах</w:t>
            </w:r>
          </w:p>
        </w:tc>
        <w:tc>
          <w:tcPr>
            <w:tcW w:w="736"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w:t>
              </w:r>
              <w:r>
                <w:rPr>
                  <w:rFonts w:ascii="Times New Roman" w:hAnsi="Times New Roman"/>
                  <w:color w:val="0000FF"/>
                  <w:u w:val="single"/>
                </w:rPr>
                <w:t>ff</w:t>
              </w:r>
              <w:r w:rsidRPr="00B33D61">
                <w:rPr>
                  <w:rFonts w:ascii="Times New Roman" w:hAnsi="Times New Roman"/>
                  <w:color w:val="0000FF"/>
                  <w:u w:val="single"/>
                  <w:lang w:val="ru-RU"/>
                </w:rPr>
                <w:t>0</w:t>
              </w:r>
              <w:r>
                <w:rPr>
                  <w:rFonts w:ascii="Times New Roman" w:hAnsi="Times New Roman"/>
                  <w:color w:val="0000FF"/>
                  <w:u w:val="single"/>
                </w:rPr>
                <w:t>d</w:t>
              </w:r>
              <w:r w:rsidRPr="00B33D61">
                <w:rPr>
                  <w:rFonts w:ascii="Times New Roman" w:hAnsi="Times New Roman"/>
                  <w:color w:val="0000FF"/>
                  <w:u w:val="single"/>
                  <w:lang w:val="ru-RU"/>
                </w:rPr>
                <w:t>59</w:t>
              </w:r>
              <w:r>
                <w:rPr>
                  <w:rFonts w:ascii="Times New Roman" w:hAnsi="Times New Roman"/>
                  <w:color w:val="0000FF"/>
                  <w:u w:val="single"/>
                </w:rPr>
                <w:t>e</w:t>
              </w:r>
              <w:r w:rsidRPr="00B33D61">
                <w:rPr>
                  <w:rFonts w:ascii="Times New Roman" w:hAnsi="Times New Roman"/>
                  <w:color w:val="0000FF"/>
                  <w:u w:val="single"/>
                  <w:lang w:val="ru-RU"/>
                </w:rPr>
                <w:t>2</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37</w:t>
            </w:r>
          </w:p>
        </w:tc>
        <w:tc>
          <w:tcPr>
            <w:tcW w:w="404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w:t>
              </w:r>
              <w:r>
                <w:rPr>
                  <w:rFonts w:ascii="Times New Roman" w:hAnsi="Times New Roman"/>
                  <w:color w:val="0000FF"/>
                  <w:u w:val="single"/>
                </w:rPr>
                <w:t>ff</w:t>
              </w:r>
              <w:r w:rsidRPr="00B33D61">
                <w:rPr>
                  <w:rFonts w:ascii="Times New Roman" w:hAnsi="Times New Roman"/>
                  <w:color w:val="0000FF"/>
                  <w:u w:val="single"/>
                  <w:lang w:val="ru-RU"/>
                </w:rPr>
                <w:t>0</w:t>
              </w:r>
              <w:r>
                <w:rPr>
                  <w:rFonts w:ascii="Times New Roman" w:hAnsi="Times New Roman"/>
                  <w:color w:val="0000FF"/>
                  <w:u w:val="single"/>
                </w:rPr>
                <w:t>d</w:t>
              </w:r>
              <w:r w:rsidRPr="00B33D61">
                <w:rPr>
                  <w:rFonts w:ascii="Times New Roman" w:hAnsi="Times New Roman"/>
                  <w:color w:val="0000FF"/>
                  <w:u w:val="single"/>
                  <w:lang w:val="ru-RU"/>
                </w:rPr>
                <w:t>5</w:t>
              </w:r>
              <w:r>
                <w:rPr>
                  <w:rFonts w:ascii="Times New Roman" w:hAnsi="Times New Roman"/>
                  <w:color w:val="0000FF"/>
                  <w:u w:val="single"/>
                </w:rPr>
                <w:t>b</w:t>
              </w:r>
              <w:r w:rsidRPr="00B33D61">
                <w:rPr>
                  <w:rFonts w:ascii="Times New Roman" w:hAnsi="Times New Roman"/>
                  <w:color w:val="0000FF"/>
                  <w:u w:val="single"/>
                  <w:lang w:val="ru-RU"/>
                </w:rPr>
                <w:t>40</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38</w:t>
            </w:r>
          </w:p>
        </w:tc>
        <w:tc>
          <w:tcPr>
            <w:tcW w:w="404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w:t>
              </w:r>
              <w:r>
                <w:rPr>
                  <w:rFonts w:ascii="Times New Roman" w:hAnsi="Times New Roman"/>
                  <w:color w:val="0000FF"/>
                  <w:u w:val="single"/>
                </w:rPr>
                <w:t>ff</w:t>
              </w:r>
              <w:r w:rsidRPr="00B33D61">
                <w:rPr>
                  <w:rFonts w:ascii="Times New Roman" w:hAnsi="Times New Roman"/>
                  <w:color w:val="0000FF"/>
                  <w:u w:val="single"/>
                  <w:lang w:val="ru-RU"/>
                </w:rPr>
                <w:t>0</w:t>
              </w:r>
              <w:r>
                <w:rPr>
                  <w:rFonts w:ascii="Times New Roman" w:hAnsi="Times New Roman"/>
                  <w:color w:val="0000FF"/>
                  <w:u w:val="single"/>
                </w:rPr>
                <w:t>d</w:t>
              </w:r>
              <w:r w:rsidRPr="00B33D61">
                <w:rPr>
                  <w:rFonts w:ascii="Times New Roman" w:hAnsi="Times New Roman"/>
                  <w:color w:val="0000FF"/>
                  <w:u w:val="single"/>
                  <w:lang w:val="ru-RU"/>
                </w:rPr>
                <w:t>5</w:t>
              </w:r>
              <w:r>
                <w:rPr>
                  <w:rFonts w:ascii="Times New Roman" w:hAnsi="Times New Roman"/>
                  <w:color w:val="0000FF"/>
                  <w:u w:val="single"/>
                </w:rPr>
                <w:t>eba</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39</w:t>
            </w:r>
          </w:p>
        </w:tc>
        <w:tc>
          <w:tcPr>
            <w:tcW w:w="4048" w:type="dxa"/>
            <w:tcMar>
              <w:top w:w="50" w:type="dxa"/>
              <w:left w:w="100" w:type="dxa"/>
            </w:tcMar>
            <w:vAlign w:val="center"/>
          </w:tcPr>
          <w:p w:rsidR="00345097" w:rsidRDefault="00B33D61">
            <w:pPr>
              <w:spacing w:after="0"/>
              <w:ind w:left="135"/>
            </w:pPr>
            <w:r w:rsidRPr="00B33D61">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36"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w:t>
              </w:r>
              <w:r>
                <w:rPr>
                  <w:rFonts w:ascii="Times New Roman" w:hAnsi="Times New Roman"/>
                  <w:color w:val="0000FF"/>
                  <w:u w:val="single"/>
                </w:rPr>
                <w:t>ff</w:t>
              </w:r>
              <w:r w:rsidRPr="00B33D61">
                <w:rPr>
                  <w:rFonts w:ascii="Times New Roman" w:hAnsi="Times New Roman"/>
                  <w:color w:val="0000FF"/>
                  <w:u w:val="single"/>
                  <w:lang w:val="ru-RU"/>
                </w:rPr>
                <w:t>0</w:t>
              </w:r>
              <w:r>
                <w:rPr>
                  <w:rFonts w:ascii="Times New Roman" w:hAnsi="Times New Roman"/>
                  <w:color w:val="0000FF"/>
                  <w:u w:val="single"/>
                </w:rPr>
                <w:t>d</w:t>
              </w:r>
              <w:r w:rsidRPr="00B33D61">
                <w:rPr>
                  <w:rFonts w:ascii="Times New Roman" w:hAnsi="Times New Roman"/>
                  <w:color w:val="0000FF"/>
                  <w:u w:val="single"/>
                  <w:lang w:val="ru-RU"/>
                </w:rPr>
                <w:t>6342</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40</w:t>
            </w:r>
          </w:p>
        </w:tc>
        <w:tc>
          <w:tcPr>
            <w:tcW w:w="4048" w:type="dxa"/>
            <w:tcMar>
              <w:top w:w="50" w:type="dxa"/>
              <w:left w:w="100" w:type="dxa"/>
            </w:tcMar>
            <w:vAlign w:val="center"/>
          </w:tcPr>
          <w:p w:rsidR="00345097" w:rsidRDefault="00B33D61">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w:t>
              </w:r>
              <w:r>
                <w:rPr>
                  <w:rFonts w:ascii="Times New Roman" w:hAnsi="Times New Roman"/>
                  <w:color w:val="0000FF"/>
                  <w:u w:val="single"/>
                </w:rPr>
                <w:t>ff</w:t>
              </w:r>
              <w:r w:rsidRPr="00B33D61">
                <w:rPr>
                  <w:rFonts w:ascii="Times New Roman" w:hAnsi="Times New Roman"/>
                  <w:color w:val="0000FF"/>
                  <w:u w:val="single"/>
                  <w:lang w:val="ru-RU"/>
                </w:rPr>
                <w:t>0</w:t>
              </w:r>
              <w:r>
                <w:rPr>
                  <w:rFonts w:ascii="Times New Roman" w:hAnsi="Times New Roman"/>
                  <w:color w:val="0000FF"/>
                  <w:u w:val="single"/>
                </w:rPr>
                <w:t>d</w:t>
              </w:r>
              <w:r w:rsidRPr="00B33D61">
                <w:rPr>
                  <w:rFonts w:ascii="Times New Roman" w:hAnsi="Times New Roman"/>
                  <w:color w:val="0000FF"/>
                  <w:u w:val="single"/>
                  <w:lang w:val="ru-RU"/>
                </w:rPr>
                <w:t>664</w:t>
              </w:r>
              <w:r>
                <w:rPr>
                  <w:rFonts w:ascii="Times New Roman" w:hAnsi="Times New Roman"/>
                  <w:color w:val="0000FF"/>
                  <w:u w:val="single"/>
                </w:rPr>
                <w:t>e</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41</w:t>
            </w:r>
          </w:p>
        </w:tc>
        <w:tc>
          <w:tcPr>
            <w:tcW w:w="404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Получение и химические свойства кислотных, основных и амфотерных оксидов</w:t>
            </w:r>
          </w:p>
        </w:tc>
        <w:tc>
          <w:tcPr>
            <w:tcW w:w="736"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w:t>
              </w:r>
              <w:r>
                <w:rPr>
                  <w:rFonts w:ascii="Times New Roman" w:hAnsi="Times New Roman"/>
                  <w:color w:val="0000FF"/>
                  <w:u w:val="single"/>
                </w:rPr>
                <w:t>ff</w:t>
              </w:r>
              <w:r w:rsidRPr="00B33D61">
                <w:rPr>
                  <w:rFonts w:ascii="Times New Roman" w:hAnsi="Times New Roman"/>
                  <w:color w:val="0000FF"/>
                  <w:u w:val="single"/>
                  <w:lang w:val="ru-RU"/>
                </w:rPr>
                <w:t>0</w:t>
              </w:r>
              <w:r>
                <w:rPr>
                  <w:rFonts w:ascii="Times New Roman" w:hAnsi="Times New Roman"/>
                  <w:color w:val="0000FF"/>
                  <w:u w:val="single"/>
                </w:rPr>
                <w:t>d</w:t>
              </w:r>
              <w:r w:rsidRPr="00B33D61">
                <w:rPr>
                  <w:rFonts w:ascii="Times New Roman" w:hAnsi="Times New Roman"/>
                  <w:color w:val="0000FF"/>
                  <w:u w:val="single"/>
                  <w:lang w:val="ru-RU"/>
                </w:rPr>
                <w:t>664</w:t>
              </w:r>
              <w:r>
                <w:rPr>
                  <w:rFonts w:ascii="Times New Roman" w:hAnsi="Times New Roman"/>
                  <w:color w:val="0000FF"/>
                  <w:u w:val="single"/>
                </w:rPr>
                <w:t>e</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42</w:t>
            </w:r>
          </w:p>
        </w:tc>
        <w:tc>
          <w:tcPr>
            <w:tcW w:w="4048" w:type="dxa"/>
            <w:tcMar>
              <w:top w:w="50" w:type="dxa"/>
              <w:left w:w="100" w:type="dxa"/>
            </w:tcMar>
            <w:vAlign w:val="center"/>
          </w:tcPr>
          <w:p w:rsidR="00345097" w:rsidRDefault="00B33D61">
            <w:pPr>
              <w:spacing w:after="0"/>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w:t>
              </w:r>
              <w:r>
                <w:rPr>
                  <w:rFonts w:ascii="Times New Roman" w:hAnsi="Times New Roman"/>
                  <w:color w:val="0000FF"/>
                  <w:u w:val="single"/>
                </w:rPr>
                <w:t>ff</w:t>
              </w:r>
              <w:r w:rsidRPr="00B33D61">
                <w:rPr>
                  <w:rFonts w:ascii="Times New Roman" w:hAnsi="Times New Roman"/>
                  <w:color w:val="0000FF"/>
                  <w:u w:val="single"/>
                  <w:lang w:val="ru-RU"/>
                </w:rPr>
                <w:t>0</w:t>
              </w:r>
              <w:r>
                <w:rPr>
                  <w:rFonts w:ascii="Times New Roman" w:hAnsi="Times New Roman"/>
                  <w:color w:val="0000FF"/>
                  <w:u w:val="single"/>
                </w:rPr>
                <w:t>d</w:t>
              </w:r>
              <w:r w:rsidRPr="00B33D61">
                <w:rPr>
                  <w:rFonts w:ascii="Times New Roman" w:hAnsi="Times New Roman"/>
                  <w:color w:val="0000FF"/>
                  <w:u w:val="single"/>
                  <w:lang w:val="ru-RU"/>
                </w:rPr>
                <w:t>67</w:t>
              </w:r>
              <w:r>
                <w:rPr>
                  <w:rFonts w:ascii="Times New Roman" w:hAnsi="Times New Roman"/>
                  <w:color w:val="0000FF"/>
                  <w:u w:val="single"/>
                </w:rPr>
                <w:t>ca</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lastRenderedPageBreak/>
              <w:t>43</w:t>
            </w:r>
          </w:p>
        </w:tc>
        <w:tc>
          <w:tcPr>
            <w:tcW w:w="404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Получение и химические свойства оснований</w:t>
            </w:r>
          </w:p>
        </w:tc>
        <w:tc>
          <w:tcPr>
            <w:tcW w:w="736"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w:t>
              </w:r>
              <w:r>
                <w:rPr>
                  <w:rFonts w:ascii="Times New Roman" w:hAnsi="Times New Roman"/>
                  <w:color w:val="0000FF"/>
                  <w:u w:val="single"/>
                </w:rPr>
                <w:t>ff</w:t>
              </w:r>
              <w:r w:rsidRPr="00B33D61">
                <w:rPr>
                  <w:rFonts w:ascii="Times New Roman" w:hAnsi="Times New Roman"/>
                  <w:color w:val="0000FF"/>
                  <w:u w:val="single"/>
                  <w:lang w:val="ru-RU"/>
                </w:rPr>
                <w:t>0</w:t>
              </w:r>
              <w:r>
                <w:rPr>
                  <w:rFonts w:ascii="Times New Roman" w:hAnsi="Times New Roman"/>
                  <w:color w:val="0000FF"/>
                  <w:u w:val="single"/>
                </w:rPr>
                <w:t>d</w:t>
              </w:r>
              <w:r w:rsidRPr="00B33D61">
                <w:rPr>
                  <w:rFonts w:ascii="Times New Roman" w:hAnsi="Times New Roman"/>
                  <w:color w:val="0000FF"/>
                  <w:u w:val="single"/>
                  <w:lang w:val="ru-RU"/>
                </w:rPr>
                <w:t>67</w:t>
              </w:r>
              <w:r>
                <w:rPr>
                  <w:rFonts w:ascii="Times New Roman" w:hAnsi="Times New Roman"/>
                  <w:color w:val="0000FF"/>
                  <w:u w:val="single"/>
                </w:rPr>
                <w:t>ca</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44</w:t>
            </w:r>
          </w:p>
        </w:tc>
        <w:tc>
          <w:tcPr>
            <w:tcW w:w="4048" w:type="dxa"/>
            <w:tcMar>
              <w:top w:w="50" w:type="dxa"/>
              <w:left w:w="100" w:type="dxa"/>
            </w:tcMar>
            <w:vAlign w:val="center"/>
          </w:tcPr>
          <w:p w:rsidR="00345097" w:rsidRDefault="00B33D61">
            <w:pPr>
              <w:spacing w:after="0"/>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w:t>
              </w:r>
              <w:r>
                <w:rPr>
                  <w:rFonts w:ascii="Times New Roman" w:hAnsi="Times New Roman"/>
                  <w:color w:val="0000FF"/>
                  <w:u w:val="single"/>
                </w:rPr>
                <w:t>ff</w:t>
              </w:r>
              <w:r w:rsidRPr="00B33D61">
                <w:rPr>
                  <w:rFonts w:ascii="Times New Roman" w:hAnsi="Times New Roman"/>
                  <w:color w:val="0000FF"/>
                  <w:u w:val="single"/>
                  <w:lang w:val="ru-RU"/>
                </w:rPr>
                <w:t>0</w:t>
              </w:r>
              <w:r>
                <w:rPr>
                  <w:rFonts w:ascii="Times New Roman" w:hAnsi="Times New Roman"/>
                  <w:color w:val="0000FF"/>
                  <w:u w:val="single"/>
                </w:rPr>
                <w:t>dfee</w:t>
              </w:r>
              <w:r w:rsidRPr="00B33D61">
                <w:rPr>
                  <w:rFonts w:ascii="Times New Roman" w:hAnsi="Times New Roman"/>
                  <w:color w:val="0000FF"/>
                  <w:u w:val="single"/>
                  <w:lang w:val="ru-RU"/>
                </w:rPr>
                <w:t>2</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45</w:t>
            </w:r>
          </w:p>
        </w:tc>
        <w:tc>
          <w:tcPr>
            <w:tcW w:w="404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Получение и химические свойства кислот</w:t>
            </w:r>
          </w:p>
        </w:tc>
        <w:tc>
          <w:tcPr>
            <w:tcW w:w="736"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w:t>
              </w:r>
              <w:r>
                <w:rPr>
                  <w:rFonts w:ascii="Times New Roman" w:hAnsi="Times New Roman"/>
                  <w:color w:val="0000FF"/>
                  <w:u w:val="single"/>
                </w:rPr>
                <w:t>ff</w:t>
              </w:r>
              <w:r w:rsidRPr="00B33D61">
                <w:rPr>
                  <w:rFonts w:ascii="Times New Roman" w:hAnsi="Times New Roman"/>
                  <w:color w:val="0000FF"/>
                  <w:u w:val="single"/>
                  <w:lang w:val="ru-RU"/>
                </w:rPr>
                <w:t>0</w:t>
              </w:r>
              <w:r>
                <w:rPr>
                  <w:rFonts w:ascii="Times New Roman" w:hAnsi="Times New Roman"/>
                  <w:color w:val="0000FF"/>
                  <w:u w:val="single"/>
                </w:rPr>
                <w:t>dfee</w:t>
              </w:r>
              <w:r w:rsidRPr="00B33D61">
                <w:rPr>
                  <w:rFonts w:ascii="Times New Roman" w:hAnsi="Times New Roman"/>
                  <w:color w:val="0000FF"/>
                  <w:u w:val="single"/>
                  <w:lang w:val="ru-RU"/>
                </w:rPr>
                <w:t>2</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46</w:t>
            </w:r>
          </w:p>
        </w:tc>
        <w:tc>
          <w:tcPr>
            <w:tcW w:w="404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Соли (средние): номенклатура, способы получения, химические свойства</w:t>
            </w:r>
          </w:p>
        </w:tc>
        <w:tc>
          <w:tcPr>
            <w:tcW w:w="736"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w:t>
              </w:r>
              <w:r w:rsidRPr="00B33D61">
                <w:rPr>
                  <w:rFonts w:ascii="Times New Roman" w:hAnsi="Times New Roman"/>
                  <w:color w:val="0000FF"/>
                  <w:u w:val="single"/>
                  <w:lang w:val="ru-RU"/>
                </w:rPr>
                <w:t>9474</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47</w:t>
            </w:r>
          </w:p>
        </w:tc>
        <w:tc>
          <w:tcPr>
            <w:tcW w:w="404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w:t>
              </w:r>
              <w:r w:rsidRPr="00B33D61">
                <w:rPr>
                  <w:rFonts w:ascii="Times New Roman" w:hAnsi="Times New Roman"/>
                  <w:color w:val="0000FF"/>
                  <w:u w:val="single"/>
                  <w:lang w:val="ru-RU"/>
                </w:rPr>
                <w:t>9</w:t>
              </w:r>
              <w:r>
                <w:rPr>
                  <w:rFonts w:ascii="Times New Roman" w:hAnsi="Times New Roman"/>
                  <w:color w:val="0000FF"/>
                  <w:u w:val="single"/>
                </w:rPr>
                <w:t>b</w:t>
              </w:r>
              <w:r w:rsidRPr="00B33D61">
                <w:rPr>
                  <w:rFonts w:ascii="Times New Roman" w:hAnsi="Times New Roman"/>
                  <w:color w:val="0000FF"/>
                  <w:u w:val="single"/>
                  <w:lang w:val="ru-RU"/>
                </w:rPr>
                <w:t>7</w:t>
              </w:r>
              <w:r>
                <w:rPr>
                  <w:rFonts w:ascii="Times New Roman" w:hAnsi="Times New Roman"/>
                  <w:color w:val="0000FF"/>
                  <w:u w:val="single"/>
                </w:rPr>
                <w:t>c</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48</w:t>
            </w:r>
          </w:p>
        </w:tc>
        <w:tc>
          <w:tcPr>
            <w:tcW w:w="404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Генетическая связь между классами неорганических соединений</w:t>
            </w:r>
          </w:p>
        </w:tc>
        <w:tc>
          <w:tcPr>
            <w:tcW w:w="736"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w:t>
              </w:r>
              <w:r w:rsidRPr="00B33D61">
                <w:rPr>
                  <w:rFonts w:ascii="Times New Roman" w:hAnsi="Times New Roman"/>
                  <w:color w:val="0000FF"/>
                  <w:u w:val="single"/>
                  <w:lang w:val="ru-RU"/>
                </w:rPr>
                <w:t>9</w:t>
              </w:r>
              <w:r>
                <w:rPr>
                  <w:rFonts w:ascii="Times New Roman" w:hAnsi="Times New Roman"/>
                  <w:color w:val="0000FF"/>
                  <w:u w:val="single"/>
                </w:rPr>
                <w:t>a</w:t>
              </w:r>
              <w:r w:rsidRPr="00B33D61">
                <w:rPr>
                  <w:rFonts w:ascii="Times New Roman" w:hAnsi="Times New Roman"/>
                  <w:color w:val="0000FF"/>
                  <w:u w:val="single"/>
                  <w:lang w:val="ru-RU"/>
                </w:rPr>
                <w:t>50</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49</w:t>
            </w:r>
          </w:p>
        </w:tc>
        <w:tc>
          <w:tcPr>
            <w:tcW w:w="4048" w:type="dxa"/>
            <w:tcMar>
              <w:top w:w="50" w:type="dxa"/>
              <w:left w:w="100" w:type="dxa"/>
            </w:tcMar>
            <w:vAlign w:val="center"/>
          </w:tcPr>
          <w:p w:rsidR="00345097" w:rsidRDefault="00B33D61">
            <w:pPr>
              <w:spacing w:after="0"/>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w:t>
              </w:r>
              <w:r w:rsidRPr="00B33D61">
                <w:rPr>
                  <w:rFonts w:ascii="Times New Roman" w:hAnsi="Times New Roman"/>
                  <w:color w:val="0000FF"/>
                  <w:u w:val="single"/>
                  <w:lang w:val="ru-RU"/>
                </w:rPr>
                <w:t>9</w:t>
              </w:r>
              <w:r>
                <w:rPr>
                  <w:rFonts w:ascii="Times New Roman" w:hAnsi="Times New Roman"/>
                  <w:color w:val="0000FF"/>
                  <w:u w:val="single"/>
                </w:rPr>
                <w:t>cb</w:t>
              </w:r>
              <w:r w:rsidRPr="00B33D61">
                <w:rPr>
                  <w:rFonts w:ascii="Times New Roman" w:hAnsi="Times New Roman"/>
                  <w:color w:val="0000FF"/>
                  <w:u w:val="single"/>
                  <w:lang w:val="ru-RU"/>
                </w:rPr>
                <w:t>2</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50</w:t>
            </w:r>
          </w:p>
        </w:tc>
        <w:tc>
          <w:tcPr>
            <w:tcW w:w="404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Контрольная работа №3 по теме "Основные классы неорганических соединений"</w:t>
            </w:r>
          </w:p>
        </w:tc>
        <w:tc>
          <w:tcPr>
            <w:tcW w:w="736"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w:t>
              </w:r>
              <w:r w:rsidRPr="00B33D61">
                <w:rPr>
                  <w:rFonts w:ascii="Times New Roman" w:hAnsi="Times New Roman"/>
                  <w:color w:val="0000FF"/>
                  <w:u w:val="single"/>
                  <w:lang w:val="ru-RU"/>
                </w:rPr>
                <w:t>9</w:t>
              </w:r>
              <w:r>
                <w:rPr>
                  <w:rFonts w:ascii="Times New Roman" w:hAnsi="Times New Roman"/>
                  <w:color w:val="0000FF"/>
                  <w:u w:val="single"/>
                </w:rPr>
                <w:t>e</w:t>
              </w:r>
              <w:r w:rsidRPr="00B33D61">
                <w:rPr>
                  <w:rFonts w:ascii="Times New Roman" w:hAnsi="Times New Roman"/>
                  <w:color w:val="0000FF"/>
                  <w:u w:val="single"/>
                  <w:lang w:val="ru-RU"/>
                </w:rPr>
                <w:t>1</w:t>
              </w:r>
              <w:r>
                <w:rPr>
                  <w:rFonts w:ascii="Times New Roman" w:hAnsi="Times New Roman"/>
                  <w:color w:val="0000FF"/>
                  <w:u w:val="single"/>
                </w:rPr>
                <w:t>a</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51</w:t>
            </w:r>
          </w:p>
        </w:tc>
        <w:tc>
          <w:tcPr>
            <w:tcW w:w="404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w:t>
              </w:r>
              <w:r w:rsidRPr="00B33D61">
                <w:rPr>
                  <w:rFonts w:ascii="Times New Roman" w:hAnsi="Times New Roman"/>
                  <w:color w:val="0000FF"/>
                  <w:u w:val="single"/>
                  <w:lang w:val="ru-RU"/>
                </w:rPr>
                <w:t>9</w:t>
              </w:r>
              <w:r>
                <w:rPr>
                  <w:rFonts w:ascii="Times New Roman" w:hAnsi="Times New Roman"/>
                  <w:color w:val="0000FF"/>
                  <w:u w:val="single"/>
                </w:rPr>
                <w:t>ffa</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52</w:t>
            </w:r>
          </w:p>
        </w:tc>
        <w:tc>
          <w:tcPr>
            <w:tcW w:w="404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ada</w:t>
              </w:r>
              <w:r w:rsidRPr="00B33D61">
                <w:rPr>
                  <w:rFonts w:ascii="Times New Roman" w:hAnsi="Times New Roman"/>
                  <w:color w:val="0000FF"/>
                  <w:u w:val="single"/>
                  <w:lang w:val="ru-RU"/>
                </w:rPr>
                <w:t>52</w:t>
              </w:r>
              <w:r>
                <w:rPr>
                  <w:rFonts w:ascii="Times New Roman" w:hAnsi="Times New Roman"/>
                  <w:color w:val="0000FF"/>
                  <w:u w:val="single"/>
                </w:rPr>
                <w:t>c</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53</w:t>
            </w:r>
          </w:p>
        </w:tc>
        <w:tc>
          <w:tcPr>
            <w:tcW w:w="4048" w:type="dxa"/>
            <w:tcMar>
              <w:top w:w="50" w:type="dxa"/>
              <w:left w:w="100" w:type="dxa"/>
            </w:tcMar>
            <w:vAlign w:val="center"/>
          </w:tcPr>
          <w:p w:rsidR="00345097" w:rsidRDefault="00B33D61">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ada</w:t>
              </w:r>
              <w:r w:rsidRPr="00B33D61">
                <w:rPr>
                  <w:rFonts w:ascii="Times New Roman" w:hAnsi="Times New Roman"/>
                  <w:color w:val="0000FF"/>
                  <w:u w:val="single"/>
                  <w:lang w:val="ru-RU"/>
                </w:rPr>
                <w:t>52</w:t>
              </w:r>
              <w:r>
                <w:rPr>
                  <w:rFonts w:ascii="Times New Roman" w:hAnsi="Times New Roman"/>
                  <w:color w:val="0000FF"/>
                  <w:u w:val="single"/>
                </w:rPr>
                <w:t>c</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lastRenderedPageBreak/>
              <w:t>54</w:t>
            </w:r>
          </w:p>
        </w:tc>
        <w:tc>
          <w:tcPr>
            <w:tcW w:w="4048" w:type="dxa"/>
            <w:tcMar>
              <w:top w:w="50" w:type="dxa"/>
              <w:left w:w="100" w:type="dxa"/>
            </w:tcMar>
            <w:vAlign w:val="center"/>
          </w:tcPr>
          <w:p w:rsidR="00345097" w:rsidRDefault="00B33D61">
            <w:pPr>
              <w:spacing w:after="0"/>
              <w:ind w:left="135"/>
            </w:pPr>
            <w:r w:rsidRPr="00B33D61">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36"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ada</w:t>
              </w:r>
              <w:r w:rsidRPr="00B33D61">
                <w:rPr>
                  <w:rFonts w:ascii="Times New Roman" w:hAnsi="Times New Roman"/>
                  <w:color w:val="0000FF"/>
                  <w:u w:val="single"/>
                  <w:lang w:val="ru-RU"/>
                </w:rPr>
                <w:t>342</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55</w:t>
            </w:r>
          </w:p>
        </w:tc>
        <w:tc>
          <w:tcPr>
            <w:tcW w:w="404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ada</w:t>
              </w:r>
              <w:r w:rsidRPr="00B33D61">
                <w:rPr>
                  <w:rFonts w:ascii="Times New Roman" w:hAnsi="Times New Roman"/>
                  <w:color w:val="0000FF"/>
                  <w:u w:val="single"/>
                  <w:lang w:val="ru-RU"/>
                </w:rPr>
                <w:t>6</w:t>
              </w:r>
              <w:r>
                <w:rPr>
                  <w:rFonts w:ascii="Times New Roman" w:hAnsi="Times New Roman"/>
                  <w:color w:val="0000FF"/>
                  <w:u w:val="single"/>
                </w:rPr>
                <w:t>bc</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56</w:t>
            </w:r>
          </w:p>
        </w:tc>
        <w:tc>
          <w:tcPr>
            <w:tcW w:w="404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ada</w:t>
              </w:r>
              <w:r w:rsidRPr="00B33D61">
                <w:rPr>
                  <w:rFonts w:ascii="Times New Roman" w:hAnsi="Times New Roman"/>
                  <w:color w:val="0000FF"/>
                  <w:u w:val="single"/>
                  <w:lang w:val="ru-RU"/>
                </w:rPr>
                <w:t>824</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57</w:t>
            </w:r>
          </w:p>
        </w:tc>
        <w:tc>
          <w:tcPr>
            <w:tcW w:w="404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ada</w:t>
              </w:r>
              <w:r w:rsidRPr="00B33D61">
                <w:rPr>
                  <w:rFonts w:ascii="Times New Roman" w:hAnsi="Times New Roman"/>
                  <w:color w:val="0000FF"/>
                  <w:u w:val="single"/>
                  <w:lang w:val="ru-RU"/>
                </w:rPr>
                <w:t>96</w:t>
              </w:r>
              <w:r>
                <w:rPr>
                  <w:rFonts w:ascii="Times New Roman" w:hAnsi="Times New Roman"/>
                  <w:color w:val="0000FF"/>
                  <w:u w:val="single"/>
                </w:rPr>
                <w:t>e</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58</w:t>
            </w:r>
          </w:p>
        </w:tc>
        <w:tc>
          <w:tcPr>
            <w:tcW w:w="404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Резервный урок. Обобщение и систематизация знаний / Всероссийская проверочная работа</w:t>
            </w:r>
          </w:p>
        </w:tc>
        <w:tc>
          <w:tcPr>
            <w:tcW w:w="736"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adb</w:t>
              </w:r>
              <w:r w:rsidRPr="00B33D61">
                <w:rPr>
                  <w:rFonts w:ascii="Times New Roman" w:hAnsi="Times New Roman"/>
                  <w:color w:val="0000FF"/>
                  <w:u w:val="single"/>
                  <w:lang w:val="ru-RU"/>
                </w:rPr>
                <w:t>33</w:t>
              </w:r>
              <w:r>
                <w:rPr>
                  <w:rFonts w:ascii="Times New Roman" w:hAnsi="Times New Roman"/>
                  <w:color w:val="0000FF"/>
                  <w:u w:val="single"/>
                </w:rPr>
                <w:t>c</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59</w:t>
            </w:r>
          </w:p>
        </w:tc>
        <w:tc>
          <w:tcPr>
            <w:tcW w:w="404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Контрольная работа №4 по теме «Строение атома. Химическая связь» / Всероссийская проверочная работа</w:t>
            </w:r>
          </w:p>
        </w:tc>
        <w:tc>
          <w:tcPr>
            <w:tcW w:w="736"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adb</w:t>
              </w:r>
              <w:r w:rsidRPr="00B33D61">
                <w:rPr>
                  <w:rFonts w:ascii="Times New Roman" w:hAnsi="Times New Roman"/>
                  <w:color w:val="0000FF"/>
                  <w:u w:val="single"/>
                  <w:lang w:val="ru-RU"/>
                </w:rPr>
                <w:t>486</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60</w:t>
            </w:r>
          </w:p>
        </w:tc>
        <w:tc>
          <w:tcPr>
            <w:tcW w:w="4048" w:type="dxa"/>
            <w:tcMar>
              <w:top w:w="50" w:type="dxa"/>
              <w:left w:w="100" w:type="dxa"/>
            </w:tcMar>
            <w:vAlign w:val="center"/>
          </w:tcPr>
          <w:p w:rsidR="00345097" w:rsidRDefault="00B33D61">
            <w:pPr>
              <w:spacing w:after="0"/>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adaab</w:t>
              </w:r>
              <w:r w:rsidRPr="00B33D61">
                <w:rPr>
                  <w:rFonts w:ascii="Times New Roman" w:hAnsi="Times New Roman"/>
                  <w:color w:val="0000FF"/>
                  <w:u w:val="single"/>
                  <w:lang w:val="ru-RU"/>
                </w:rPr>
                <w:t>8</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61</w:t>
            </w:r>
          </w:p>
        </w:tc>
        <w:tc>
          <w:tcPr>
            <w:tcW w:w="4048" w:type="dxa"/>
            <w:tcMar>
              <w:top w:w="50" w:type="dxa"/>
              <w:left w:w="100" w:type="dxa"/>
            </w:tcMar>
            <w:vAlign w:val="center"/>
          </w:tcPr>
          <w:p w:rsidR="00345097" w:rsidRDefault="00B33D61">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adac</w:t>
              </w:r>
              <w:r w:rsidRPr="00B33D61">
                <w:rPr>
                  <w:rFonts w:ascii="Times New Roman" w:hAnsi="Times New Roman"/>
                  <w:color w:val="0000FF"/>
                  <w:u w:val="single"/>
                  <w:lang w:val="ru-RU"/>
                </w:rPr>
                <w:t>34</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62</w:t>
            </w:r>
          </w:p>
        </w:tc>
        <w:tc>
          <w:tcPr>
            <w:tcW w:w="4048" w:type="dxa"/>
            <w:tcMar>
              <w:top w:w="50" w:type="dxa"/>
              <w:left w:w="100" w:type="dxa"/>
            </w:tcMar>
            <w:vAlign w:val="center"/>
          </w:tcPr>
          <w:p w:rsidR="00345097" w:rsidRDefault="00B33D61">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adaab</w:t>
              </w:r>
              <w:r w:rsidRPr="00B33D61">
                <w:rPr>
                  <w:rFonts w:ascii="Times New Roman" w:hAnsi="Times New Roman"/>
                  <w:color w:val="0000FF"/>
                  <w:u w:val="single"/>
                  <w:lang w:val="ru-RU"/>
                </w:rPr>
                <w:t>8</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63</w:t>
            </w:r>
          </w:p>
        </w:tc>
        <w:tc>
          <w:tcPr>
            <w:tcW w:w="4048" w:type="dxa"/>
            <w:tcMar>
              <w:top w:w="50" w:type="dxa"/>
              <w:left w:w="100" w:type="dxa"/>
            </w:tcMar>
            <w:vAlign w:val="center"/>
          </w:tcPr>
          <w:p w:rsidR="00345097" w:rsidRDefault="00B33D61">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adaab</w:t>
              </w:r>
              <w:r w:rsidRPr="00B33D61">
                <w:rPr>
                  <w:rFonts w:ascii="Times New Roman" w:hAnsi="Times New Roman"/>
                  <w:color w:val="0000FF"/>
                  <w:u w:val="single"/>
                  <w:lang w:val="ru-RU"/>
                </w:rPr>
                <w:t>8</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64</w:t>
            </w:r>
          </w:p>
        </w:tc>
        <w:tc>
          <w:tcPr>
            <w:tcW w:w="4048" w:type="dxa"/>
            <w:tcMar>
              <w:top w:w="50" w:type="dxa"/>
              <w:left w:w="100" w:type="dxa"/>
            </w:tcMar>
            <w:vAlign w:val="center"/>
          </w:tcPr>
          <w:p w:rsidR="00345097" w:rsidRDefault="00B33D61">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adae</w:t>
              </w:r>
              <w:r w:rsidRPr="00B33D61">
                <w:rPr>
                  <w:rFonts w:ascii="Times New Roman" w:hAnsi="Times New Roman"/>
                  <w:color w:val="0000FF"/>
                  <w:u w:val="single"/>
                  <w:lang w:val="ru-RU"/>
                </w:rPr>
                <w:t>28</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lastRenderedPageBreak/>
              <w:t>65</w:t>
            </w:r>
          </w:p>
        </w:tc>
        <w:tc>
          <w:tcPr>
            <w:tcW w:w="4048" w:type="dxa"/>
            <w:tcMar>
              <w:top w:w="50" w:type="dxa"/>
              <w:left w:w="100" w:type="dxa"/>
            </w:tcMar>
            <w:vAlign w:val="center"/>
          </w:tcPr>
          <w:p w:rsidR="00345097" w:rsidRDefault="00B33D61">
            <w:pPr>
              <w:spacing w:after="0"/>
              <w:ind w:left="135"/>
            </w:pPr>
            <w:r>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adb</w:t>
              </w:r>
              <w:r w:rsidRPr="00B33D61">
                <w:rPr>
                  <w:rFonts w:ascii="Times New Roman" w:hAnsi="Times New Roman"/>
                  <w:color w:val="0000FF"/>
                  <w:u w:val="single"/>
                  <w:lang w:val="ru-RU"/>
                </w:rPr>
                <w:t>076</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66</w:t>
            </w:r>
          </w:p>
        </w:tc>
        <w:tc>
          <w:tcPr>
            <w:tcW w:w="4048" w:type="dxa"/>
            <w:tcMar>
              <w:top w:w="50" w:type="dxa"/>
              <w:left w:w="100" w:type="dxa"/>
            </w:tcMar>
            <w:vAlign w:val="center"/>
          </w:tcPr>
          <w:p w:rsidR="00345097" w:rsidRDefault="00B33D61">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adb</w:t>
              </w:r>
              <w:r w:rsidRPr="00B33D61">
                <w:rPr>
                  <w:rFonts w:ascii="Times New Roman" w:hAnsi="Times New Roman"/>
                  <w:color w:val="0000FF"/>
                  <w:u w:val="single"/>
                  <w:lang w:val="ru-RU"/>
                </w:rPr>
                <w:t>076</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67</w:t>
            </w:r>
          </w:p>
        </w:tc>
        <w:tc>
          <w:tcPr>
            <w:tcW w:w="4048" w:type="dxa"/>
            <w:tcMar>
              <w:top w:w="50" w:type="dxa"/>
              <w:left w:w="100" w:type="dxa"/>
            </w:tcMar>
            <w:vAlign w:val="center"/>
          </w:tcPr>
          <w:p w:rsidR="00345097" w:rsidRDefault="00B33D61">
            <w:pPr>
              <w:spacing w:after="0"/>
              <w:ind w:left="135"/>
            </w:pPr>
            <w:r w:rsidRPr="00B33D61">
              <w:rPr>
                <w:rFonts w:ascii="Times New Roman" w:hAnsi="Times New Roman"/>
                <w:color w:val="000000"/>
                <w:sz w:val="24"/>
                <w:lang w:val="ru-RU"/>
              </w:rPr>
              <w:t xml:space="preserve">Резервный урок. Обобщение и систематизация знаний по теме «Строение атома. </w:t>
            </w:r>
            <w:r>
              <w:rPr>
                <w:rFonts w:ascii="Times New Roman" w:hAnsi="Times New Roman"/>
                <w:color w:val="000000"/>
                <w:sz w:val="24"/>
              </w:rPr>
              <w:t>Химическая связь»</w:t>
            </w:r>
          </w:p>
        </w:tc>
        <w:tc>
          <w:tcPr>
            <w:tcW w:w="736"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w:t>
              </w:r>
              <w:r w:rsidRPr="00B33D61">
                <w:rPr>
                  <w:rFonts w:ascii="Times New Roman" w:hAnsi="Times New Roman"/>
                  <w:color w:val="0000FF"/>
                  <w:u w:val="single"/>
                  <w:lang w:val="ru-RU"/>
                </w:rPr>
                <w:t>9</w:t>
              </w:r>
              <w:r>
                <w:rPr>
                  <w:rFonts w:ascii="Times New Roman" w:hAnsi="Times New Roman"/>
                  <w:color w:val="0000FF"/>
                  <w:u w:val="single"/>
                </w:rPr>
                <w:t>cb</w:t>
              </w:r>
              <w:r w:rsidRPr="00B33D61">
                <w:rPr>
                  <w:rFonts w:ascii="Times New Roman" w:hAnsi="Times New Roman"/>
                  <w:color w:val="0000FF"/>
                  <w:u w:val="single"/>
                  <w:lang w:val="ru-RU"/>
                </w:rPr>
                <w:t>2</w:t>
              </w:r>
            </w:hyperlink>
          </w:p>
        </w:tc>
      </w:tr>
      <w:tr w:rsidR="00345097" w:rsidRPr="002848F5">
        <w:trPr>
          <w:trHeight w:val="144"/>
          <w:tblCellSpacing w:w="20" w:type="nil"/>
        </w:trPr>
        <w:tc>
          <w:tcPr>
            <w:tcW w:w="323" w:type="dxa"/>
            <w:tcMar>
              <w:top w:w="50" w:type="dxa"/>
              <w:left w:w="100" w:type="dxa"/>
            </w:tcMar>
            <w:vAlign w:val="center"/>
          </w:tcPr>
          <w:p w:rsidR="00345097" w:rsidRDefault="00B33D61">
            <w:pPr>
              <w:spacing w:after="0"/>
            </w:pPr>
            <w:r>
              <w:rPr>
                <w:rFonts w:ascii="Times New Roman" w:hAnsi="Times New Roman"/>
                <w:color w:val="000000"/>
                <w:sz w:val="24"/>
              </w:rPr>
              <w:t>68</w:t>
            </w:r>
          </w:p>
        </w:tc>
        <w:tc>
          <w:tcPr>
            <w:tcW w:w="4048"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345097" w:rsidRDefault="00345097">
            <w:pPr>
              <w:spacing w:after="0"/>
              <w:ind w:left="135"/>
              <w:jc w:val="center"/>
            </w:pPr>
          </w:p>
        </w:tc>
        <w:tc>
          <w:tcPr>
            <w:tcW w:w="1526" w:type="dxa"/>
            <w:tcMar>
              <w:top w:w="50" w:type="dxa"/>
              <w:left w:w="100" w:type="dxa"/>
            </w:tcMar>
            <w:vAlign w:val="center"/>
          </w:tcPr>
          <w:p w:rsidR="00345097" w:rsidRDefault="00345097">
            <w:pPr>
              <w:spacing w:after="0"/>
              <w:ind w:left="135"/>
              <w:jc w:val="center"/>
            </w:pPr>
          </w:p>
        </w:tc>
        <w:tc>
          <w:tcPr>
            <w:tcW w:w="1067" w:type="dxa"/>
            <w:tcMar>
              <w:top w:w="50" w:type="dxa"/>
              <w:left w:w="100" w:type="dxa"/>
            </w:tcMar>
            <w:vAlign w:val="center"/>
          </w:tcPr>
          <w:p w:rsidR="00345097" w:rsidRDefault="00345097">
            <w:pPr>
              <w:spacing w:after="0"/>
              <w:ind w:left="135"/>
            </w:pPr>
          </w:p>
        </w:tc>
        <w:tc>
          <w:tcPr>
            <w:tcW w:w="1867"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w:t>
              </w:r>
              <w:r>
                <w:rPr>
                  <w:rFonts w:ascii="Times New Roman" w:hAnsi="Times New Roman"/>
                  <w:color w:val="0000FF"/>
                  <w:u w:val="single"/>
                </w:rPr>
                <w:t>ff</w:t>
              </w:r>
              <w:r w:rsidRPr="00B33D61">
                <w:rPr>
                  <w:rFonts w:ascii="Times New Roman" w:hAnsi="Times New Roman"/>
                  <w:color w:val="0000FF"/>
                  <w:u w:val="single"/>
                  <w:lang w:val="ru-RU"/>
                </w:rPr>
                <w:t>0</w:t>
              </w:r>
              <w:r>
                <w:rPr>
                  <w:rFonts w:ascii="Times New Roman" w:hAnsi="Times New Roman"/>
                  <w:color w:val="0000FF"/>
                  <w:u w:val="single"/>
                </w:rPr>
                <w:t>d</w:t>
              </w:r>
              <w:r w:rsidRPr="00B33D61">
                <w:rPr>
                  <w:rFonts w:ascii="Times New Roman" w:hAnsi="Times New Roman"/>
                  <w:color w:val="0000FF"/>
                  <w:u w:val="single"/>
                  <w:lang w:val="ru-RU"/>
                </w:rPr>
                <w:t>61</w:t>
              </w:r>
              <w:r>
                <w:rPr>
                  <w:rFonts w:ascii="Times New Roman" w:hAnsi="Times New Roman"/>
                  <w:color w:val="0000FF"/>
                  <w:u w:val="single"/>
                </w:rPr>
                <w:t>c</w:t>
              </w:r>
              <w:r w:rsidRPr="00B33D61">
                <w:rPr>
                  <w:rFonts w:ascii="Times New Roman" w:hAnsi="Times New Roman"/>
                  <w:color w:val="0000FF"/>
                  <w:u w:val="single"/>
                  <w:lang w:val="ru-RU"/>
                </w:rPr>
                <w:t>6</w:t>
              </w:r>
            </w:hyperlink>
          </w:p>
        </w:tc>
      </w:tr>
      <w:tr w:rsidR="00345097">
        <w:trPr>
          <w:trHeight w:val="144"/>
          <w:tblCellSpacing w:w="20" w:type="nil"/>
        </w:trPr>
        <w:tc>
          <w:tcPr>
            <w:tcW w:w="0" w:type="auto"/>
            <w:gridSpan w:val="2"/>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8"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5 </w:t>
            </w:r>
          </w:p>
        </w:tc>
        <w:tc>
          <w:tcPr>
            <w:tcW w:w="1526"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345097" w:rsidRDefault="00345097"/>
        </w:tc>
      </w:tr>
    </w:tbl>
    <w:p w:rsidR="00345097" w:rsidRDefault="00345097">
      <w:pPr>
        <w:sectPr w:rsidR="00345097">
          <w:pgSz w:w="16383" w:h="11906" w:orient="landscape"/>
          <w:pgMar w:top="1134" w:right="850" w:bottom="1134" w:left="1701" w:header="720" w:footer="720" w:gutter="0"/>
          <w:cols w:space="720"/>
        </w:sectPr>
      </w:pPr>
    </w:p>
    <w:p w:rsidR="00345097" w:rsidRDefault="00B33D6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24"/>
        <w:gridCol w:w="1173"/>
        <w:gridCol w:w="1841"/>
        <w:gridCol w:w="1910"/>
        <w:gridCol w:w="1347"/>
        <w:gridCol w:w="2861"/>
      </w:tblGrid>
      <w:tr w:rsidR="00345097">
        <w:trPr>
          <w:trHeight w:val="144"/>
          <w:tblCellSpacing w:w="20" w:type="nil"/>
        </w:trPr>
        <w:tc>
          <w:tcPr>
            <w:tcW w:w="366" w:type="dxa"/>
            <w:vMerge w:val="restart"/>
            <w:tcMar>
              <w:top w:w="50" w:type="dxa"/>
              <w:left w:w="100" w:type="dxa"/>
            </w:tcMar>
            <w:vAlign w:val="center"/>
          </w:tcPr>
          <w:p w:rsidR="00345097" w:rsidRDefault="00B33D61">
            <w:pPr>
              <w:spacing w:after="0"/>
              <w:ind w:left="135"/>
            </w:pPr>
            <w:r>
              <w:rPr>
                <w:rFonts w:ascii="Times New Roman" w:hAnsi="Times New Roman"/>
                <w:b/>
                <w:color w:val="000000"/>
                <w:sz w:val="24"/>
              </w:rPr>
              <w:t xml:space="preserve">№ п/п </w:t>
            </w:r>
          </w:p>
          <w:p w:rsidR="00345097" w:rsidRDefault="00345097">
            <w:pPr>
              <w:spacing w:after="0"/>
              <w:ind w:left="135"/>
            </w:pPr>
          </w:p>
        </w:tc>
        <w:tc>
          <w:tcPr>
            <w:tcW w:w="3344" w:type="dxa"/>
            <w:vMerge w:val="restart"/>
            <w:tcMar>
              <w:top w:w="50" w:type="dxa"/>
              <w:left w:w="100" w:type="dxa"/>
            </w:tcMar>
            <w:vAlign w:val="center"/>
          </w:tcPr>
          <w:p w:rsidR="00345097" w:rsidRDefault="00B33D61">
            <w:pPr>
              <w:spacing w:after="0"/>
              <w:ind w:left="135"/>
            </w:pPr>
            <w:r>
              <w:rPr>
                <w:rFonts w:ascii="Times New Roman" w:hAnsi="Times New Roman"/>
                <w:b/>
                <w:color w:val="000000"/>
                <w:sz w:val="24"/>
              </w:rPr>
              <w:t xml:space="preserve">Тема урока </w:t>
            </w:r>
          </w:p>
          <w:p w:rsidR="00345097" w:rsidRDefault="00345097">
            <w:pPr>
              <w:spacing w:after="0"/>
              <w:ind w:left="135"/>
            </w:pPr>
          </w:p>
        </w:tc>
        <w:tc>
          <w:tcPr>
            <w:tcW w:w="0" w:type="auto"/>
            <w:gridSpan w:val="3"/>
            <w:tcMar>
              <w:top w:w="50" w:type="dxa"/>
              <w:left w:w="100" w:type="dxa"/>
            </w:tcMar>
            <w:vAlign w:val="center"/>
          </w:tcPr>
          <w:p w:rsidR="00345097" w:rsidRDefault="00B33D61">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345097" w:rsidRDefault="00B33D61">
            <w:pPr>
              <w:spacing w:after="0"/>
              <w:ind w:left="135"/>
            </w:pPr>
            <w:r>
              <w:rPr>
                <w:rFonts w:ascii="Times New Roman" w:hAnsi="Times New Roman"/>
                <w:b/>
                <w:color w:val="000000"/>
                <w:sz w:val="24"/>
              </w:rPr>
              <w:t xml:space="preserve">Дата изучения </w:t>
            </w:r>
          </w:p>
          <w:p w:rsidR="00345097" w:rsidRDefault="00345097">
            <w:pPr>
              <w:spacing w:after="0"/>
              <w:ind w:left="135"/>
            </w:pPr>
          </w:p>
        </w:tc>
        <w:tc>
          <w:tcPr>
            <w:tcW w:w="1955" w:type="dxa"/>
            <w:vMerge w:val="restart"/>
            <w:tcMar>
              <w:top w:w="50" w:type="dxa"/>
              <w:left w:w="100" w:type="dxa"/>
            </w:tcMar>
            <w:vAlign w:val="center"/>
          </w:tcPr>
          <w:p w:rsidR="00345097" w:rsidRDefault="00B33D61">
            <w:pPr>
              <w:spacing w:after="0"/>
              <w:ind w:left="135"/>
            </w:pPr>
            <w:r>
              <w:rPr>
                <w:rFonts w:ascii="Times New Roman" w:hAnsi="Times New Roman"/>
                <w:b/>
                <w:color w:val="000000"/>
                <w:sz w:val="24"/>
              </w:rPr>
              <w:t xml:space="preserve">Электронные цифровые образовательные ресурсы </w:t>
            </w:r>
          </w:p>
          <w:p w:rsidR="00345097" w:rsidRDefault="00345097">
            <w:pPr>
              <w:spacing w:after="0"/>
              <w:ind w:left="135"/>
            </w:pPr>
          </w:p>
        </w:tc>
      </w:tr>
      <w:tr w:rsidR="00345097">
        <w:trPr>
          <w:trHeight w:val="144"/>
          <w:tblCellSpacing w:w="20" w:type="nil"/>
        </w:trPr>
        <w:tc>
          <w:tcPr>
            <w:tcW w:w="0" w:type="auto"/>
            <w:vMerge/>
            <w:tcBorders>
              <w:top w:val="nil"/>
            </w:tcBorders>
            <w:tcMar>
              <w:top w:w="50" w:type="dxa"/>
              <w:left w:w="100" w:type="dxa"/>
            </w:tcMar>
          </w:tcPr>
          <w:p w:rsidR="00345097" w:rsidRDefault="00345097"/>
        </w:tc>
        <w:tc>
          <w:tcPr>
            <w:tcW w:w="0" w:type="auto"/>
            <w:vMerge/>
            <w:tcBorders>
              <w:top w:val="nil"/>
            </w:tcBorders>
            <w:tcMar>
              <w:top w:w="50" w:type="dxa"/>
              <w:left w:w="100" w:type="dxa"/>
            </w:tcMar>
          </w:tcPr>
          <w:p w:rsidR="00345097" w:rsidRDefault="00345097"/>
        </w:tc>
        <w:tc>
          <w:tcPr>
            <w:tcW w:w="812" w:type="dxa"/>
            <w:tcMar>
              <w:top w:w="50" w:type="dxa"/>
              <w:left w:w="100" w:type="dxa"/>
            </w:tcMar>
            <w:vAlign w:val="center"/>
          </w:tcPr>
          <w:p w:rsidR="00345097" w:rsidRDefault="00B33D61">
            <w:pPr>
              <w:spacing w:after="0"/>
              <w:ind w:left="135"/>
            </w:pPr>
            <w:r>
              <w:rPr>
                <w:rFonts w:ascii="Times New Roman" w:hAnsi="Times New Roman"/>
                <w:b/>
                <w:color w:val="000000"/>
                <w:sz w:val="24"/>
              </w:rPr>
              <w:t xml:space="preserve">Всего </w:t>
            </w:r>
          </w:p>
          <w:p w:rsidR="00345097" w:rsidRDefault="00345097">
            <w:pPr>
              <w:spacing w:after="0"/>
              <w:ind w:left="135"/>
            </w:pPr>
          </w:p>
        </w:tc>
        <w:tc>
          <w:tcPr>
            <w:tcW w:w="1507" w:type="dxa"/>
            <w:tcMar>
              <w:top w:w="50" w:type="dxa"/>
              <w:left w:w="100" w:type="dxa"/>
            </w:tcMar>
            <w:vAlign w:val="center"/>
          </w:tcPr>
          <w:p w:rsidR="00345097" w:rsidRDefault="00B33D61">
            <w:pPr>
              <w:spacing w:after="0"/>
              <w:ind w:left="135"/>
            </w:pPr>
            <w:r>
              <w:rPr>
                <w:rFonts w:ascii="Times New Roman" w:hAnsi="Times New Roman"/>
                <w:b/>
                <w:color w:val="000000"/>
                <w:sz w:val="24"/>
              </w:rPr>
              <w:t xml:space="preserve">Контрольные работы </w:t>
            </w:r>
          </w:p>
          <w:p w:rsidR="00345097" w:rsidRDefault="00345097">
            <w:pPr>
              <w:spacing w:after="0"/>
              <w:ind w:left="135"/>
            </w:pPr>
          </w:p>
        </w:tc>
        <w:tc>
          <w:tcPr>
            <w:tcW w:w="1607" w:type="dxa"/>
            <w:tcMar>
              <w:top w:w="50" w:type="dxa"/>
              <w:left w:w="100" w:type="dxa"/>
            </w:tcMar>
            <w:vAlign w:val="center"/>
          </w:tcPr>
          <w:p w:rsidR="00345097" w:rsidRDefault="00B33D61">
            <w:pPr>
              <w:spacing w:after="0"/>
              <w:ind w:left="135"/>
            </w:pPr>
            <w:r>
              <w:rPr>
                <w:rFonts w:ascii="Times New Roman" w:hAnsi="Times New Roman"/>
                <w:b/>
                <w:color w:val="000000"/>
                <w:sz w:val="24"/>
              </w:rPr>
              <w:t xml:space="preserve">Практические работы </w:t>
            </w:r>
          </w:p>
          <w:p w:rsidR="00345097" w:rsidRDefault="00345097">
            <w:pPr>
              <w:spacing w:after="0"/>
              <w:ind w:left="135"/>
            </w:pPr>
          </w:p>
        </w:tc>
        <w:tc>
          <w:tcPr>
            <w:tcW w:w="0" w:type="auto"/>
            <w:vMerge/>
            <w:tcBorders>
              <w:top w:val="nil"/>
            </w:tcBorders>
            <w:tcMar>
              <w:top w:w="50" w:type="dxa"/>
              <w:left w:w="100" w:type="dxa"/>
            </w:tcMar>
          </w:tcPr>
          <w:p w:rsidR="00345097" w:rsidRDefault="00345097"/>
        </w:tc>
        <w:tc>
          <w:tcPr>
            <w:tcW w:w="0" w:type="auto"/>
            <w:vMerge/>
            <w:tcBorders>
              <w:top w:val="nil"/>
            </w:tcBorders>
            <w:tcMar>
              <w:top w:w="50" w:type="dxa"/>
              <w:left w:w="100" w:type="dxa"/>
            </w:tcMar>
          </w:tcPr>
          <w:p w:rsidR="00345097" w:rsidRDefault="00345097"/>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1</w:t>
            </w:r>
          </w:p>
        </w:tc>
        <w:tc>
          <w:tcPr>
            <w:tcW w:w="3344"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adb</w:t>
              </w:r>
              <w:r w:rsidRPr="00B33D61">
                <w:rPr>
                  <w:rFonts w:ascii="Times New Roman" w:hAnsi="Times New Roman"/>
                  <w:color w:val="0000FF"/>
                  <w:u w:val="single"/>
                  <w:lang w:val="ru-RU"/>
                </w:rPr>
                <w:t>59</w:t>
              </w:r>
              <w:r>
                <w:rPr>
                  <w:rFonts w:ascii="Times New Roman" w:hAnsi="Times New Roman"/>
                  <w:color w:val="0000FF"/>
                  <w:u w:val="single"/>
                </w:rPr>
                <w:t>e</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2</w:t>
            </w:r>
          </w:p>
        </w:tc>
        <w:tc>
          <w:tcPr>
            <w:tcW w:w="3344"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812"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adb</w:t>
              </w:r>
              <w:r w:rsidRPr="00B33D61">
                <w:rPr>
                  <w:rFonts w:ascii="Times New Roman" w:hAnsi="Times New Roman"/>
                  <w:color w:val="0000FF"/>
                  <w:u w:val="single"/>
                  <w:lang w:val="ru-RU"/>
                </w:rPr>
                <w:t>6</w:t>
              </w:r>
              <w:r>
                <w:rPr>
                  <w:rFonts w:ascii="Times New Roman" w:hAnsi="Times New Roman"/>
                  <w:color w:val="0000FF"/>
                  <w:u w:val="single"/>
                </w:rPr>
                <w:t>b</w:t>
              </w:r>
              <w:r w:rsidRPr="00B33D61">
                <w:rPr>
                  <w:rFonts w:ascii="Times New Roman" w:hAnsi="Times New Roman"/>
                  <w:color w:val="0000FF"/>
                  <w:u w:val="single"/>
                  <w:lang w:val="ru-RU"/>
                </w:rPr>
                <w:t>6</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3</w:t>
            </w:r>
          </w:p>
        </w:tc>
        <w:tc>
          <w:tcPr>
            <w:tcW w:w="3344"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Классификация и номенклатура неорганических веществ</w:t>
            </w:r>
          </w:p>
        </w:tc>
        <w:tc>
          <w:tcPr>
            <w:tcW w:w="812"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adb</w:t>
              </w:r>
              <w:r w:rsidRPr="00B33D61">
                <w:rPr>
                  <w:rFonts w:ascii="Times New Roman" w:hAnsi="Times New Roman"/>
                  <w:color w:val="0000FF"/>
                  <w:u w:val="single"/>
                  <w:lang w:val="ru-RU"/>
                </w:rPr>
                <w:t>7</w:t>
              </w:r>
              <w:r>
                <w:rPr>
                  <w:rFonts w:ascii="Times New Roman" w:hAnsi="Times New Roman"/>
                  <w:color w:val="0000FF"/>
                  <w:u w:val="single"/>
                </w:rPr>
                <w:t>e</w:t>
              </w:r>
              <w:r w:rsidRPr="00B33D61">
                <w:rPr>
                  <w:rFonts w:ascii="Times New Roman" w:hAnsi="Times New Roman"/>
                  <w:color w:val="0000FF"/>
                  <w:u w:val="single"/>
                  <w:lang w:val="ru-RU"/>
                </w:rPr>
                <w:t>2</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4</w:t>
            </w:r>
          </w:p>
        </w:tc>
        <w:tc>
          <w:tcPr>
            <w:tcW w:w="3344"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Виды химической связи и типы кристаллических решёток</w:t>
            </w:r>
          </w:p>
        </w:tc>
        <w:tc>
          <w:tcPr>
            <w:tcW w:w="812"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adbac</w:t>
              </w:r>
              <w:r w:rsidRPr="00B33D61">
                <w:rPr>
                  <w:rFonts w:ascii="Times New Roman" w:hAnsi="Times New Roman"/>
                  <w:color w:val="0000FF"/>
                  <w:u w:val="single"/>
                  <w:lang w:val="ru-RU"/>
                </w:rPr>
                <w:t>6</w:t>
              </w:r>
            </w:hyperlink>
          </w:p>
        </w:tc>
      </w:tr>
      <w:tr w:rsidR="00345097">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5</w:t>
            </w:r>
          </w:p>
        </w:tc>
        <w:tc>
          <w:tcPr>
            <w:tcW w:w="3344"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Default="00345097">
            <w:pPr>
              <w:spacing w:after="0"/>
              <w:ind w:left="135"/>
            </w:pPr>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6</w:t>
            </w:r>
          </w:p>
        </w:tc>
        <w:tc>
          <w:tcPr>
            <w:tcW w:w="3344"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Классификация химических реакций по различным признакам</w:t>
            </w:r>
          </w:p>
        </w:tc>
        <w:tc>
          <w:tcPr>
            <w:tcW w:w="812"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adbcb</w:t>
              </w:r>
              <w:r w:rsidRPr="00B33D61">
                <w:rPr>
                  <w:rFonts w:ascii="Times New Roman" w:hAnsi="Times New Roman"/>
                  <w:color w:val="0000FF"/>
                  <w:u w:val="single"/>
                  <w:lang w:val="ru-RU"/>
                </w:rPr>
                <w:t>0</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7</w:t>
            </w:r>
          </w:p>
        </w:tc>
        <w:tc>
          <w:tcPr>
            <w:tcW w:w="3344"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adbe</w:t>
              </w:r>
              <w:r w:rsidRPr="00B33D61">
                <w:rPr>
                  <w:rFonts w:ascii="Times New Roman" w:hAnsi="Times New Roman"/>
                  <w:color w:val="0000FF"/>
                  <w:u w:val="single"/>
                  <w:lang w:val="ru-RU"/>
                </w:rPr>
                <w:t>9</w:t>
              </w:r>
              <w:r>
                <w:rPr>
                  <w:rFonts w:ascii="Times New Roman" w:hAnsi="Times New Roman"/>
                  <w:color w:val="0000FF"/>
                  <w:u w:val="single"/>
                </w:rPr>
                <w:t>a</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8</w:t>
            </w:r>
          </w:p>
        </w:tc>
        <w:tc>
          <w:tcPr>
            <w:tcW w:w="3344"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Понятие о химическом равновесии. Факторы, влияющие на скорость химической реакции и положение </w:t>
            </w:r>
            <w:r w:rsidRPr="00B33D61">
              <w:rPr>
                <w:rFonts w:ascii="Times New Roman" w:hAnsi="Times New Roman"/>
                <w:color w:val="000000"/>
                <w:sz w:val="24"/>
                <w:lang w:val="ru-RU"/>
              </w:rPr>
              <w:lastRenderedPageBreak/>
              <w:t>химического равновесия</w:t>
            </w:r>
          </w:p>
        </w:tc>
        <w:tc>
          <w:tcPr>
            <w:tcW w:w="812"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adc</w:t>
              </w:r>
              <w:r w:rsidRPr="00B33D61">
                <w:rPr>
                  <w:rFonts w:ascii="Times New Roman" w:hAnsi="Times New Roman"/>
                  <w:color w:val="0000FF"/>
                  <w:u w:val="single"/>
                  <w:lang w:val="ru-RU"/>
                </w:rPr>
                <w:t>28</w:t>
              </w:r>
              <w:r>
                <w:rPr>
                  <w:rFonts w:ascii="Times New Roman" w:hAnsi="Times New Roman"/>
                  <w:color w:val="0000FF"/>
                  <w:u w:val="single"/>
                </w:rPr>
                <w:t>c</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9</w:t>
            </w:r>
          </w:p>
        </w:tc>
        <w:tc>
          <w:tcPr>
            <w:tcW w:w="3344" w:type="dxa"/>
            <w:tcMar>
              <w:top w:w="50" w:type="dxa"/>
              <w:left w:w="100" w:type="dxa"/>
            </w:tcMar>
            <w:vAlign w:val="center"/>
          </w:tcPr>
          <w:p w:rsidR="00345097" w:rsidRDefault="00B33D61">
            <w:pPr>
              <w:spacing w:after="0"/>
              <w:ind w:left="135"/>
            </w:pPr>
            <w:r>
              <w:rPr>
                <w:rFonts w:ascii="Times New Roman" w:hAnsi="Times New Roman"/>
                <w:color w:val="000000"/>
                <w:sz w:val="24"/>
              </w:rPr>
              <w:t>Окислительно-восстановительные реакции</w:t>
            </w:r>
          </w:p>
        </w:tc>
        <w:tc>
          <w:tcPr>
            <w:tcW w:w="812"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adcade</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10</w:t>
            </w:r>
          </w:p>
        </w:tc>
        <w:tc>
          <w:tcPr>
            <w:tcW w:w="3344"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Теория электролитической диссоциации. Сильные и слабые электролиты</w:t>
            </w:r>
          </w:p>
        </w:tc>
        <w:tc>
          <w:tcPr>
            <w:tcW w:w="812"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adcd</w:t>
              </w:r>
              <w:r w:rsidRPr="00B33D61">
                <w:rPr>
                  <w:rFonts w:ascii="Times New Roman" w:hAnsi="Times New Roman"/>
                  <w:color w:val="0000FF"/>
                  <w:u w:val="single"/>
                  <w:lang w:val="ru-RU"/>
                </w:rPr>
                <w:t>68</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11</w:t>
            </w:r>
          </w:p>
        </w:tc>
        <w:tc>
          <w:tcPr>
            <w:tcW w:w="3344" w:type="dxa"/>
            <w:tcMar>
              <w:top w:w="50" w:type="dxa"/>
              <w:left w:w="100" w:type="dxa"/>
            </w:tcMar>
            <w:vAlign w:val="center"/>
          </w:tcPr>
          <w:p w:rsidR="00345097" w:rsidRDefault="00B33D61">
            <w:pPr>
              <w:spacing w:after="0"/>
              <w:ind w:left="135"/>
            </w:pPr>
            <w:r>
              <w:rPr>
                <w:rFonts w:ascii="Times New Roman" w:hAnsi="Times New Roman"/>
                <w:color w:val="000000"/>
                <w:sz w:val="24"/>
              </w:rPr>
              <w:t>Ионные уравнения реакций</w:t>
            </w:r>
          </w:p>
        </w:tc>
        <w:tc>
          <w:tcPr>
            <w:tcW w:w="812"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add</w:t>
              </w:r>
              <w:r w:rsidRPr="00B33D61">
                <w:rPr>
                  <w:rFonts w:ascii="Times New Roman" w:hAnsi="Times New Roman"/>
                  <w:color w:val="0000FF"/>
                  <w:u w:val="single"/>
                  <w:lang w:val="ru-RU"/>
                </w:rPr>
                <w:t>448</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12</w:t>
            </w:r>
          </w:p>
        </w:tc>
        <w:tc>
          <w:tcPr>
            <w:tcW w:w="3344"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add</w:t>
              </w:r>
              <w:r w:rsidRPr="00B33D61">
                <w:rPr>
                  <w:rFonts w:ascii="Times New Roman" w:hAnsi="Times New Roman"/>
                  <w:color w:val="0000FF"/>
                  <w:u w:val="single"/>
                  <w:lang w:val="ru-RU"/>
                </w:rPr>
                <w:t>5</w:t>
              </w:r>
              <w:r>
                <w:rPr>
                  <w:rFonts w:ascii="Times New Roman" w:hAnsi="Times New Roman"/>
                  <w:color w:val="0000FF"/>
                  <w:u w:val="single"/>
                </w:rPr>
                <w:t>d</w:t>
              </w:r>
              <w:r w:rsidRPr="00B33D61">
                <w:rPr>
                  <w:rFonts w:ascii="Times New Roman" w:hAnsi="Times New Roman"/>
                  <w:color w:val="0000FF"/>
                  <w:u w:val="single"/>
                  <w:lang w:val="ru-RU"/>
                </w:rPr>
                <w:t>8</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13</w:t>
            </w:r>
          </w:p>
        </w:tc>
        <w:tc>
          <w:tcPr>
            <w:tcW w:w="3344"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add</w:t>
              </w:r>
              <w:r w:rsidRPr="00B33D61">
                <w:rPr>
                  <w:rFonts w:ascii="Times New Roman" w:hAnsi="Times New Roman"/>
                  <w:color w:val="0000FF"/>
                  <w:u w:val="single"/>
                  <w:lang w:val="ru-RU"/>
                </w:rPr>
                <w:t>8</w:t>
              </w:r>
              <w:r>
                <w:rPr>
                  <w:rFonts w:ascii="Times New Roman" w:hAnsi="Times New Roman"/>
                  <w:color w:val="0000FF"/>
                  <w:u w:val="single"/>
                </w:rPr>
                <w:t>b</w:t>
              </w:r>
              <w:r w:rsidRPr="00B33D61">
                <w:rPr>
                  <w:rFonts w:ascii="Times New Roman" w:hAnsi="Times New Roman"/>
                  <w:color w:val="0000FF"/>
                  <w:u w:val="single"/>
                  <w:lang w:val="ru-RU"/>
                </w:rPr>
                <w:t>2</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14</w:t>
            </w:r>
          </w:p>
        </w:tc>
        <w:tc>
          <w:tcPr>
            <w:tcW w:w="3344" w:type="dxa"/>
            <w:tcMar>
              <w:top w:w="50" w:type="dxa"/>
              <w:left w:w="100" w:type="dxa"/>
            </w:tcMar>
            <w:vAlign w:val="center"/>
          </w:tcPr>
          <w:p w:rsidR="00345097" w:rsidRDefault="00B33D61">
            <w:pPr>
              <w:spacing w:after="0"/>
              <w:ind w:left="135"/>
            </w:pPr>
            <w:r>
              <w:rPr>
                <w:rFonts w:ascii="Times New Roman" w:hAnsi="Times New Roman"/>
                <w:color w:val="000000"/>
                <w:sz w:val="24"/>
              </w:rPr>
              <w:t>Понятие о гидролизе солей</w:t>
            </w:r>
          </w:p>
        </w:tc>
        <w:tc>
          <w:tcPr>
            <w:tcW w:w="812"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add</w:t>
              </w:r>
              <w:r w:rsidRPr="00B33D61">
                <w:rPr>
                  <w:rFonts w:ascii="Times New Roman" w:hAnsi="Times New Roman"/>
                  <w:color w:val="0000FF"/>
                  <w:u w:val="single"/>
                  <w:lang w:val="ru-RU"/>
                </w:rPr>
                <w:t>9</w:t>
              </w:r>
              <w:r>
                <w:rPr>
                  <w:rFonts w:ascii="Times New Roman" w:hAnsi="Times New Roman"/>
                  <w:color w:val="0000FF"/>
                  <w:u w:val="single"/>
                </w:rPr>
                <w:t>d</w:t>
              </w:r>
              <w:r w:rsidRPr="00B33D61">
                <w:rPr>
                  <w:rFonts w:ascii="Times New Roman" w:hAnsi="Times New Roman"/>
                  <w:color w:val="0000FF"/>
                  <w:u w:val="single"/>
                  <w:lang w:val="ru-RU"/>
                </w:rPr>
                <w:t>4</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15</w:t>
            </w:r>
          </w:p>
        </w:tc>
        <w:tc>
          <w:tcPr>
            <w:tcW w:w="3344" w:type="dxa"/>
            <w:tcMar>
              <w:top w:w="50" w:type="dxa"/>
              <w:left w:w="100" w:type="dxa"/>
            </w:tcMar>
            <w:vAlign w:val="center"/>
          </w:tcPr>
          <w:p w:rsidR="00345097" w:rsidRDefault="00B33D61">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addd</w:t>
              </w:r>
              <w:r w:rsidRPr="00B33D61">
                <w:rPr>
                  <w:rFonts w:ascii="Times New Roman" w:hAnsi="Times New Roman"/>
                  <w:color w:val="0000FF"/>
                  <w:u w:val="single"/>
                  <w:lang w:val="ru-RU"/>
                </w:rPr>
                <w:t>12</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16</w:t>
            </w:r>
          </w:p>
        </w:tc>
        <w:tc>
          <w:tcPr>
            <w:tcW w:w="3344"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Практическая работа № 1. «Решение экспериментальных задач»</w:t>
            </w:r>
          </w:p>
        </w:tc>
        <w:tc>
          <w:tcPr>
            <w:tcW w:w="812"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addbfa</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17</w:t>
            </w:r>
          </w:p>
        </w:tc>
        <w:tc>
          <w:tcPr>
            <w:tcW w:w="3344" w:type="dxa"/>
            <w:tcMar>
              <w:top w:w="50" w:type="dxa"/>
              <w:left w:w="100" w:type="dxa"/>
            </w:tcMar>
            <w:vAlign w:val="center"/>
          </w:tcPr>
          <w:p w:rsidR="00345097" w:rsidRDefault="00B33D61">
            <w:pPr>
              <w:spacing w:after="0"/>
              <w:ind w:left="135"/>
            </w:pPr>
            <w:r w:rsidRPr="00B33D61">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812"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addec</w:t>
              </w:r>
              <w:r w:rsidRPr="00B33D61">
                <w:rPr>
                  <w:rFonts w:ascii="Times New Roman" w:hAnsi="Times New Roman"/>
                  <w:color w:val="0000FF"/>
                  <w:u w:val="single"/>
                  <w:lang w:val="ru-RU"/>
                </w:rPr>
                <w:t>0</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18</w:t>
            </w:r>
          </w:p>
        </w:tc>
        <w:tc>
          <w:tcPr>
            <w:tcW w:w="3344"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Общая характеристика галогенов. Химические свойства на примере хлора</w:t>
            </w:r>
          </w:p>
        </w:tc>
        <w:tc>
          <w:tcPr>
            <w:tcW w:w="812"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addfe</w:t>
              </w:r>
              <w:r w:rsidRPr="00B33D61">
                <w:rPr>
                  <w:rFonts w:ascii="Times New Roman" w:hAnsi="Times New Roman"/>
                  <w:color w:val="0000FF"/>
                  <w:u w:val="single"/>
                  <w:lang w:val="ru-RU"/>
                </w:rPr>
                <w:t>2</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19</w:t>
            </w:r>
          </w:p>
        </w:tc>
        <w:tc>
          <w:tcPr>
            <w:tcW w:w="3344"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Хлороводород. Соляная кислота, </w:t>
            </w:r>
            <w:r w:rsidRPr="00B33D61">
              <w:rPr>
                <w:rFonts w:ascii="Times New Roman" w:hAnsi="Times New Roman"/>
                <w:color w:val="000000"/>
                <w:sz w:val="24"/>
                <w:lang w:val="ru-RU"/>
              </w:rPr>
              <w:lastRenderedPageBreak/>
              <w:t>химические свойства, получение, применение</w:t>
            </w:r>
          </w:p>
        </w:tc>
        <w:tc>
          <w:tcPr>
            <w:tcW w:w="812"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ade</w:t>
              </w:r>
              <w:r w:rsidRPr="00B33D61">
                <w:rPr>
                  <w:rFonts w:ascii="Times New Roman" w:hAnsi="Times New Roman"/>
                  <w:color w:val="0000FF"/>
                  <w:u w:val="single"/>
                  <w:lang w:val="ru-RU"/>
                </w:rPr>
                <w:t>104</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Практическая работа № 2 по теме «Получение соляной кислоты, изучение её свойств»</w:t>
            </w:r>
          </w:p>
        </w:tc>
        <w:tc>
          <w:tcPr>
            <w:tcW w:w="812"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ade</w:t>
              </w:r>
              <w:r w:rsidRPr="00B33D61">
                <w:rPr>
                  <w:rFonts w:ascii="Times New Roman" w:hAnsi="Times New Roman"/>
                  <w:color w:val="0000FF"/>
                  <w:u w:val="single"/>
                  <w:lang w:val="ru-RU"/>
                </w:rPr>
                <w:t>348</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21</w:t>
            </w:r>
          </w:p>
        </w:tc>
        <w:tc>
          <w:tcPr>
            <w:tcW w:w="3344"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ade</w:t>
              </w:r>
              <w:r w:rsidRPr="00B33D61">
                <w:rPr>
                  <w:rFonts w:ascii="Times New Roman" w:hAnsi="Times New Roman"/>
                  <w:color w:val="0000FF"/>
                  <w:u w:val="single"/>
                  <w:lang w:val="ru-RU"/>
                </w:rPr>
                <w:t>488</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22</w:t>
            </w:r>
          </w:p>
        </w:tc>
        <w:tc>
          <w:tcPr>
            <w:tcW w:w="3344"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B33D61">
              <w:rPr>
                <w:rFonts w:ascii="Times New Roman" w:hAnsi="Times New Roman"/>
                <w:color w:val="000000"/>
                <w:sz w:val="24"/>
                <w:lang w:val="ru-RU"/>
              </w:rPr>
              <w:t>А-группы</w:t>
            </w:r>
          </w:p>
        </w:tc>
        <w:tc>
          <w:tcPr>
            <w:tcW w:w="812"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ade</w:t>
              </w:r>
              <w:r w:rsidRPr="00B33D61">
                <w:rPr>
                  <w:rFonts w:ascii="Times New Roman" w:hAnsi="Times New Roman"/>
                  <w:color w:val="0000FF"/>
                  <w:u w:val="single"/>
                  <w:lang w:val="ru-RU"/>
                </w:rPr>
                <w:t>64</w:t>
              </w:r>
              <w:r>
                <w:rPr>
                  <w:rFonts w:ascii="Times New Roman" w:hAnsi="Times New Roman"/>
                  <w:color w:val="0000FF"/>
                  <w:u w:val="single"/>
                </w:rPr>
                <w:t>a</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23</w:t>
            </w:r>
          </w:p>
        </w:tc>
        <w:tc>
          <w:tcPr>
            <w:tcW w:w="3344" w:type="dxa"/>
            <w:tcMar>
              <w:top w:w="50" w:type="dxa"/>
              <w:left w:w="100" w:type="dxa"/>
            </w:tcMar>
            <w:vAlign w:val="center"/>
          </w:tcPr>
          <w:p w:rsidR="00345097" w:rsidRDefault="00B33D61">
            <w:pPr>
              <w:spacing w:after="0"/>
              <w:ind w:left="135"/>
            </w:pPr>
            <w:r w:rsidRPr="00B33D61">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812"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ade</w:t>
              </w:r>
              <w:r w:rsidRPr="00B33D61">
                <w:rPr>
                  <w:rFonts w:ascii="Times New Roman" w:hAnsi="Times New Roman"/>
                  <w:color w:val="0000FF"/>
                  <w:u w:val="single"/>
                  <w:lang w:val="ru-RU"/>
                </w:rPr>
                <w:t>64</w:t>
              </w:r>
              <w:r>
                <w:rPr>
                  <w:rFonts w:ascii="Times New Roman" w:hAnsi="Times New Roman"/>
                  <w:color w:val="0000FF"/>
                  <w:u w:val="single"/>
                </w:rPr>
                <w:t>a</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24</w:t>
            </w:r>
          </w:p>
        </w:tc>
        <w:tc>
          <w:tcPr>
            <w:tcW w:w="3344"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Сероводород, строение, физические и химические свойства</w:t>
            </w:r>
          </w:p>
        </w:tc>
        <w:tc>
          <w:tcPr>
            <w:tcW w:w="812"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ade</w:t>
              </w:r>
              <w:r w:rsidRPr="00B33D61">
                <w:rPr>
                  <w:rFonts w:ascii="Times New Roman" w:hAnsi="Times New Roman"/>
                  <w:color w:val="0000FF"/>
                  <w:u w:val="single"/>
                  <w:lang w:val="ru-RU"/>
                </w:rPr>
                <w:t>802</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25</w:t>
            </w:r>
          </w:p>
        </w:tc>
        <w:tc>
          <w:tcPr>
            <w:tcW w:w="3344"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Оксиды серы. Серная кислота, физические и химические свойства, применение</w:t>
            </w:r>
          </w:p>
        </w:tc>
        <w:tc>
          <w:tcPr>
            <w:tcW w:w="812"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adea</w:t>
              </w:r>
              <w:r w:rsidRPr="00B33D61">
                <w:rPr>
                  <w:rFonts w:ascii="Times New Roman" w:hAnsi="Times New Roman"/>
                  <w:color w:val="0000FF"/>
                  <w:u w:val="single"/>
                  <w:lang w:val="ru-RU"/>
                </w:rPr>
                <w:t>28</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26</w:t>
            </w:r>
          </w:p>
        </w:tc>
        <w:tc>
          <w:tcPr>
            <w:tcW w:w="3344" w:type="dxa"/>
            <w:tcMar>
              <w:top w:w="50" w:type="dxa"/>
              <w:left w:w="100" w:type="dxa"/>
            </w:tcMar>
            <w:vAlign w:val="center"/>
          </w:tcPr>
          <w:p w:rsidR="00345097" w:rsidRDefault="00B33D61">
            <w:pPr>
              <w:spacing w:after="0"/>
              <w:ind w:left="135"/>
            </w:pPr>
            <w:r w:rsidRPr="00B33D61">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812"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adec</w:t>
              </w:r>
              <w:r w:rsidRPr="00B33D61">
                <w:rPr>
                  <w:rFonts w:ascii="Times New Roman" w:hAnsi="Times New Roman"/>
                  <w:color w:val="0000FF"/>
                  <w:u w:val="single"/>
                  <w:lang w:val="ru-RU"/>
                </w:rPr>
                <w:t>8</w:t>
              </w:r>
              <w:r>
                <w:rPr>
                  <w:rFonts w:ascii="Times New Roman" w:hAnsi="Times New Roman"/>
                  <w:color w:val="0000FF"/>
                  <w:u w:val="single"/>
                </w:rPr>
                <w:t>a</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27</w:t>
            </w:r>
          </w:p>
        </w:tc>
        <w:tc>
          <w:tcPr>
            <w:tcW w:w="3344"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Вычисление массовой доли выхода продукта реакции</w:t>
            </w:r>
          </w:p>
        </w:tc>
        <w:tc>
          <w:tcPr>
            <w:tcW w:w="812"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adec</w:t>
              </w:r>
              <w:r w:rsidRPr="00B33D61">
                <w:rPr>
                  <w:rFonts w:ascii="Times New Roman" w:hAnsi="Times New Roman"/>
                  <w:color w:val="0000FF"/>
                  <w:u w:val="single"/>
                  <w:lang w:val="ru-RU"/>
                </w:rPr>
                <w:t>8</w:t>
              </w:r>
              <w:r>
                <w:rPr>
                  <w:rFonts w:ascii="Times New Roman" w:hAnsi="Times New Roman"/>
                  <w:color w:val="0000FF"/>
                  <w:u w:val="single"/>
                </w:rPr>
                <w:t>a</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28</w:t>
            </w:r>
          </w:p>
        </w:tc>
        <w:tc>
          <w:tcPr>
            <w:tcW w:w="3344"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lastRenderedPageBreak/>
              <w:t>V</w:t>
            </w:r>
            <w:r w:rsidRPr="00B33D61">
              <w:rPr>
                <w:rFonts w:ascii="Times New Roman" w:hAnsi="Times New Roman"/>
                <w:color w:val="000000"/>
                <w:sz w:val="24"/>
                <w:lang w:val="ru-RU"/>
              </w:rPr>
              <w:t>А-группы. Азот, распространение в природе, физические и химические свойства</w:t>
            </w:r>
          </w:p>
        </w:tc>
        <w:tc>
          <w:tcPr>
            <w:tcW w:w="812"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adeea</w:t>
              </w:r>
              <w:r w:rsidRPr="00B33D61">
                <w:rPr>
                  <w:rFonts w:ascii="Times New Roman" w:hAnsi="Times New Roman"/>
                  <w:color w:val="0000FF"/>
                  <w:u w:val="single"/>
                  <w:lang w:val="ru-RU"/>
                </w:rPr>
                <w:t>6</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Аммиак, его физические и химические свойства, получение и применение</w:t>
            </w:r>
          </w:p>
        </w:tc>
        <w:tc>
          <w:tcPr>
            <w:tcW w:w="812"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adf</w:t>
              </w:r>
              <w:r w:rsidRPr="00B33D61">
                <w:rPr>
                  <w:rFonts w:ascii="Times New Roman" w:hAnsi="Times New Roman"/>
                  <w:color w:val="0000FF"/>
                  <w:u w:val="single"/>
                  <w:lang w:val="ru-RU"/>
                </w:rPr>
                <w:t>004</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30</w:t>
            </w:r>
          </w:p>
        </w:tc>
        <w:tc>
          <w:tcPr>
            <w:tcW w:w="3344"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Практическая работа № 3 по теме «Получение аммиака, изучение его свойств»</w:t>
            </w:r>
          </w:p>
        </w:tc>
        <w:tc>
          <w:tcPr>
            <w:tcW w:w="812"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adf</w:t>
              </w:r>
              <w:r w:rsidRPr="00B33D61">
                <w:rPr>
                  <w:rFonts w:ascii="Times New Roman" w:hAnsi="Times New Roman"/>
                  <w:color w:val="0000FF"/>
                  <w:u w:val="single"/>
                  <w:lang w:val="ru-RU"/>
                </w:rPr>
                <w:t>180</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31</w:t>
            </w:r>
          </w:p>
        </w:tc>
        <w:tc>
          <w:tcPr>
            <w:tcW w:w="3344"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Азотная кислота, её физические и химические свойства</w:t>
            </w:r>
          </w:p>
        </w:tc>
        <w:tc>
          <w:tcPr>
            <w:tcW w:w="812"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adf</w:t>
              </w:r>
              <w:r w:rsidRPr="00B33D61">
                <w:rPr>
                  <w:rFonts w:ascii="Times New Roman" w:hAnsi="Times New Roman"/>
                  <w:color w:val="0000FF"/>
                  <w:u w:val="single"/>
                  <w:lang w:val="ru-RU"/>
                </w:rPr>
                <w:t>306</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32</w:t>
            </w:r>
          </w:p>
        </w:tc>
        <w:tc>
          <w:tcPr>
            <w:tcW w:w="3344" w:type="dxa"/>
            <w:tcMar>
              <w:top w:w="50" w:type="dxa"/>
              <w:left w:w="100" w:type="dxa"/>
            </w:tcMar>
            <w:vAlign w:val="center"/>
          </w:tcPr>
          <w:p w:rsidR="00345097" w:rsidRDefault="00B33D61">
            <w:pPr>
              <w:spacing w:after="0"/>
              <w:ind w:left="135"/>
            </w:pPr>
            <w:r w:rsidRPr="00B33D61">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812"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adf</w:t>
              </w:r>
              <w:r w:rsidRPr="00B33D61">
                <w:rPr>
                  <w:rFonts w:ascii="Times New Roman" w:hAnsi="Times New Roman"/>
                  <w:color w:val="0000FF"/>
                  <w:u w:val="single"/>
                  <w:lang w:val="ru-RU"/>
                </w:rPr>
                <w:t>518</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33</w:t>
            </w:r>
          </w:p>
        </w:tc>
        <w:tc>
          <w:tcPr>
            <w:tcW w:w="3344"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Фосфор. Оксид фосфора (</w:t>
            </w:r>
            <w:r>
              <w:rPr>
                <w:rFonts w:ascii="Times New Roman" w:hAnsi="Times New Roman"/>
                <w:color w:val="000000"/>
                <w:sz w:val="24"/>
              </w:rPr>
              <w:t>V</w:t>
            </w:r>
            <w:r w:rsidRPr="00B33D61">
              <w:rPr>
                <w:rFonts w:ascii="Times New Roman" w:hAnsi="Times New Roman"/>
                <w:color w:val="000000"/>
                <w:sz w:val="24"/>
                <w:lang w:val="ru-RU"/>
              </w:rPr>
              <w:t>) и фосфорная кислота, физические и химические свойства, получение</w:t>
            </w:r>
          </w:p>
        </w:tc>
        <w:tc>
          <w:tcPr>
            <w:tcW w:w="812"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adf</w:t>
              </w:r>
              <w:r w:rsidRPr="00B33D61">
                <w:rPr>
                  <w:rFonts w:ascii="Times New Roman" w:hAnsi="Times New Roman"/>
                  <w:color w:val="0000FF"/>
                  <w:u w:val="single"/>
                  <w:lang w:val="ru-RU"/>
                </w:rPr>
                <w:t>68</w:t>
              </w:r>
              <w:r>
                <w:rPr>
                  <w:rFonts w:ascii="Times New Roman" w:hAnsi="Times New Roman"/>
                  <w:color w:val="0000FF"/>
                  <w:u w:val="single"/>
                </w:rPr>
                <w:t>a</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34</w:t>
            </w:r>
          </w:p>
        </w:tc>
        <w:tc>
          <w:tcPr>
            <w:tcW w:w="3344" w:type="dxa"/>
            <w:tcMar>
              <w:top w:w="50" w:type="dxa"/>
              <w:left w:w="100" w:type="dxa"/>
            </w:tcMar>
            <w:vAlign w:val="center"/>
          </w:tcPr>
          <w:p w:rsidR="00345097" w:rsidRDefault="00B33D61">
            <w:pPr>
              <w:spacing w:after="0"/>
              <w:ind w:left="135"/>
            </w:pPr>
            <w:r w:rsidRPr="00B33D61">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812"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adfc</w:t>
              </w:r>
              <w:r w:rsidRPr="00B33D61">
                <w:rPr>
                  <w:rFonts w:ascii="Times New Roman" w:hAnsi="Times New Roman"/>
                  <w:color w:val="0000FF"/>
                  <w:u w:val="single"/>
                  <w:lang w:val="ru-RU"/>
                </w:rPr>
                <w:t>20</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35</w:t>
            </w:r>
          </w:p>
        </w:tc>
        <w:tc>
          <w:tcPr>
            <w:tcW w:w="3344"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Углерод, распространение в природе, физические и химические свойства</w:t>
            </w:r>
          </w:p>
        </w:tc>
        <w:tc>
          <w:tcPr>
            <w:tcW w:w="812"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adfd</w:t>
              </w:r>
              <w:r w:rsidRPr="00B33D61">
                <w:rPr>
                  <w:rFonts w:ascii="Times New Roman" w:hAnsi="Times New Roman"/>
                  <w:color w:val="0000FF"/>
                  <w:u w:val="single"/>
                  <w:lang w:val="ru-RU"/>
                </w:rPr>
                <w:t>9</w:t>
              </w:r>
              <w:r>
                <w:rPr>
                  <w:rFonts w:ascii="Times New Roman" w:hAnsi="Times New Roman"/>
                  <w:color w:val="0000FF"/>
                  <w:u w:val="single"/>
                </w:rPr>
                <w:t>c</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36</w:t>
            </w:r>
          </w:p>
        </w:tc>
        <w:tc>
          <w:tcPr>
            <w:tcW w:w="3344"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Оксиды углерода, их физические и химические свойства. </w:t>
            </w:r>
            <w:r w:rsidRPr="00B33D61">
              <w:rPr>
                <w:rFonts w:ascii="Times New Roman" w:hAnsi="Times New Roman"/>
                <w:color w:val="000000"/>
                <w:sz w:val="24"/>
                <w:lang w:val="ru-RU"/>
              </w:rPr>
              <w:lastRenderedPageBreak/>
              <w:t>Экологические проблемы, связанные с оксидом углерода (</w:t>
            </w:r>
            <w:r>
              <w:rPr>
                <w:rFonts w:ascii="Times New Roman" w:hAnsi="Times New Roman"/>
                <w:color w:val="000000"/>
                <w:sz w:val="24"/>
              </w:rPr>
              <w:t>IV</w:t>
            </w:r>
            <w:r w:rsidRPr="00B33D61">
              <w:rPr>
                <w:rFonts w:ascii="Times New Roman" w:hAnsi="Times New Roman"/>
                <w:color w:val="000000"/>
                <w:sz w:val="24"/>
                <w:lang w:val="ru-RU"/>
              </w:rPr>
              <w:t>)</w:t>
            </w:r>
          </w:p>
        </w:tc>
        <w:tc>
          <w:tcPr>
            <w:tcW w:w="812"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adfebe</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37</w:t>
            </w:r>
          </w:p>
        </w:tc>
        <w:tc>
          <w:tcPr>
            <w:tcW w:w="3344"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Угольная кислота и её соли</w:t>
            </w:r>
          </w:p>
        </w:tc>
        <w:tc>
          <w:tcPr>
            <w:tcW w:w="812"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ae</w:t>
              </w:r>
              <w:r w:rsidRPr="00B33D61">
                <w:rPr>
                  <w:rFonts w:ascii="Times New Roman" w:hAnsi="Times New Roman"/>
                  <w:color w:val="0000FF"/>
                  <w:u w:val="single"/>
                  <w:lang w:val="ru-RU"/>
                </w:rPr>
                <w:t>006</w:t>
              </w:r>
              <w:r>
                <w:rPr>
                  <w:rFonts w:ascii="Times New Roman" w:hAnsi="Times New Roman"/>
                  <w:color w:val="0000FF"/>
                  <w:u w:val="single"/>
                </w:rPr>
                <w:t>c</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38</w:t>
            </w:r>
          </w:p>
        </w:tc>
        <w:tc>
          <w:tcPr>
            <w:tcW w:w="3344"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ae</w:t>
              </w:r>
              <w:r w:rsidRPr="00B33D61">
                <w:rPr>
                  <w:rFonts w:ascii="Times New Roman" w:hAnsi="Times New Roman"/>
                  <w:color w:val="0000FF"/>
                  <w:u w:val="single"/>
                  <w:lang w:val="ru-RU"/>
                </w:rPr>
                <w:t>027</w:t>
              </w:r>
              <w:r>
                <w:rPr>
                  <w:rFonts w:ascii="Times New Roman" w:hAnsi="Times New Roman"/>
                  <w:color w:val="0000FF"/>
                  <w:u w:val="single"/>
                </w:rPr>
                <w:t>e</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39</w:t>
            </w:r>
          </w:p>
        </w:tc>
        <w:tc>
          <w:tcPr>
            <w:tcW w:w="3344"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812"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ae</w:t>
              </w:r>
              <w:r w:rsidRPr="00B33D61">
                <w:rPr>
                  <w:rFonts w:ascii="Times New Roman" w:hAnsi="Times New Roman"/>
                  <w:color w:val="0000FF"/>
                  <w:u w:val="single"/>
                  <w:lang w:val="ru-RU"/>
                </w:rPr>
                <w:t>054</w:t>
              </w:r>
              <w:r>
                <w:rPr>
                  <w:rFonts w:ascii="Times New Roman" w:hAnsi="Times New Roman"/>
                  <w:color w:val="0000FF"/>
                  <w:u w:val="single"/>
                </w:rPr>
                <w:t>e</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40</w:t>
            </w:r>
          </w:p>
        </w:tc>
        <w:tc>
          <w:tcPr>
            <w:tcW w:w="3344" w:type="dxa"/>
            <w:tcMar>
              <w:top w:w="50" w:type="dxa"/>
              <w:left w:w="100" w:type="dxa"/>
            </w:tcMar>
            <w:vAlign w:val="center"/>
          </w:tcPr>
          <w:p w:rsidR="00345097" w:rsidRDefault="00B33D61">
            <w:pPr>
              <w:spacing w:after="0"/>
              <w:ind w:left="135"/>
            </w:pPr>
            <w:r>
              <w:rPr>
                <w:rFonts w:ascii="Times New Roman" w:hAnsi="Times New Roman"/>
                <w:color w:val="000000"/>
                <w:sz w:val="24"/>
              </w:rPr>
              <w:t>Кремний и его соединения</w:t>
            </w:r>
          </w:p>
        </w:tc>
        <w:tc>
          <w:tcPr>
            <w:tcW w:w="812"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ae</w:t>
              </w:r>
              <w:r w:rsidRPr="00B33D61">
                <w:rPr>
                  <w:rFonts w:ascii="Times New Roman" w:hAnsi="Times New Roman"/>
                  <w:color w:val="0000FF"/>
                  <w:u w:val="single"/>
                  <w:lang w:val="ru-RU"/>
                </w:rPr>
                <w:t>080</w:t>
              </w:r>
              <w:r>
                <w:rPr>
                  <w:rFonts w:ascii="Times New Roman" w:hAnsi="Times New Roman"/>
                  <w:color w:val="0000FF"/>
                  <w:u w:val="single"/>
                </w:rPr>
                <w:t>a</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41</w:t>
            </w:r>
          </w:p>
        </w:tc>
        <w:tc>
          <w:tcPr>
            <w:tcW w:w="3344"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ae</w:t>
              </w:r>
              <w:r w:rsidRPr="00B33D61">
                <w:rPr>
                  <w:rFonts w:ascii="Times New Roman" w:hAnsi="Times New Roman"/>
                  <w:color w:val="0000FF"/>
                  <w:u w:val="single"/>
                  <w:lang w:val="ru-RU"/>
                </w:rPr>
                <w:t>0</w:t>
              </w:r>
              <w:r>
                <w:rPr>
                  <w:rFonts w:ascii="Times New Roman" w:hAnsi="Times New Roman"/>
                  <w:color w:val="0000FF"/>
                  <w:u w:val="single"/>
                </w:rPr>
                <w:t>bf</w:t>
              </w:r>
              <w:r w:rsidRPr="00B33D61">
                <w:rPr>
                  <w:rFonts w:ascii="Times New Roman" w:hAnsi="Times New Roman"/>
                  <w:color w:val="0000FF"/>
                  <w:u w:val="single"/>
                  <w:lang w:val="ru-RU"/>
                </w:rPr>
                <w:t>2</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42</w:t>
            </w:r>
          </w:p>
        </w:tc>
        <w:tc>
          <w:tcPr>
            <w:tcW w:w="3344"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Контрольная работа №3 по теме «Важнейшие неметаллы и их соединения»</w:t>
            </w:r>
          </w:p>
        </w:tc>
        <w:tc>
          <w:tcPr>
            <w:tcW w:w="812"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ae</w:t>
              </w:r>
              <w:r w:rsidRPr="00B33D61">
                <w:rPr>
                  <w:rFonts w:ascii="Times New Roman" w:hAnsi="Times New Roman"/>
                  <w:color w:val="0000FF"/>
                  <w:u w:val="single"/>
                  <w:lang w:val="ru-RU"/>
                </w:rPr>
                <w:t>0</w:t>
              </w:r>
              <w:r>
                <w:rPr>
                  <w:rFonts w:ascii="Times New Roman" w:hAnsi="Times New Roman"/>
                  <w:color w:val="0000FF"/>
                  <w:u w:val="single"/>
                </w:rPr>
                <w:t>e</w:t>
              </w:r>
              <w:r w:rsidRPr="00B33D61">
                <w:rPr>
                  <w:rFonts w:ascii="Times New Roman" w:hAnsi="Times New Roman"/>
                  <w:color w:val="0000FF"/>
                  <w:u w:val="single"/>
                  <w:lang w:val="ru-RU"/>
                </w:rPr>
                <w:t>18</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43</w:t>
            </w:r>
          </w:p>
        </w:tc>
        <w:tc>
          <w:tcPr>
            <w:tcW w:w="3344" w:type="dxa"/>
            <w:tcMar>
              <w:top w:w="50" w:type="dxa"/>
              <w:left w:w="100" w:type="dxa"/>
            </w:tcMar>
            <w:vAlign w:val="center"/>
          </w:tcPr>
          <w:p w:rsidR="00345097" w:rsidRDefault="00B33D61">
            <w:pPr>
              <w:spacing w:after="0"/>
              <w:ind w:left="135"/>
            </w:pPr>
            <w:r w:rsidRPr="00B33D61">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812"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ae</w:t>
              </w:r>
              <w:r w:rsidRPr="00B33D61">
                <w:rPr>
                  <w:rFonts w:ascii="Times New Roman" w:hAnsi="Times New Roman"/>
                  <w:color w:val="0000FF"/>
                  <w:u w:val="single"/>
                  <w:lang w:val="ru-RU"/>
                </w:rPr>
                <w:t>103</w:t>
              </w:r>
              <w:r>
                <w:rPr>
                  <w:rFonts w:ascii="Times New Roman" w:hAnsi="Times New Roman"/>
                  <w:color w:val="0000FF"/>
                  <w:u w:val="single"/>
                </w:rPr>
                <w:t>e</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44</w:t>
            </w:r>
          </w:p>
        </w:tc>
        <w:tc>
          <w:tcPr>
            <w:tcW w:w="3344"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Химические свойства металлов. Электрохимический ряд напряжений металлов</w:t>
            </w:r>
          </w:p>
        </w:tc>
        <w:tc>
          <w:tcPr>
            <w:tcW w:w="812"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ae</w:t>
              </w:r>
              <w:r w:rsidRPr="00B33D61">
                <w:rPr>
                  <w:rFonts w:ascii="Times New Roman" w:hAnsi="Times New Roman"/>
                  <w:color w:val="0000FF"/>
                  <w:u w:val="single"/>
                  <w:lang w:val="ru-RU"/>
                </w:rPr>
                <w:t>1156</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lastRenderedPageBreak/>
              <w:t>45</w:t>
            </w:r>
          </w:p>
        </w:tc>
        <w:tc>
          <w:tcPr>
            <w:tcW w:w="3344"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ae</w:t>
              </w:r>
              <w:r w:rsidRPr="00B33D61">
                <w:rPr>
                  <w:rFonts w:ascii="Times New Roman" w:hAnsi="Times New Roman"/>
                  <w:color w:val="0000FF"/>
                  <w:u w:val="single"/>
                  <w:lang w:val="ru-RU"/>
                </w:rPr>
                <w:t>1156</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46</w:t>
            </w:r>
          </w:p>
        </w:tc>
        <w:tc>
          <w:tcPr>
            <w:tcW w:w="3344" w:type="dxa"/>
            <w:tcMar>
              <w:top w:w="50" w:type="dxa"/>
              <w:left w:w="100" w:type="dxa"/>
            </w:tcMar>
            <w:vAlign w:val="center"/>
          </w:tcPr>
          <w:p w:rsidR="00345097" w:rsidRDefault="00B33D61">
            <w:pPr>
              <w:spacing w:after="0"/>
              <w:ind w:left="135"/>
            </w:pPr>
            <w:r>
              <w:rPr>
                <w:rFonts w:ascii="Times New Roman" w:hAnsi="Times New Roman"/>
                <w:color w:val="000000"/>
                <w:sz w:val="24"/>
              </w:rPr>
              <w:t>Понятие о коррозии металлов</w:t>
            </w:r>
          </w:p>
        </w:tc>
        <w:tc>
          <w:tcPr>
            <w:tcW w:w="812"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ae</w:t>
              </w:r>
              <w:r w:rsidRPr="00B33D61">
                <w:rPr>
                  <w:rFonts w:ascii="Times New Roman" w:hAnsi="Times New Roman"/>
                  <w:color w:val="0000FF"/>
                  <w:u w:val="single"/>
                  <w:lang w:val="ru-RU"/>
                </w:rPr>
                <w:t>1278</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47</w:t>
            </w:r>
          </w:p>
        </w:tc>
        <w:tc>
          <w:tcPr>
            <w:tcW w:w="3344" w:type="dxa"/>
            <w:tcMar>
              <w:top w:w="50" w:type="dxa"/>
              <w:left w:w="100" w:type="dxa"/>
            </w:tcMar>
            <w:vAlign w:val="center"/>
          </w:tcPr>
          <w:p w:rsidR="00345097" w:rsidRDefault="00B33D61">
            <w:pPr>
              <w:spacing w:after="0"/>
              <w:ind w:left="135"/>
            </w:pPr>
            <w:r>
              <w:rPr>
                <w:rFonts w:ascii="Times New Roman" w:hAnsi="Times New Roman"/>
                <w:color w:val="000000"/>
                <w:sz w:val="24"/>
              </w:rPr>
              <w:t>Щелочные металлы</w:t>
            </w:r>
          </w:p>
        </w:tc>
        <w:tc>
          <w:tcPr>
            <w:tcW w:w="812"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ae</w:t>
              </w:r>
              <w:r w:rsidRPr="00B33D61">
                <w:rPr>
                  <w:rFonts w:ascii="Times New Roman" w:hAnsi="Times New Roman"/>
                  <w:color w:val="0000FF"/>
                  <w:u w:val="single"/>
                  <w:lang w:val="ru-RU"/>
                </w:rPr>
                <w:t>14</w:t>
              </w:r>
              <w:r>
                <w:rPr>
                  <w:rFonts w:ascii="Times New Roman" w:hAnsi="Times New Roman"/>
                  <w:color w:val="0000FF"/>
                  <w:u w:val="single"/>
                </w:rPr>
                <w:t>b</w:t>
              </w:r>
              <w:r w:rsidRPr="00B33D61">
                <w:rPr>
                  <w:rFonts w:ascii="Times New Roman" w:hAnsi="Times New Roman"/>
                  <w:color w:val="0000FF"/>
                  <w:u w:val="single"/>
                  <w:lang w:val="ru-RU"/>
                </w:rPr>
                <w:t>2</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48</w:t>
            </w:r>
          </w:p>
        </w:tc>
        <w:tc>
          <w:tcPr>
            <w:tcW w:w="3344"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Оксиды и гидроксиды натрия и калия</w:t>
            </w:r>
          </w:p>
        </w:tc>
        <w:tc>
          <w:tcPr>
            <w:tcW w:w="812"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ae</w:t>
              </w:r>
              <w:r w:rsidRPr="00B33D61">
                <w:rPr>
                  <w:rFonts w:ascii="Times New Roman" w:hAnsi="Times New Roman"/>
                  <w:color w:val="0000FF"/>
                  <w:u w:val="single"/>
                  <w:lang w:val="ru-RU"/>
                </w:rPr>
                <w:t>14</w:t>
              </w:r>
              <w:r>
                <w:rPr>
                  <w:rFonts w:ascii="Times New Roman" w:hAnsi="Times New Roman"/>
                  <w:color w:val="0000FF"/>
                  <w:u w:val="single"/>
                </w:rPr>
                <w:t>b</w:t>
              </w:r>
              <w:r w:rsidRPr="00B33D61">
                <w:rPr>
                  <w:rFonts w:ascii="Times New Roman" w:hAnsi="Times New Roman"/>
                  <w:color w:val="0000FF"/>
                  <w:u w:val="single"/>
                  <w:lang w:val="ru-RU"/>
                </w:rPr>
                <w:t>2</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49</w:t>
            </w:r>
          </w:p>
        </w:tc>
        <w:tc>
          <w:tcPr>
            <w:tcW w:w="3344"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Щелочноземельные металлы – кальций и магний</w:t>
            </w:r>
          </w:p>
        </w:tc>
        <w:tc>
          <w:tcPr>
            <w:tcW w:w="812"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ae</w:t>
              </w:r>
              <w:r w:rsidRPr="00B33D61">
                <w:rPr>
                  <w:rFonts w:ascii="Times New Roman" w:hAnsi="Times New Roman"/>
                  <w:color w:val="0000FF"/>
                  <w:u w:val="single"/>
                  <w:lang w:val="ru-RU"/>
                </w:rPr>
                <w:t>15</w:t>
              </w:r>
              <w:r>
                <w:rPr>
                  <w:rFonts w:ascii="Times New Roman" w:hAnsi="Times New Roman"/>
                  <w:color w:val="0000FF"/>
                  <w:u w:val="single"/>
                </w:rPr>
                <w:t>e</w:t>
              </w:r>
              <w:r w:rsidRPr="00B33D61">
                <w:rPr>
                  <w:rFonts w:ascii="Times New Roman" w:hAnsi="Times New Roman"/>
                  <w:color w:val="0000FF"/>
                  <w:u w:val="single"/>
                  <w:lang w:val="ru-RU"/>
                </w:rPr>
                <w:t>8</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50</w:t>
            </w:r>
          </w:p>
        </w:tc>
        <w:tc>
          <w:tcPr>
            <w:tcW w:w="3344" w:type="dxa"/>
            <w:tcMar>
              <w:top w:w="50" w:type="dxa"/>
              <w:left w:w="100" w:type="dxa"/>
            </w:tcMar>
            <w:vAlign w:val="center"/>
          </w:tcPr>
          <w:p w:rsidR="00345097" w:rsidRDefault="00B33D61">
            <w:pPr>
              <w:spacing w:after="0"/>
              <w:ind w:left="135"/>
            </w:pPr>
            <w:r>
              <w:rPr>
                <w:rFonts w:ascii="Times New Roman" w:hAnsi="Times New Roman"/>
                <w:color w:val="000000"/>
                <w:sz w:val="24"/>
              </w:rPr>
              <w:t>Важнейшие соединения кальция</w:t>
            </w:r>
          </w:p>
        </w:tc>
        <w:tc>
          <w:tcPr>
            <w:tcW w:w="812"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ae</w:t>
              </w:r>
              <w:r w:rsidRPr="00B33D61">
                <w:rPr>
                  <w:rFonts w:ascii="Times New Roman" w:hAnsi="Times New Roman"/>
                  <w:color w:val="0000FF"/>
                  <w:u w:val="single"/>
                  <w:lang w:val="ru-RU"/>
                </w:rPr>
                <w:t>15</w:t>
              </w:r>
              <w:r>
                <w:rPr>
                  <w:rFonts w:ascii="Times New Roman" w:hAnsi="Times New Roman"/>
                  <w:color w:val="0000FF"/>
                  <w:u w:val="single"/>
                </w:rPr>
                <w:t>e</w:t>
              </w:r>
              <w:r w:rsidRPr="00B33D61">
                <w:rPr>
                  <w:rFonts w:ascii="Times New Roman" w:hAnsi="Times New Roman"/>
                  <w:color w:val="0000FF"/>
                  <w:u w:val="single"/>
                  <w:lang w:val="ru-RU"/>
                </w:rPr>
                <w:t>8</w:t>
              </w:r>
            </w:hyperlink>
          </w:p>
        </w:tc>
      </w:tr>
      <w:tr w:rsidR="00345097">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51</w:t>
            </w:r>
          </w:p>
        </w:tc>
        <w:tc>
          <w:tcPr>
            <w:tcW w:w="3344" w:type="dxa"/>
            <w:tcMar>
              <w:top w:w="50" w:type="dxa"/>
              <w:left w:w="100" w:type="dxa"/>
            </w:tcMar>
            <w:vAlign w:val="center"/>
          </w:tcPr>
          <w:p w:rsidR="00345097" w:rsidRDefault="00B33D61">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Default="00345097">
            <w:pPr>
              <w:spacing w:after="0"/>
              <w:ind w:left="135"/>
            </w:pPr>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52</w:t>
            </w:r>
          </w:p>
        </w:tc>
        <w:tc>
          <w:tcPr>
            <w:tcW w:w="3344"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Жёсткость воды и способы её устранения</w:t>
            </w:r>
          </w:p>
        </w:tc>
        <w:tc>
          <w:tcPr>
            <w:tcW w:w="812"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ae</w:t>
              </w:r>
              <w:r w:rsidRPr="00B33D61">
                <w:rPr>
                  <w:rFonts w:ascii="Times New Roman" w:hAnsi="Times New Roman"/>
                  <w:color w:val="0000FF"/>
                  <w:u w:val="single"/>
                  <w:lang w:val="ru-RU"/>
                </w:rPr>
                <w:t>1886</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53</w:t>
            </w:r>
          </w:p>
        </w:tc>
        <w:tc>
          <w:tcPr>
            <w:tcW w:w="3344"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Практическая работа № 6 по теме "Жёсткость воды и методы её устранения"</w:t>
            </w:r>
          </w:p>
        </w:tc>
        <w:tc>
          <w:tcPr>
            <w:tcW w:w="812"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ae</w:t>
              </w:r>
              <w:r w:rsidRPr="00B33D61">
                <w:rPr>
                  <w:rFonts w:ascii="Times New Roman" w:hAnsi="Times New Roman"/>
                  <w:color w:val="0000FF"/>
                  <w:u w:val="single"/>
                  <w:lang w:val="ru-RU"/>
                </w:rPr>
                <w:t>1</w:t>
              </w:r>
              <w:r>
                <w:rPr>
                  <w:rFonts w:ascii="Times New Roman" w:hAnsi="Times New Roman"/>
                  <w:color w:val="0000FF"/>
                  <w:u w:val="single"/>
                </w:rPr>
                <w:t>ae</w:t>
              </w:r>
              <w:r w:rsidRPr="00B33D61">
                <w:rPr>
                  <w:rFonts w:ascii="Times New Roman" w:hAnsi="Times New Roman"/>
                  <w:color w:val="0000FF"/>
                  <w:u w:val="single"/>
                  <w:lang w:val="ru-RU"/>
                </w:rPr>
                <w:t>8</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54</w:t>
            </w:r>
          </w:p>
        </w:tc>
        <w:tc>
          <w:tcPr>
            <w:tcW w:w="3344" w:type="dxa"/>
            <w:tcMar>
              <w:top w:w="50" w:type="dxa"/>
              <w:left w:w="100" w:type="dxa"/>
            </w:tcMar>
            <w:vAlign w:val="center"/>
          </w:tcPr>
          <w:p w:rsidR="00345097" w:rsidRDefault="00B33D61">
            <w:pPr>
              <w:spacing w:after="0"/>
              <w:ind w:left="135"/>
            </w:pPr>
            <w:r>
              <w:rPr>
                <w:rFonts w:ascii="Times New Roman" w:hAnsi="Times New Roman"/>
                <w:color w:val="000000"/>
                <w:sz w:val="24"/>
              </w:rPr>
              <w:t>Алюминий</w:t>
            </w:r>
          </w:p>
        </w:tc>
        <w:tc>
          <w:tcPr>
            <w:tcW w:w="812"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ae</w:t>
              </w:r>
              <w:r w:rsidRPr="00B33D61">
                <w:rPr>
                  <w:rFonts w:ascii="Times New Roman" w:hAnsi="Times New Roman"/>
                  <w:color w:val="0000FF"/>
                  <w:u w:val="single"/>
                  <w:lang w:val="ru-RU"/>
                </w:rPr>
                <w:t>1</w:t>
              </w:r>
              <w:r>
                <w:rPr>
                  <w:rFonts w:ascii="Times New Roman" w:hAnsi="Times New Roman"/>
                  <w:color w:val="0000FF"/>
                  <w:u w:val="single"/>
                </w:rPr>
                <w:t>c</w:t>
              </w:r>
              <w:r w:rsidRPr="00B33D61">
                <w:rPr>
                  <w:rFonts w:ascii="Times New Roman" w:hAnsi="Times New Roman"/>
                  <w:color w:val="0000FF"/>
                  <w:u w:val="single"/>
                  <w:lang w:val="ru-RU"/>
                </w:rPr>
                <w:t>64</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55</w:t>
            </w:r>
          </w:p>
        </w:tc>
        <w:tc>
          <w:tcPr>
            <w:tcW w:w="3344"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Амфотерные свойства оксида и гидроксида</w:t>
            </w:r>
          </w:p>
        </w:tc>
        <w:tc>
          <w:tcPr>
            <w:tcW w:w="812"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ae</w:t>
              </w:r>
              <w:r w:rsidRPr="00B33D61">
                <w:rPr>
                  <w:rFonts w:ascii="Times New Roman" w:hAnsi="Times New Roman"/>
                  <w:color w:val="0000FF"/>
                  <w:u w:val="single"/>
                  <w:lang w:val="ru-RU"/>
                </w:rPr>
                <w:t>1</w:t>
              </w:r>
              <w:r>
                <w:rPr>
                  <w:rFonts w:ascii="Times New Roman" w:hAnsi="Times New Roman"/>
                  <w:color w:val="0000FF"/>
                  <w:u w:val="single"/>
                </w:rPr>
                <w:t>c</w:t>
              </w:r>
              <w:r w:rsidRPr="00B33D61">
                <w:rPr>
                  <w:rFonts w:ascii="Times New Roman" w:hAnsi="Times New Roman"/>
                  <w:color w:val="0000FF"/>
                  <w:u w:val="single"/>
                  <w:lang w:val="ru-RU"/>
                </w:rPr>
                <w:t>64</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56</w:t>
            </w:r>
          </w:p>
        </w:tc>
        <w:tc>
          <w:tcPr>
            <w:tcW w:w="3344" w:type="dxa"/>
            <w:tcMar>
              <w:top w:w="50" w:type="dxa"/>
              <w:left w:w="100" w:type="dxa"/>
            </w:tcMar>
            <w:vAlign w:val="center"/>
          </w:tcPr>
          <w:p w:rsidR="00345097" w:rsidRDefault="00B33D61">
            <w:pPr>
              <w:spacing w:after="0"/>
              <w:ind w:left="135"/>
            </w:pPr>
            <w:r>
              <w:rPr>
                <w:rFonts w:ascii="Times New Roman" w:hAnsi="Times New Roman"/>
                <w:color w:val="000000"/>
                <w:sz w:val="24"/>
              </w:rPr>
              <w:t>Железо</w:t>
            </w:r>
          </w:p>
        </w:tc>
        <w:tc>
          <w:tcPr>
            <w:tcW w:w="812"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ae</w:t>
              </w:r>
              <w:r w:rsidRPr="00B33D61">
                <w:rPr>
                  <w:rFonts w:ascii="Times New Roman" w:hAnsi="Times New Roman"/>
                  <w:color w:val="0000FF"/>
                  <w:u w:val="single"/>
                  <w:lang w:val="ru-RU"/>
                </w:rPr>
                <w:t>1</w:t>
              </w:r>
              <w:r>
                <w:rPr>
                  <w:rFonts w:ascii="Times New Roman" w:hAnsi="Times New Roman"/>
                  <w:color w:val="0000FF"/>
                  <w:u w:val="single"/>
                </w:rPr>
                <w:t>d</w:t>
              </w:r>
              <w:r w:rsidRPr="00B33D61">
                <w:rPr>
                  <w:rFonts w:ascii="Times New Roman" w:hAnsi="Times New Roman"/>
                  <w:color w:val="0000FF"/>
                  <w:u w:val="single"/>
                  <w:lang w:val="ru-RU"/>
                </w:rPr>
                <w:t>86</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B33D61">
              <w:rPr>
                <w:rFonts w:ascii="Times New Roman" w:hAnsi="Times New Roman"/>
                <w:color w:val="000000"/>
                <w:sz w:val="24"/>
                <w:lang w:val="ru-RU"/>
              </w:rPr>
              <w:t>) и железа (</w:t>
            </w:r>
            <w:r>
              <w:rPr>
                <w:rFonts w:ascii="Times New Roman" w:hAnsi="Times New Roman"/>
                <w:color w:val="000000"/>
                <w:sz w:val="24"/>
              </w:rPr>
              <w:t>III</w:t>
            </w:r>
            <w:r w:rsidRPr="00B33D61">
              <w:rPr>
                <w:rFonts w:ascii="Times New Roman" w:hAnsi="Times New Roman"/>
                <w:color w:val="000000"/>
                <w:sz w:val="24"/>
                <w:lang w:val="ru-RU"/>
              </w:rPr>
              <w:t>)</w:t>
            </w:r>
          </w:p>
        </w:tc>
        <w:tc>
          <w:tcPr>
            <w:tcW w:w="812"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ae</w:t>
              </w:r>
              <w:r w:rsidRPr="00B33D61">
                <w:rPr>
                  <w:rFonts w:ascii="Times New Roman" w:hAnsi="Times New Roman"/>
                  <w:color w:val="0000FF"/>
                  <w:u w:val="single"/>
                  <w:lang w:val="ru-RU"/>
                </w:rPr>
                <w:t>35</w:t>
              </w:r>
              <w:r>
                <w:rPr>
                  <w:rFonts w:ascii="Times New Roman" w:hAnsi="Times New Roman"/>
                  <w:color w:val="0000FF"/>
                  <w:u w:val="single"/>
                </w:rPr>
                <w:t>e</w:t>
              </w:r>
              <w:r w:rsidRPr="00B33D61">
                <w:rPr>
                  <w:rFonts w:ascii="Times New Roman" w:hAnsi="Times New Roman"/>
                  <w:color w:val="0000FF"/>
                  <w:u w:val="single"/>
                  <w:lang w:val="ru-RU"/>
                </w:rPr>
                <w:t>6</w:t>
              </w:r>
            </w:hyperlink>
          </w:p>
        </w:tc>
      </w:tr>
      <w:tr w:rsidR="00345097">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58</w:t>
            </w:r>
          </w:p>
        </w:tc>
        <w:tc>
          <w:tcPr>
            <w:tcW w:w="3344" w:type="dxa"/>
            <w:tcMar>
              <w:top w:w="50" w:type="dxa"/>
              <w:left w:w="100" w:type="dxa"/>
            </w:tcMar>
            <w:vAlign w:val="center"/>
          </w:tcPr>
          <w:p w:rsidR="00345097" w:rsidRDefault="00B33D61">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Default="00345097">
            <w:pPr>
              <w:spacing w:after="0"/>
              <w:ind w:left="135"/>
            </w:pPr>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59</w:t>
            </w:r>
          </w:p>
        </w:tc>
        <w:tc>
          <w:tcPr>
            <w:tcW w:w="3344"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ae</w:t>
              </w:r>
              <w:r w:rsidRPr="00B33D61">
                <w:rPr>
                  <w:rFonts w:ascii="Times New Roman" w:hAnsi="Times New Roman"/>
                  <w:color w:val="0000FF"/>
                  <w:u w:val="single"/>
                  <w:lang w:val="ru-RU"/>
                </w:rPr>
                <w:t>3</w:t>
              </w:r>
              <w:r>
                <w:rPr>
                  <w:rFonts w:ascii="Times New Roman" w:hAnsi="Times New Roman"/>
                  <w:color w:val="0000FF"/>
                  <w:u w:val="single"/>
                </w:rPr>
                <w:t>de</w:t>
              </w:r>
              <w:r w:rsidRPr="00B33D61">
                <w:rPr>
                  <w:rFonts w:ascii="Times New Roman" w:hAnsi="Times New Roman"/>
                  <w:color w:val="0000FF"/>
                  <w:u w:val="single"/>
                  <w:lang w:val="ru-RU"/>
                </w:rPr>
                <w:t>8</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60</w:t>
            </w:r>
          </w:p>
        </w:tc>
        <w:tc>
          <w:tcPr>
            <w:tcW w:w="3344" w:type="dxa"/>
            <w:tcMar>
              <w:top w:w="50" w:type="dxa"/>
              <w:left w:w="100" w:type="dxa"/>
            </w:tcMar>
            <w:vAlign w:val="center"/>
          </w:tcPr>
          <w:p w:rsidR="00345097" w:rsidRDefault="00B33D61">
            <w:pPr>
              <w:spacing w:after="0"/>
              <w:ind w:left="135"/>
            </w:pPr>
            <w:r w:rsidRPr="00B33D61">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812"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ae</w:t>
              </w:r>
              <w:r w:rsidRPr="00B33D61">
                <w:rPr>
                  <w:rFonts w:ascii="Times New Roman" w:hAnsi="Times New Roman"/>
                  <w:color w:val="0000FF"/>
                  <w:u w:val="single"/>
                  <w:lang w:val="ru-RU"/>
                </w:rPr>
                <w:t>1750</w:t>
              </w:r>
            </w:hyperlink>
          </w:p>
        </w:tc>
      </w:tr>
      <w:tr w:rsidR="00345097">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61</w:t>
            </w:r>
          </w:p>
        </w:tc>
        <w:tc>
          <w:tcPr>
            <w:tcW w:w="3344" w:type="dxa"/>
            <w:tcMar>
              <w:top w:w="50" w:type="dxa"/>
              <w:left w:w="100" w:type="dxa"/>
            </w:tcMar>
            <w:vAlign w:val="center"/>
          </w:tcPr>
          <w:p w:rsidR="00345097" w:rsidRDefault="00B33D61">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Default="00345097">
            <w:pPr>
              <w:spacing w:after="0"/>
              <w:ind w:left="135"/>
            </w:pPr>
          </w:p>
        </w:tc>
      </w:tr>
      <w:tr w:rsidR="00345097">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62</w:t>
            </w:r>
          </w:p>
        </w:tc>
        <w:tc>
          <w:tcPr>
            <w:tcW w:w="3344"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Контрольная работа №4 по теме «Важнейшие металлы и их соединения»</w:t>
            </w:r>
          </w:p>
        </w:tc>
        <w:tc>
          <w:tcPr>
            <w:tcW w:w="812"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Default="00345097">
            <w:pPr>
              <w:spacing w:after="0"/>
              <w:ind w:left="135"/>
            </w:pPr>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63</w:t>
            </w:r>
          </w:p>
        </w:tc>
        <w:tc>
          <w:tcPr>
            <w:tcW w:w="3344"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Вещества и материалы в повседневной жизни человека</w:t>
            </w:r>
          </w:p>
        </w:tc>
        <w:tc>
          <w:tcPr>
            <w:tcW w:w="812"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ae</w:t>
              </w:r>
              <w:r w:rsidRPr="00B33D61">
                <w:rPr>
                  <w:rFonts w:ascii="Times New Roman" w:hAnsi="Times New Roman"/>
                  <w:color w:val="0000FF"/>
                  <w:u w:val="single"/>
                  <w:lang w:val="ru-RU"/>
                </w:rPr>
                <w:t>3</w:t>
              </w:r>
              <w:r>
                <w:rPr>
                  <w:rFonts w:ascii="Times New Roman" w:hAnsi="Times New Roman"/>
                  <w:color w:val="0000FF"/>
                  <w:u w:val="single"/>
                </w:rPr>
                <w:t>f</w:t>
              </w:r>
              <w:r w:rsidRPr="00B33D61">
                <w:rPr>
                  <w:rFonts w:ascii="Times New Roman" w:hAnsi="Times New Roman"/>
                  <w:color w:val="0000FF"/>
                  <w:u w:val="single"/>
                  <w:lang w:val="ru-RU"/>
                </w:rPr>
                <w:t>50</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64</w:t>
            </w:r>
          </w:p>
        </w:tc>
        <w:tc>
          <w:tcPr>
            <w:tcW w:w="3344" w:type="dxa"/>
            <w:tcMar>
              <w:top w:w="50" w:type="dxa"/>
              <w:left w:w="100" w:type="dxa"/>
            </w:tcMar>
            <w:vAlign w:val="center"/>
          </w:tcPr>
          <w:p w:rsidR="00345097" w:rsidRDefault="00B33D61">
            <w:pPr>
              <w:spacing w:after="0"/>
              <w:ind w:left="135"/>
            </w:pPr>
            <w:r>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ae</w:t>
              </w:r>
              <w:r w:rsidRPr="00B33D61">
                <w:rPr>
                  <w:rFonts w:ascii="Times New Roman" w:hAnsi="Times New Roman"/>
                  <w:color w:val="0000FF"/>
                  <w:u w:val="single"/>
                  <w:lang w:val="ru-RU"/>
                </w:rPr>
                <w:t>4270</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65</w:t>
            </w:r>
          </w:p>
        </w:tc>
        <w:tc>
          <w:tcPr>
            <w:tcW w:w="3344"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Роль химии в решении экологических проблем</w:t>
            </w:r>
          </w:p>
        </w:tc>
        <w:tc>
          <w:tcPr>
            <w:tcW w:w="812"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ae</w:t>
              </w:r>
              <w:r w:rsidRPr="00B33D61">
                <w:rPr>
                  <w:rFonts w:ascii="Times New Roman" w:hAnsi="Times New Roman"/>
                  <w:color w:val="0000FF"/>
                  <w:u w:val="single"/>
                  <w:lang w:val="ru-RU"/>
                </w:rPr>
                <w:t>4270</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66</w:t>
            </w:r>
          </w:p>
        </w:tc>
        <w:tc>
          <w:tcPr>
            <w:tcW w:w="3344"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ae</w:t>
              </w:r>
              <w:r w:rsidRPr="00B33D61">
                <w:rPr>
                  <w:rFonts w:ascii="Times New Roman" w:hAnsi="Times New Roman"/>
                  <w:color w:val="0000FF"/>
                  <w:u w:val="single"/>
                  <w:lang w:val="ru-RU"/>
                </w:rPr>
                <w:t>0</w:t>
              </w:r>
              <w:r>
                <w:rPr>
                  <w:rFonts w:ascii="Times New Roman" w:hAnsi="Times New Roman"/>
                  <w:color w:val="0000FF"/>
                  <w:u w:val="single"/>
                </w:rPr>
                <w:t>d</w:t>
              </w:r>
              <w:r w:rsidRPr="00B33D61">
                <w:rPr>
                  <w:rFonts w:ascii="Times New Roman" w:hAnsi="Times New Roman"/>
                  <w:color w:val="0000FF"/>
                  <w:u w:val="single"/>
                  <w:lang w:val="ru-RU"/>
                </w:rPr>
                <w:t>0</w:t>
              </w:r>
              <w:r>
                <w:rPr>
                  <w:rFonts w:ascii="Times New Roman" w:hAnsi="Times New Roman"/>
                  <w:color w:val="0000FF"/>
                  <w:u w:val="single"/>
                </w:rPr>
                <w:t>a</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t>67</w:t>
            </w:r>
          </w:p>
        </w:tc>
        <w:tc>
          <w:tcPr>
            <w:tcW w:w="3344"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Резервный урок. Обобщение и </w:t>
            </w:r>
            <w:r w:rsidRPr="00B33D61">
              <w:rPr>
                <w:rFonts w:ascii="Times New Roman" w:hAnsi="Times New Roman"/>
                <w:color w:val="000000"/>
                <w:sz w:val="24"/>
                <w:lang w:val="ru-RU"/>
              </w:rPr>
              <w:lastRenderedPageBreak/>
              <w:t>систематизация знаний</w:t>
            </w:r>
          </w:p>
        </w:tc>
        <w:tc>
          <w:tcPr>
            <w:tcW w:w="812"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adb</w:t>
              </w:r>
              <w:r w:rsidRPr="00B33D61">
                <w:rPr>
                  <w:rFonts w:ascii="Times New Roman" w:hAnsi="Times New Roman"/>
                  <w:color w:val="0000FF"/>
                  <w:u w:val="single"/>
                  <w:lang w:val="ru-RU"/>
                </w:rPr>
                <w:t>33</w:t>
              </w:r>
              <w:r>
                <w:rPr>
                  <w:rFonts w:ascii="Times New Roman" w:hAnsi="Times New Roman"/>
                  <w:color w:val="0000FF"/>
                  <w:u w:val="single"/>
                </w:rPr>
                <w:t>c</w:t>
              </w:r>
            </w:hyperlink>
          </w:p>
        </w:tc>
      </w:tr>
      <w:tr w:rsidR="00345097" w:rsidRPr="002848F5">
        <w:trPr>
          <w:trHeight w:val="144"/>
          <w:tblCellSpacing w:w="20" w:type="nil"/>
        </w:trPr>
        <w:tc>
          <w:tcPr>
            <w:tcW w:w="366" w:type="dxa"/>
            <w:tcMar>
              <w:top w:w="50" w:type="dxa"/>
              <w:left w:w="100" w:type="dxa"/>
            </w:tcMar>
            <w:vAlign w:val="center"/>
          </w:tcPr>
          <w:p w:rsidR="00345097" w:rsidRDefault="00B33D61">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45097" w:rsidRDefault="00345097">
            <w:pPr>
              <w:spacing w:after="0"/>
              <w:ind w:left="135"/>
              <w:jc w:val="center"/>
            </w:pPr>
          </w:p>
        </w:tc>
        <w:tc>
          <w:tcPr>
            <w:tcW w:w="1607" w:type="dxa"/>
            <w:tcMar>
              <w:top w:w="50" w:type="dxa"/>
              <w:left w:w="100" w:type="dxa"/>
            </w:tcMar>
            <w:vAlign w:val="center"/>
          </w:tcPr>
          <w:p w:rsidR="00345097" w:rsidRDefault="00345097">
            <w:pPr>
              <w:spacing w:after="0"/>
              <w:ind w:left="135"/>
              <w:jc w:val="center"/>
            </w:pPr>
          </w:p>
        </w:tc>
        <w:tc>
          <w:tcPr>
            <w:tcW w:w="1137" w:type="dxa"/>
            <w:tcMar>
              <w:top w:w="50" w:type="dxa"/>
              <w:left w:w="100" w:type="dxa"/>
            </w:tcMar>
            <w:vAlign w:val="center"/>
          </w:tcPr>
          <w:p w:rsidR="00345097" w:rsidRDefault="00345097">
            <w:pPr>
              <w:spacing w:after="0"/>
              <w:ind w:left="135"/>
            </w:pPr>
          </w:p>
        </w:tc>
        <w:tc>
          <w:tcPr>
            <w:tcW w:w="1955" w:type="dxa"/>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33D61">
                <w:rPr>
                  <w:rFonts w:ascii="Times New Roman" w:hAnsi="Times New Roman"/>
                  <w:color w:val="0000FF"/>
                  <w:u w:val="single"/>
                  <w:lang w:val="ru-RU"/>
                </w:rPr>
                <w:t>://</w:t>
              </w:r>
              <w:r>
                <w:rPr>
                  <w:rFonts w:ascii="Times New Roman" w:hAnsi="Times New Roman"/>
                  <w:color w:val="0000FF"/>
                  <w:u w:val="single"/>
                </w:rPr>
                <w:t>m</w:t>
              </w:r>
              <w:r w:rsidRPr="00B33D61">
                <w:rPr>
                  <w:rFonts w:ascii="Times New Roman" w:hAnsi="Times New Roman"/>
                  <w:color w:val="0000FF"/>
                  <w:u w:val="single"/>
                  <w:lang w:val="ru-RU"/>
                </w:rPr>
                <w:t>.</w:t>
              </w:r>
              <w:r>
                <w:rPr>
                  <w:rFonts w:ascii="Times New Roman" w:hAnsi="Times New Roman"/>
                  <w:color w:val="0000FF"/>
                  <w:u w:val="single"/>
                </w:rPr>
                <w:t>edsoo</w:t>
              </w:r>
              <w:r w:rsidRPr="00B33D61">
                <w:rPr>
                  <w:rFonts w:ascii="Times New Roman" w:hAnsi="Times New Roman"/>
                  <w:color w:val="0000FF"/>
                  <w:u w:val="single"/>
                  <w:lang w:val="ru-RU"/>
                </w:rPr>
                <w:t>.</w:t>
              </w:r>
              <w:r>
                <w:rPr>
                  <w:rFonts w:ascii="Times New Roman" w:hAnsi="Times New Roman"/>
                  <w:color w:val="0000FF"/>
                  <w:u w:val="single"/>
                </w:rPr>
                <w:t>ru</w:t>
              </w:r>
              <w:r w:rsidRPr="00B33D61">
                <w:rPr>
                  <w:rFonts w:ascii="Times New Roman" w:hAnsi="Times New Roman"/>
                  <w:color w:val="0000FF"/>
                  <w:u w:val="single"/>
                  <w:lang w:val="ru-RU"/>
                </w:rPr>
                <w:t>/00</w:t>
              </w:r>
              <w:r>
                <w:rPr>
                  <w:rFonts w:ascii="Times New Roman" w:hAnsi="Times New Roman"/>
                  <w:color w:val="0000FF"/>
                  <w:u w:val="single"/>
                </w:rPr>
                <w:t>ad</w:t>
              </w:r>
              <w:r w:rsidRPr="00B33D61">
                <w:rPr>
                  <w:rFonts w:ascii="Times New Roman" w:hAnsi="Times New Roman"/>
                  <w:color w:val="0000FF"/>
                  <w:u w:val="single"/>
                  <w:lang w:val="ru-RU"/>
                </w:rPr>
                <w:t>9</w:t>
              </w:r>
              <w:r>
                <w:rPr>
                  <w:rFonts w:ascii="Times New Roman" w:hAnsi="Times New Roman"/>
                  <w:color w:val="0000FF"/>
                  <w:u w:val="single"/>
                </w:rPr>
                <w:t>cb</w:t>
              </w:r>
              <w:r w:rsidRPr="00B33D61">
                <w:rPr>
                  <w:rFonts w:ascii="Times New Roman" w:hAnsi="Times New Roman"/>
                  <w:color w:val="0000FF"/>
                  <w:u w:val="single"/>
                  <w:lang w:val="ru-RU"/>
                </w:rPr>
                <w:t>2</w:t>
              </w:r>
            </w:hyperlink>
          </w:p>
        </w:tc>
      </w:tr>
      <w:tr w:rsidR="00345097">
        <w:trPr>
          <w:trHeight w:val="144"/>
          <w:tblCellSpacing w:w="20" w:type="nil"/>
        </w:trPr>
        <w:tc>
          <w:tcPr>
            <w:tcW w:w="0" w:type="auto"/>
            <w:gridSpan w:val="2"/>
            <w:tcMar>
              <w:top w:w="50" w:type="dxa"/>
              <w:left w:w="100" w:type="dxa"/>
            </w:tcMar>
            <w:vAlign w:val="center"/>
          </w:tcPr>
          <w:p w:rsidR="00345097" w:rsidRPr="00B33D61" w:rsidRDefault="00B33D61">
            <w:pPr>
              <w:spacing w:after="0"/>
              <w:ind w:left="135"/>
              <w:rPr>
                <w:lang w:val="ru-RU"/>
              </w:rPr>
            </w:pPr>
            <w:r w:rsidRPr="00B33D61">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345097" w:rsidRDefault="00B33D61">
            <w:pPr>
              <w:spacing w:after="0"/>
              <w:ind w:left="135"/>
              <w:jc w:val="center"/>
            </w:pPr>
            <w:r w:rsidRPr="00B33D6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345097" w:rsidRDefault="00B33D61">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345097" w:rsidRDefault="00345097"/>
        </w:tc>
      </w:tr>
    </w:tbl>
    <w:p w:rsidR="00345097" w:rsidRDefault="00345097">
      <w:pPr>
        <w:sectPr w:rsidR="00345097">
          <w:pgSz w:w="16383" w:h="11906" w:orient="landscape"/>
          <w:pgMar w:top="1134" w:right="850" w:bottom="1134" w:left="1701" w:header="720" w:footer="720" w:gutter="0"/>
          <w:cols w:space="720"/>
        </w:sectPr>
      </w:pPr>
    </w:p>
    <w:p w:rsidR="00345097" w:rsidRDefault="00345097">
      <w:pPr>
        <w:sectPr w:rsidR="00345097">
          <w:pgSz w:w="16383" w:h="11906" w:orient="landscape"/>
          <w:pgMar w:top="1134" w:right="850" w:bottom="1134" w:left="1701" w:header="720" w:footer="720" w:gutter="0"/>
          <w:cols w:space="720"/>
        </w:sectPr>
      </w:pPr>
    </w:p>
    <w:p w:rsidR="00345097" w:rsidRPr="00B33D61" w:rsidRDefault="00B33D61">
      <w:pPr>
        <w:spacing w:before="199" w:after="199" w:line="336" w:lineRule="auto"/>
        <w:ind w:left="120"/>
        <w:rPr>
          <w:lang w:val="ru-RU"/>
        </w:rPr>
      </w:pPr>
      <w:bookmarkStart w:id="12" w:name="block-63125433"/>
      <w:bookmarkEnd w:id="11"/>
      <w:r w:rsidRPr="00B33D61">
        <w:rPr>
          <w:rFonts w:ascii="Times New Roman" w:hAnsi="Times New Roman"/>
          <w:b/>
          <w:color w:val="000000"/>
          <w:sz w:val="28"/>
          <w:lang w:val="ru-RU"/>
        </w:rPr>
        <w:lastRenderedPageBreak/>
        <w:t xml:space="preserve">ПРОВЕРЯЕМЫЕ ТРЕБОВАНИЯ К РЕЗУЛЬТАТАМ ОСВОЕНИЯ ОСНОВНОЙ </w:t>
      </w:r>
    </w:p>
    <w:p w:rsidR="00345097" w:rsidRDefault="00B33D61">
      <w:pPr>
        <w:spacing w:before="199" w:after="199" w:line="336" w:lineRule="auto"/>
        <w:ind w:left="120"/>
      </w:pPr>
      <w:r>
        <w:rPr>
          <w:rFonts w:ascii="Times New Roman" w:hAnsi="Times New Roman"/>
          <w:b/>
          <w:color w:val="000000"/>
          <w:sz w:val="28"/>
        </w:rPr>
        <w:t>ОБРАЗОВАТЕЛЬНОЙ ПРОГРАММЫ</w:t>
      </w:r>
    </w:p>
    <w:p w:rsidR="00345097" w:rsidRDefault="00345097">
      <w:pPr>
        <w:spacing w:before="199" w:after="199" w:line="336" w:lineRule="auto"/>
        <w:ind w:left="120"/>
      </w:pPr>
    </w:p>
    <w:p w:rsidR="00345097" w:rsidRDefault="00B33D61">
      <w:pPr>
        <w:spacing w:before="199" w:after="199" w:line="336" w:lineRule="auto"/>
        <w:ind w:left="120"/>
      </w:pPr>
      <w:r>
        <w:rPr>
          <w:rFonts w:ascii="Times New Roman" w:hAnsi="Times New Roman"/>
          <w:b/>
          <w:color w:val="000000"/>
          <w:sz w:val="28"/>
        </w:rPr>
        <w:t>8 КЛАСС</w:t>
      </w:r>
    </w:p>
    <w:p w:rsidR="00345097" w:rsidRDefault="0034509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45097" w:rsidRPr="002848F5">
        <w:trPr>
          <w:trHeight w:val="144"/>
        </w:trPr>
        <w:tc>
          <w:tcPr>
            <w:tcW w:w="1764" w:type="dxa"/>
            <w:tcMar>
              <w:top w:w="50" w:type="dxa"/>
              <w:left w:w="100" w:type="dxa"/>
            </w:tcMar>
            <w:vAlign w:val="center"/>
          </w:tcPr>
          <w:p w:rsidR="00345097" w:rsidRDefault="00B33D61">
            <w:pPr>
              <w:spacing w:after="0"/>
              <w:ind w:left="272"/>
            </w:pPr>
            <w:r>
              <w:rPr>
                <w:rFonts w:ascii="Times New Roman" w:hAnsi="Times New Roman"/>
                <w:b/>
                <w:color w:val="000000"/>
                <w:sz w:val="24"/>
              </w:rPr>
              <w:t xml:space="preserve"> Код проверяемого результата </w:t>
            </w:r>
          </w:p>
        </w:tc>
        <w:tc>
          <w:tcPr>
            <w:tcW w:w="12153" w:type="dxa"/>
            <w:tcMar>
              <w:top w:w="50" w:type="dxa"/>
              <w:left w:w="100" w:type="dxa"/>
            </w:tcMar>
            <w:vAlign w:val="center"/>
          </w:tcPr>
          <w:p w:rsidR="00345097" w:rsidRPr="00B33D61" w:rsidRDefault="00B33D61">
            <w:pPr>
              <w:spacing w:after="0"/>
              <w:ind w:left="272"/>
              <w:rPr>
                <w:lang w:val="ru-RU"/>
              </w:rPr>
            </w:pPr>
            <w:r w:rsidRPr="00B33D6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45097" w:rsidRPr="002848F5">
        <w:trPr>
          <w:trHeight w:val="144"/>
        </w:trPr>
        <w:tc>
          <w:tcPr>
            <w:tcW w:w="1764"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w:t>
            </w:r>
          </w:p>
        </w:tc>
        <w:tc>
          <w:tcPr>
            <w:tcW w:w="12153"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По теме: «Первоначальные химические понятия»</w:t>
            </w:r>
          </w:p>
        </w:tc>
      </w:tr>
      <w:tr w:rsidR="00345097" w:rsidRPr="002848F5">
        <w:trPr>
          <w:trHeight w:val="144"/>
        </w:trPr>
        <w:tc>
          <w:tcPr>
            <w:tcW w:w="1764"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1.1</w:t>
            </w:r>
          </w:p>
        </w:tc>
        <w:tc>
          <w:tcPr>
            <w:tcW w:w="12153"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раствор, массовая доля вещества (процентная концентрация) в растворе</w:t>
            </w:r>
          </w:p>
        </w:tc>
      </w:tr>
      <w:tr w:rsidR="00345097" w:rsidRPr="002848F5">
        <w:trPr>
          <w:trHeight w:val="144"/>
        </w:trPr>
        <w:tc>
          <w:tcPr>
            <w:tcW w:w="1764"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1.2</w:t>
            </w:r>
          </w:p>
        </w:tc>
        <w:tc>
          <w:tcPr>
            <w:tcW w:w="12153"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345097" w:rsidRPr="002848F5">
        <w:trPr>
          <w:trHeight w:val="144"/>
        </w:trPr>
        <w:tc>
          <w:tcPr>
            <w:tcW w:w="1764"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1.3</w:t>
            </w:r>
          </w:p>
        </w:tc>
        <w:tc>
          <w:tcPr>
            <w:tcW w:w="12153"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использовать химическую символику для составления формул веществ и уравнений химических реакций</w:t>
            </w:r>
          </w:p>
        </w:tc>
      </w:tr>
      <w:tr w:rsidR="00345097" w:rsidRPr="002848F5">
        <w:trPr>
          <w:trHeight w:val="144"/>
        </w:trPr>
        <w:tc>
          <w:tcPr>
            <w:tcW w:w="1764"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1.4</w:t>
            </w:r>
          </w:p>
        </w:tc>
        <w:tc>
          <w:tcPr>
            <w:tcW w:w="12153"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раскрывать смысл законов сохранения массы веществ, постоянства состава, атомно-молекулярного учения, закона Авогадро</w:t>
            </w:r>
          </w:p>
        </w:tc>
      </w:tr>
      <w:tr w:rsidR="00345097" w:rsidRPr="002848F5">
        <w:trPr>
          <w:trHeight w:val="144"/>
        </w:trPr>
        <w:tc>
          <w:tcPr>
            <w:tcW w:w="1764"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1.5</w:t>
            </w:r>
          </w:p>
        </w:tc>
        <w:tc>
          <w:tcPr>
            <w:tcW w:w="12153"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определять валентность атомов элементов в бинарных соединениях</w:t>
            </w:r>
          </w:p>
        </w:tc>
      </w:tr>
      <w:tr w:rsidR="00345097" w:rsidRPr="002848F5">
        <w:trPr>
          <w:trHeight w:val="144"/>
        </w:trPr>
        <w:tc>
          <w:tcPr>
            <w:tcW w:w="1764"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1.6</w:t>
            </w:r>
          </w:p>
        </w:tc>
        <w:tc>
          <w:tcPr>
            <w:tcW w:w="12153"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классифицировать химические реакции (по числу и составу участвующих в реакции веществ, по тепловому эффекту)</w:t>
            </w:r>
          </w:p>
        </w:tc>
      </w:tr>
      <w:tr w:rsidR="00345097" w:rsidRPr="002848F5">
        <w:trPr>
          <w:trHeight w:val="144"/>
        </w:trPr>
        <w:tc>
          <w:tcPr>
            <w:tcW w:w="1764"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1.7</w:t>
            </w:r>
          </w:p>
        </w:tc>
        <w:tc>
          <w:tcPr>
            <w:tcW w:w="12153"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вычислять относительную молекулярную и молярную массы веществ</w:t>
            </w:r>
          </w:p>
        </w:tc>
      </w:tr>
      <w:tr w:rsidR="00345097" w:rsidRPr="002848F5">
        <w:trPr>
          <w:trHeight w:val="144"/>
        </w:trPr>
        <w:tc>
          <w:tcPr>
            <w:tcW w:w="1764"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lastRenderedPageBreak/>
              <w:t>1.8</w:t>
            </w:r>
          </w:p>
        </w:tc>
        <w:tc>
          <w:tcPr>
            <w:tcW w:w="12153"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вычислять массовую долю химического элемента по формуле соединения,</w:t>
            </w:r>
          </w:p>
        </w:tc>
      </w:tr>
      <w:tr w:rsidR="00345097" w:rsidRPr="002848F5">
        <w:trPr>
          <w:trHeight w:val="144"/>
        </w:trPr>
        <w:tc>
          <w:tcPr>
            <w:tcW w:w="1764"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1.9</w:t>
            </w:r>
          </w:p>
        </w:tc>
        <w:tc>
          <w:tcPr>
            <w:tcW w:w="12153"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 xml:space="preserve">вычислять массовую долю вещества в растворе </w:t>
            </w:r>
          </w:p>
        </w:tc>
      </w:tr>
      <w:tr w:rsidR="00345097" w:rsidRPr="002848F5">
        <w:trPr>
          <w:trHeight w:val="144"/>
        </w:trPr>
        <w:tc>
          <w:tcPr>
            <w:tcW w:w="1764"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1.10</w:t>
            </w:r>
          </w:p>
        </w:tc>
        <w:tc>
          <w:tcPr>
            <w:tcW w:w="12153"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применять естественнонаучные методы познания – наблюдение, измерение, моделирование, эксперимент (реальный и мысленный)</w:t>
            </w:r>
          </w:p>
        </w:tc>
      </w:tr>
      <w:tr w:rsidR="00345097" w:rsidRPr="002848F5">
        <w:trPr>
          <w:trHeight w:val="144"/>
        </w:trPr>
        <w:tc>
          <w:tcPr>
            <w:tcW w:w="1764"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2</w:t>
            </w:r>
          </w:p>
        </w:tc>
        <w:tc>
          <w:tcPr>
            <w:tcW w:w="12153"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По теме: «Важнейшие представители неорганических веществ»</w:t>
            </w:r>
          </w:p>
        </w:tc>
      </w:tr>
      <w:tr w:rsidR="00345097" w:rsidRPr="002848F5">
        <w:trPr>
          <w:trHeight w:val="144"/>
        </w:trPr>
        <w:tc>
          <w:tcPr>
            <w:tcW w:w="1764"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2.1</w:t>
            </w:r>
          </w:p>
        </w:tc>
        <w:tc>
          <w:tcPr>
            <w:tcW w:w="12153"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раскрывать смысл основных химических понятий: оксид, кислота, основание, соль</w:t>
            </w:r>
          </w:p>
        </w:tc>
      </w:tr>
      <w:tr w:rsidR="00345097" w:rsidRPr="002848F5">
        <w:trPr>
          <w:trHeight w:val="144"/>
        </w:trPr>
        <w:tc>
          <w:tcPr>
            <w:tcW w:w="1764"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2.2</w:t>
            </w:r>
          </w:p>
        </w:tc>
        <w:tc>
          <w:tcPr>
            <w:tcW w:w="12153"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определять принадлежность веществ к определённому классу соединений по формулам</w:t>
            </w:r>
          </w:p>
        </w:tc>
      </w:tr>
      <w:tr w:rsidR="00345097">
        <w:trPr>
          <w:trHeight w:val="144"/>
        </w:trPr>
        <w:tc>
          <w:tcPr>
            <w:tcW w:w="1764"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2.3</w:t>
            </w:r>
          </w:p>
        </w:tc>
        <w:tc>
          <w:tcPr>
            <w:tcW w:w="12153" w:type="dxa"/>
            <w:tcMar>
              <w:top w:w="50" w:type="dxa"/>
              <w:left w:w="100" w:type="dxa"/>
            </w:tcMar>
            <w:vAlign w:val="center"/>
          </w:tcPr>
          <w:p w:rsidR="00345097" w:rsidRDefault="00B33D61">
            <w:pPr>
              <w:spacing w:after="0" w:line="336" w:lineRule="auto"/>
              <w:ind w:left="365"/>
              <w:jc w:val="both"/>
            </w:pPr>
            <w:r>
              <w:rPr>
                <w:rFonts w:ascii="Times New Roman" w:hAnsi="Times New Roman"/>
                <w:color w:val="000000"/>
                <w:sz w:val="24"/>
              </w:rPr>
              <w:t>классифицировать неорганические вещества</w:t>
            </w:r>
          </w:p>
        </w:tc>
      </w:tr>
      <w:tr w:rsidR="00345097" w:rsidRPr="002848F5">
        <w:trPr>
          <w:trHeight w:val="144"/>
        </w:trPr>
        <w:tc>
          <w:tcPr>
            <w:tcW w:w="1764"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2.4</w:t>
            </w:r>
          </w:p>
        </w:tc>
        <w:tc>
          <w:tcPr>
            <w:tcW w:w="12153"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rsidR="00345097" w:rsidRPr="002848F5">
        <w:trPr>
          <w:trHeight w:val="144"/>
        </w:trPr>
        <w:tc>
          <w:tcPr>
            <w:tcW w:w="1764"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2.5</w:t>
            </w:r>
          </w:p>
        </w:tc>
        <w:tc>
          <w:tcPr>
            <w:tcW w:w="12153"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rsidR="00345097" w:rsidRPr="002848F5">
        <w:trPr>
          <w:trHeight w:val="144"/>
        </w:trPr>
        <w:tc>
          <w:tcPr>
            <w:tcW w:w="1764"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2.6</w:t>
            </w:r>
          </w:p>
        </w:tc>
        <w:tc>
          <w:tcPr>
            <w:tcW w:w="12153"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tc>
      </w:tr>
      <w:tr w:rsidR="00345097" w:rsidRPr="002848F5">
        <w:trPr>
          <w:trHeight w:val="144"/>
        </w:trPr>
        <w:tc>
          <w:tcPr>
            <w:tcW w:w="1764"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2.7</w:t>
            </w:r>
          </w:p>
        </w:tc>
        <w:tc>
          <w:tcPr>
            <w:tcW w:w="12153"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проводить расчёты по уравнению химической реакции</w:t>
            </w:r>
          </w:p>
        </w:tc>
      </w:tr>
      <w:tr w:rsidR="00345097">
        <w:trPr>
          <w:trHeight w:val="144"/>
        </w:trPr>
        <w:tc>
          <w:tcPr>
            <w:tcW w:w="1764"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3</w:t>
            </w:r>
          </w:p>
        </w:tc>
        <w:tc>
          <w:tcPr>
            <w:tcW w:w="12153" w:type="dxa"/>
            <w:tcMar>
              <w:top w:w="50" w:type="dxa"/>
              <w:left w:w="100" w:type="dxa"/>
            </w:tcMar>
            <w:vAlign w:val="center"/>
          </w:tcPr>
          <w:p w:rsidR="00345097" w:rsidRDefault="00B33D61">
            <w:pPr>
              <w:spacing w:after="0" w:line="336" w:lineRule="auto"/>
              <w:ind w:left="365"/>
              <w:jc w:val="both"/>
            </w:pPr>
            <w:r w:rsidRPr="00B33D61">
              <w:rPr>
                <w:rFonts w:ascii="Times New Roman" w:hAnsi="Times New Roman"/>
                <w:color w:val="000000"/>
                <w:sz w:val="24"/>
                <w:lang w:val="ru-RU"/>
              </w:rPr>
              <w:t xml:space="preserve">По теме: «Периодический закон и Периодическая система химических элементов Д. И. Менделеева. </w:t>
            </w:r>
            <w:r>
              <w:rPr>
                <w:rFonts w:ascii="Times New Roman" w:hAnsi="Times New Roman"/>
                <w:color w:val="000000"/>
                <w:sz w:val="24"/>
              </w:rPr>
              <w:t xml:space="preserve">Строение атомов. Химическая связь. Окислительно-восстановительные реакции» </w:t>
            </w:r>
          </w:p>
        </w:tc>
      </w:tr>
      <w:tr w:rsidR="00345097" w:rsidRPr="002848F5">
        <w:trPr>
          <w:trHeight w:val="144"/>
        </w:trPr>
        <w:tc>
          <w:tcPr>
            <w:tcW w:w="1764"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3.1</w:t>
            </w:r>
          </w:p>
        </w:tc>
        <w:tc>
          <w:tcPr>
            <w:tcW w:w="12153"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 xml:space="preserve">раскрывать смысл основных химических понятий: ядро атома, электронный слой атома, атомная орбиталь, радиус атома, химическая связь, полярная и неполярная ковалентная связь, </w:t>
            </w:r>
            <w:r w:rsidRPr="00B33D61">
              <w:rPr>
                <w:rFonts w:ascii="Times New Roman" w:hAnsi="Times New Roman"/>
                <w:color w:val="000000"/>
                <w:sz w:val="24"/>
                <w:lang w:val="ru-RU"/>
              </w:rPr>
              <w:lastRenderedPageBreak/>
              <w:t>электроотрицательность, ионная связь, ион, катион, анион, степень окисления</w:t>
            </w:r>
          </w:p>
        </w:tc>
      </w:tr>
      <w:tr w:rsidR="00345097">
        <w:trPr>
          <w:trHeight w:val="144"/>
        </w:trPr>
        <w:tc>
          <w:tcPr>
            <w:tcW w:w="1764"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lastRenderedPageBreak/>
              <w:t>3.2</w:t>
            </w:r>
          </w:p>
        </w:tc>
        <w:tc>
          <w:tcPr>
            <w:tcW w:w="12153" w:type="dxa"/>
            <w:tcMar>
              <w:top w:w="50" w:type="dxa"/>
              <w:left w:w="100" w:type="dxa"/>
            </w:tcMar>
            <w:vAlign w:val="center"/>
          </w:tcPr>
          <w:p w:rsidR="00345097" w:rsidRDefault="00B33D61">
            <w:pPr>
              <w:spacing w:after="0" w:line="336" w:lineRule="auto"/>
              <w:ind w:left="365"/>
              <w:jc w:val="both"/>
            </w:pPr>
            <w:r>
              <w:rPr>
                <w:rFonts w:ascii="Times New Roman" w:hAnsi="Times New Roman"/>
                <w:color w:val="000000"/>
                <w:sz w:val="24"/>
              </w:rPr>
              <w:t>классифицировать химические элементы</w:t>
            </w:r>
          </w:p>
        </w:tc>
      </w:tr>
      <w:tr w:rsidR="00345097" w:rsidRPr="002848F5">
        <w:trPr>
          <w:trHeight w:val="144"/>
        </w:trPr>
        <w:tc>
          <w:tcPr>
            <w:tcW w:w="1764"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3.3</w:t>
            </w:r>
          </w:p>
        </w:tc>
        <w:tc>
          <w:tcPr>
            <w:tcW w:w="12153"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w:t>
            </w:r>
          </w:p>
        </w:tc>
      </w:tr>
      <w:tr w:rsidR="00345097" w:rsidRPr="002848F5">
        <w:trPr>
          <w:trHeight w:val="144"/>
        </w:trPr>
        <w:tc>
          <w:tcPr>
            <w:tcW w:w="1764"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3.4</w:t>
            </w:r>
          </w:p>
        </w:tc>
        <w:tc>
          <w:tcPr>
            <w:tcW w:w="12153"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rsidR="00345097" w:rsidRPr="002848F5">
        <w:trPr>
          <w:trHeight w:val="144"/>
        </w:trPr>
        <w:tc>
          <w:tcPr>
            <w:tcW w:w="1764"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3.5</w:t>
            </w:r>
          </w:p>
        </w:tc>
        <w:tc>
          <w:tcPr>
            <w:tcW w:w="12153"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rsidR="00345097" w:rsidRPr="002848F5">
        <w:trPr>
          <w:trHeight w:val="144"/>
        </w:trPr>
        <w:tc>
          <w:tcPr>
            <w:tcW w:w="1764"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3.6</w:t>
            </w:r>
          </w:p>
        </w:tc>
        <w:tc>
          <w:tcPr>
            <w:tcW w:w="12153"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определять степень окисления элементов в бинарных соединениях</w:t>
            </w:r>
          </w:p>
        </w:tc>
      </w:tr>
      <w:tr w:rsidR="00345097" w:rsidRPr="002848F5">
        <w:trPr>
          <w:trHeight w:val="144"/>
        </w:trPr>
        <w:tc>
          <w:tcPr>
            <w:tcW w:w="1764"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3.7</w:t>
            </w:r>
          </w:p>
        </w:tc>
        <w:tc>
          <w:tcPr>
            <w:tcW w:w="12153"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определять вид химической связи (ковалентная и ионная) в неорганических соединениях</w:t>
            </w:r>
          </w:p>
        </w:tc>
      </w:tr>
    </w:tbl>
    <w:p w:rsidR="00345097" w:rsidRPr="00B33D61" w:rsidRDefault="00345097">
      <w:pPr>
        <w:spacing w:after="0"/>
        <w:ind w:left="120"/>
        <w:rPr>
          <w:lang w:val="ru-RU"/>
        </w:rPr>
      </w:pPr>
    </w:p>
    <w:p w:rsidR="00345097" w:rsidRDefault="00B33D61">
      <w:pPr>
        <w:spacing w:before="199" w:after="199"/>
        <w:ind w:left="120"/>
      </w:pPr>
      <w:r>
        <w:rPr>
          <w:rFonts w:ascii="Times New Roman" w:hAnsi="Times New Roman"/>
          <w:b/>
          <w:color w:val="000000"/>
          <w:sz w:val="28"/>
        </w:rPr>
        <w:t>9 КЛАСС</w:t>
      </w:r>
    </w:p>
    <w:p w:rsidR="00345097" w:rsidRDefault="0034509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45097" w:rsidRPr="002848F5">
        <w:trPr>
          <w:trHeight w:val="144"/>
        </w:trPr>
        <w:tc>
          <w:tcPr>
            <w:tcW w:w="1988" w:type="dxa"/>
            <w:tcMar>
              <w:top w:w="50" w:type="dxa"/>
              <w:left w:w="100" w:type="dxa"/>
            </w:tcMar>
            <w:vAlign w:val="center"/>
          </w:tcPr>
          <w:p w:rsidR="00345097" w:rsidRDefault="00B33D61">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345097" w:rsidRPr="00B33D61" w:rsidRDefault="00B33D61">
            <w:pPr>
              <w:spacing w:after="0"/>
              <w:ind w:left="272"/>
              <w:rPr>
                <w:lang w:val="ru-RU"/>
              </w:rPr>
            </w:pPr>
            <w:r w:rsidRPr="00B33D6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45097" w:rsidRPr="002848F5">
        <w:trPr>
          <w:trHeight w:val="144"/>
        </w:trPr>
        <w:tc>
          <w:tcPr>
            <w:tcW w:w="198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w:t>
            </w:r>
          </w:p>
        </w:tc>
        <w:tc>
          <w:tcPr>
            <w:tcW w:w="11801"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По теме: «Вещество и химическая реакция»</w:t>
            </w:r>
          </w:p>
        </w:tc>
      </w:tr>
      <w:tr w:rsidR="00345097" w:rsidRPr="002848F5">
        <w:trPr>
          <w:trHeight w:val="144"/>
        </w:trPr>
        <w:tc>
          <w:tcPr>
            <w:tcW w:w="198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 xml:space="preserve">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сплавы, скорость </w:t>
            </w:r>
            <w:r w:rsidRPr="00B33D61">
              <w:rPr>
                <w:rFonts w:ascii="Times New Roman" w:hAnsi="Times New Roman"/>
                <w:color w:val="000000"/>
                <w:sz w:val="24"/>
                <w:lang w:val="ru-RU"/>
              </w:rPr>
              <w:lastRenderedPageBreak/>
              <w:t>химической реакции</w:t>
            </w:r>
          </w:p>
        </w:tc>
      </w:tr>
      <w:tr w:rsidR="00345097" w:rsidRPr="002848F5">
        <w:trPr>
          <w:trHeight w:val="144"/>
        </w:trPr>
        <w:tc>
          <w:tcPr>
            <w:tcW w:w="198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lastRenderedPageBreak/>
              <w:t>1.2</w:t>
            </w:r>
          </w:p>
        </w:tc>
        <w:tc>
          <w:tcPr>
            <w:tcW w:w="11801"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345097" w:rsidRPr="002848F5">
        <w:trPr>
          <w:trHeight w:val="144"/>
        </w:trPr>
        <w:tc>
          <w:tcPr>
            <w:tcW w:w="198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составлять уравнения электролитической диссоциации кислот, щелочей и солей, полные и сокращённые уравнения реакций ионного обмена</w:t>
            </w:r>
          </w:p>
        </w:tc>
      </w:tr>
      <w:tr w:rsidR="00345097" w:rsidRPr="002848F5">
        <w:trPr>
          <w:trHeight w:val="144"/>
        </w:trPr>
        <w:tc>
          <w:tcPr>
            <w:tcW w:w="198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раскрывать сущность окислительно-восстановительных реакций посредством составления электронного баланса этих реакций</w:t>
            </w:r>
          </w:p>
        </w:tc>
      </w:tr>
      <w:tr w:rsidR="00345097" w:rsidRPr="002848F5">
        <w:trPr>
          <w:trHeight w:val="144"/>
        </w:trPr>
        <w:tc>
          <w:tcPr>
            <w:tcW w:w="198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проводить расчёты по уравнению химической реакции</w:t>
            </w:r>
          </w:p>
        </w:tc>
      </w:tr>
      <w:tr w:rsidR="00345097" w:rsidRPr="002848F5">
        <w:trPr>
          <w:trHeight w:val="144"/>
        </w:trPr>
        <w:tc>
          <w:tcPr>
            <w:tcW w:w="198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2</w:t>
            </w:r>
          </w:p>
        </w:tc>
        <w:tc>
          <w:tcPr>
            <w:tcW w:w="11801"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По темам: «Неметаллы и их соединения» и «Металлы и их соединения»</w:t>
            </w:r>
          </w:p>
        </w:tc>
      </w:tr>
      <w:tr w:rsidR="00345097" w:rsidRPr="002848F5">
        <w:trPr>
          <w:trHeight w:val="144"/>
        </w:trPr>
        <w:tc>
          <w:tcPr>
            <w:tcW w:w="198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2.1</w:t>
            </w:r>
          </w:p>
        </w:tc>
        <w:tc>
          <w:tcPr>
            <w:tcW w:w="11801"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rsidR="00345097" w:rsidRPr="002848F5">
        <w:trPr>
          <w:trHeight w:val="144"/>
        </w:trPr>
        <w:tc>
          <w:tcPr>
            <w:tcW w:w="198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2.2</w:t>
            </w:r>
          </w:p>
        </w:tc>
        <w:tc>
          <w:tcPr>
            <w:tcW w:w="11801"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составлять уравнения реакций, подтверждающих существование генетической связи между веществами различных классов</w:t>
            </w:r>
          </w:p>
        </w:tc>
      </w:tr>
      <w:tr w:rsidR="00345097" w:rsidRPr="002848F5">
        <w:trPr>
          <w:trHeight w:val="144"/>
        </w:trPr>
        <w:tc>
          <w:tcPr>
            <w:tcW w:w="198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2.3</w:t>
            </w:r>
          </w:p>
        </w:tc>
        <w:tc>
          <w:tcPr>
            <w:tcW w:w="11801"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tc>
      </w:tr>
      <w:tr w:rsidR="00345097" w:rsidRPr="002848F5">
        <w:trPr>
          <w:trHeight w:val="144"/>
        </w:trPr>
        <w:tc>
          <w:tcPr>
            <w:tcW w:w="198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2.4</w:t>
            </w:r>
          </w:p>
        </w:tc>
        <w:tc>
          <w:tcPr>
            <w:tcW w:w="11801"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rsidR="00345097" w:rsidRPr="002848F5">
        <w:trPr>
          <w:trHeight w:val="144"/>
        </w:trPr>
        <w:tc>
          <w:tcPr>
            <w:tcW w:w="198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2.5</w:t>
            </w:r>
          </w:p>
        </w:tc>
        <w:tc>
          <w:tcPr>
            <w:tcW w:w="11801"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
        </w:tc>
      </w:tr>
      <w:tr w:rsidR="00345097" w:rsidRPr="002848F5">
        <w:trPr>
          <w:trHeight w:val="144"/>
        </w:trPr>
        <w:tc>
          <w:tcPr>
            <w:tcW w:w="198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3</w:t>
            </w:r>
          </w:p>
        </w:tc>
        <w:tc>
          <w:tcPr>
            <w:tcW w:w="11801"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По теме: «Химия и окружающая среда»</w:t>
            </w:r>
          </w:p>
        </w:tc>
      </w:tr>
      <w:tr w:rsidR="00345097" w:rsidRPr="002848F5">
        <w:trPr>
          <w:trHeight w:val="144"/>
        </w:trPr>
        <w:tc>
          <w:tcPr>
            <w:tcW w:w="198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3.1</w:t>
            </w:r>
          </w:p>
        </w:tc>
        <w:tc>
          <w:tcPr>
            <w:tcW w:w="11801"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раскрывать смысл основных химических понятий: ПДК вещества; коррозия металлов</w:t>
            </w:r>
          </w:p>
        </w:tc>
      </w:tr>
      <w:tr w:rsidR="00345097" w:rsidRPr="002848F5">
        <w:trPr>
          <w:trHeight w:val="144"/>
        </w:trPr>
        <w:tc>
          <w:tcPr>
            <w:tcW w:w="198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3.2</w:t>
            </w:r>
          </w:p>
        </w:tc>
        <w:tc>
          <w:tcPr>
            <w:tcW w:w="11801"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 xml:space="preserve">применять основные операции мыслительной деятельности – </w:t>
            </w:r>
            <w:r w:rsidRPr="00B33D61">
              <w:rPr>
                <w:rFonts w:ascii="Times New Roman" w:hAnsi="Times New Roman"/>
                <w:color w:val="000000"/>
                <w:sz w:val="24"/>
                <w:lang w:val="ru-RU"/>
              </w:rPr>
              <w:lastRenderedPageBreak/>
              <w:t>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tc>
      </w:tr>
    </w:tbl>
    <w:p w:rsidR="00345097" w:rsidRPr="00B33D61" w:rsidRDefault="00345097">
      <w:pPr>
        <w:spacing w:after="0"/>
        <w:ind w:left="120"/>
        <w:rPr>
          <w:lang w:val="ru-RU"/>
        </w:rPr>
      </w:pPr>
    </w:p>
    <w:p w:rsidR="00345097" w:rsidRPr="00B33D61" w:rsidRDefault="00345097">
      <w:pPr>
        <w:rPr>
          <w:lang w:val="ru-RU"/>
        </w:rPr>
        <w:sectPr w:rsidR="00345097" w:rsidRPr="00B33D61">
          <w:pgSz w:w="11906" w:h="16383"/>
          <w:pgMar w:top="1134" w:right="850" w:bottom="1134" w:left="1701" w:header="720" w:footer="720" w:gutter="0"/>
          <w:cols w:space="720"/>
        </w:sectPr>
      </w:pPr>
    </w:p>
    <w:p w:rsidR="00345097" w:rsidRDefault="00B33D61">
      <w:pPr>
        <w:spacing w:before="199" w:after="120" w:line="336" w:lineRule="auto"/>
        <w:ind w:left="120"/>
      </w:pPr>
      <w:bookmarkStart w:id="13" w:name="block-63125434"/>
      <w:bookmarkEnd w:id="12"/>
      <w:r>
        <w:rPr>
          <w:rFonts w:ascii="Times New Roman" w:hAnsi="Times New Roman"/>
          <w:b/>
          <w:color w:val="000000"/>
          <w:sz w:val="28"/>
        </w:rPr>
        <w:lastRenderedPageBreak/>
        <w:t>ПРОВЕРЯЕМЫЕ ЭЛЕМЕНТЫ СОДЕРЖАНИЯ</w:t>
      </w:r>
    </w:p>
    <w:p w:rsidR="00345097" w:rsidRDefault="00345097">
      <w:pPr>
        <w:spacing w:after="0"/>
        <w:ind w:left="120"/>
      </w:pPr>
    </w:p>
    <w:p w:rsidR="00345097" w:rsidRDefault="00B33D61">
      <w:pPr>
        <w:spacing w:before="199" w:after="120" w:line="336" w:lineRule="auto"/>
        <w:ind w:left="120"/>
      </w:pPr>
      <w:r>
        <w:rPr>
          <w:rFonts w:ascii="Times New Roman" w:hAnsi="Times New Roman"/>
          <w:b/>
          <w:color w:val="000000"/>
          <w:sz w:val="28"/>
        </w:rPr>
        <w:t>8 КЛАСС</w:t>
      </w:r>
    </w:p>
    <w:p w:rsidR="00345097" w:rsidRDefault="0034509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5"/>
        <w:gridCol w:w="8295"/>
      </w:tblGrid>
      <w:tr w:rsidR="00345097">
        <w:trPr>
          <w:trHeight w:val="144"/>
        </w:trPr>
        <w:tc>
          <w:tcPr>
            <w:tcW w:w="1187" w:type="dxa"/>
            <w:tcMar>
              <w:top w:w="50" w:type="dxa"/>
              <w:left w:w="100" w:type="dxa"/>
            </w:tcMar>
            <w:vAlign w:val="center"/>
          </w:tcPr>
          <w:p w:rsidR="00345097" w:rsidRDefault="00B33D61">
            <w:pPr>
              <w:spacing w:after="0"/>
              <w:ind w:left="272"/>
            </w:pPr>
            <w:r>
              <w:rPr>
                <w:rFonts w:ascii="Times New Roman" w:hAnsi="Times New Roman"/>
                <w:b/>
                <w:color w:val="000000"/>
                <w:sz w:val="24"/>
              </w:rPr>
              <w:t xml:space="preserve"> </w:t>
            </w:r>
            <w:r>
              <w:rPr>
                <w:rFonts w:ascii="Times New Roman" w:hAnsi="Times New Roman"/>
                <w:b/>
                <w:color w:val="000000"/>
                <w:sz w:val="24"/>
                <w:shd w:val="clear" w:color="auto" w:fill="FFFFFF"/>
              </w:rPr>
              <w:t>Код</w:t>
            </w:r>
            <w:r>
              <w:rPr>
                <w:rFonts w:ascii="Times New Roman" w:hAnsi="Times New Roman"/>
                <w:b/>
                <w:color w:val="000000"/>
                <w:sz w:val="24"/>
              </w:rPr>
              <w:t xml:space="preserve"> </w:t>
            </w:r>
          </w:p>
        </w:tc>
        <w:tc>
          <w:tcPr>
            <w:tcW w:w="13059" w:type="dxa"/>
            <w:tcMar>
              <w:top w:w="50" w:type="dxa"/>
              <w:left w:w="100" w:type="dxa"/>
            </w:tcMar>
            <w:vAlign w:val="center"/>
          </w:tcPr>
          <w:p w:rsidR="00345097" w:rsidRDefault="00B33D61">
            <w:pPr>
              <w:spacing w:after="0"/>
              <w:ind w:left="272"/>
            </w:pPr>
            <w:r>
              <w:rPr>
                <w:rFonts w:ascii="Times New Roman" w:hAnsi="Times New Roman"/>
                <w:b/>
                <w:color w:val="000000"/>
                <w:sz w:val="24"/>
              </w:rPr>
              <w:t xml:space="preserve"> Проверяемый элемент содержания </w:t>
            </w:r>
          </w:p>
        </w:tc>
      </w:tr>
      <w:tr w:rsidR="00345097">
        <w:trPr>
          <w:trHeight w:val="144"/>
        </w:trPr>
        <w:tc>
          <w:tcPr>
            <w:tcW w:w="1187"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w:t>
            </w:r>
          </w:p>
        </w:tc>
        <w:tc>
          <w:tcPr>
            <w:tcW w:w="13059" w:type="dxa"/>
            <w:tcMar>
              <w:top w:w="50" w:type="dxa"/>
              <w:left w:w="100" w:type="dxa"/>
            </w:tcMar>
            <w:vAlign w:val="center"/>
          </w:tcPr>
          <w:p w:rsidR="00345097" w:rsidRDefault="00B33D61">
            <w:pPr>
              <w:spacing w:after="0" w:line="336" w:lineRule="auto"/>
              <w:ind w:left="365"/>
              <w:jc w:val="both"/>
            </w:pPr>
            <w:r>
              <w:rPr>
                <w:rFonts w:ascii="Times New Roman" w:hAnsi="Times New Roman"/>
                <w:color w:val="000000"/>
                <w:sz w:val="24"/>
              </w:rPr>
              <w:t>Первоначальные химические понятия</w:t>
            </w:r>
          </w:p>
        </w:tc>
      </w:tr>
      <w:tr w:rsidR="00345097">
        <w:trPr>
          <w:trHeight w:val="144"/>
        </w:trPr>
        <w:tc>
          <w:tcPr>
            <w:tcW w:w="1187"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1.1</w:t>
            </w:r>
          </w:p>
        </w:tc>
        <w:tc>
          <w:tcPr>
            <w:tcW w:w="13059" w:type="dxa"/>
            <w:tcMar>
              <w:top w:w="50" w:type="dxa"/>
              <w:left w:w="100" w:type="dxa"/>
            </w:tcMar>
            <w:vAlign w:val="center"/>
          </w:tcPr>
          <w:p w:rsidR="00345097" w:rsidRDefault="00B33D61">
            <w:pPr>
              <w:spacing w:after="0" w:line="336" w:lineRule="auto"/>
              <w:ind w:left="365"/>
              <w:jc w:val="both"/>
            </w:pPr>
            <w:r w:rsidRPr="00B33D61">
              <w:rPr>
                <w:rFonts w:ascii="Times New Roman" w:hAnsi="Times New Roman"/>
                <w:color w:val="000000"/>
                <w:sz w:val="24"/>
                <w:lang w:val="ru-RU"/>
              </w:rPr>
              <w:t xml:space="preserve">Предмет химии. Роль химии в жизни человека. Химия в системе наук. Тела и вещества. </w:t>
            </w:r>
            <w:r>
              <w:rPr>
                <w:rFonts w:ascii="Times New Roman" w:hAnsi="Times New Roman"/>
                <w:color w:val="000000"/>
                <w:sz w:val="24"/>
              </w:rPr>
              <w:t>Физические свойства веществ. Агрегатное состояние веществ</w:t>
            </w:r>
          </w:p>
        </w:tc>
      </w:tr>
      <w:tr w:rsidR="00345097" w:rsidRPr="002848F5">
        <w:trPr>
          <w:trHeight w:val="144"/>
        </w:trPr>
        <w:tc>
          <w:tcPr>
            <w:tcW w:w="1187"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1.2</w:t>
            </w:r>
          </w:p>
        </w:tc>
        <w:tc>
          <w:tcPr>
            <w:tcW w:w="1305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Понятие о методах познания в химии. Чистые вещества и смеси. Способы разделения смесей</w:t>
            </w:r>
          </w:p>
        </w:tc>
      </w:tr>
      <w:tr w:rsidR="00345097">
        <w:trPr>
          <w:trHeight w:val="144"/>
        </w:trPr>
        <w:tc>
          <w:tcPr>
            <w:tcW w:w="1187"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1.3</w:t>
            </w:r>
          </w:p>
        </w:tc>
        <w:tc>
          <w:tcPr>
            <w:tcW w:w="13059" w:type="dxa"/>
            <w:tcMar>
              <w:top w:w="50" w:type="dxa"/>
              <w:left w:w="100" w:type="dxa"/>
            </w:tcMar>
            <w:vAlign w:val="center"/>
          </w:tcPr>
          <w:p w:rsidR="00345097" w:rsidRDefault="00B33D61">
            <w:pPr>
              <w:spacing w:after="0" w:line="336" w:lineRule="auto"/>
              <w:ind w:left="365"/>
              <w:jc w:val="both"/>
            </w:pPr>
            <w:r w:rsidRPr="00B33D61">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r>
              <w:rPr>
                <w:rFonts w:ascii="Times New Roman" w:hAnsi="Times New Roman"/>
                <w:color w:val="000000"/>
                <w:sz w:val="24"/>
              </w:rPr>
              <w:t>Атомно-молекулярное учение</w:t>
            </w:r>
          </w:p>
        </w:tc>
      </w:tr>
      <w:tr w:rsidR="00345097">
        <w:trPr>
          <w:trHeight w:val="144"/>
        </w:trPr>
        <w:tc>
          <w:tcPr>
            <w:tcW w:w="1187"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1.4</w:t>
            </w:r>
          </w:p>
        </w:tc>
        <w:tc>
          <w:tcPr>
            <w:tcW w:w="13059" w:type="dxa"/>
            <w:tcMar>
              <w:top w:w="50" w:type="dxa"/>
              <w:left w:w="100" w:type="dxa"/>
            </w:tcMar>
            <w:vAlign w:val="center"/>
          </w:tcPr>
          <w:p w:rsidR="00345097" w:rsidRDefault="00B33D61">
            <w:pPr>
              <w:spacing w:after="0" w:line="336" w:lineRule="auto"/>
              <w:ind w:left="365"/>
              <w:jc w:val="both"/>
            </w:pPr>
            <w:r w:rsidRPr="00B33D61">
              <w:rPr>
                <w:rFonts w:ascii="Times New Roman" w:hAnsi="Times New Roman"/>
                <w:color w:val="000000"/>
                <w:sz w:val="24"/>
                <w:lang w:val="ru-RU"/>
              </w:rPr>
              <w:t xml:space="preserve">Химическая формула. Валентность атомов химических элементов. Закон постоянства состава веществ. Относительная атомная масса. </w:t>
            </w:r>
            <w:r>
              <w:rPr>
                <w:rFonts w:ascii="Times New Roman" w:hAnsi="Times New Roman"/>
                <w:color w:val="000000"/>
                <w:sz w:val="24"/>
              </w:rPr>
              <w:t>Относительная молекулярная масса. Массовая доля химического элемента в соединении</w:t>
            </w:r>
          </w:p>
        </w:tc>
      </w:tr>
      <w:tr w:rsidR="00345097">
        <w:trPr>
          <w:trHeight w:val="144"/>
        </w:trPr>
        <w:tc>
          <w:tcPr>
            <w:tcW w:w="1187"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1.5</w:t>
            </w:r>
          </w:p>
        </w:tc>
        <w:tc>
          <w:tcPr>
            <w:tcW w:w="13059" w:type="dxa"/>
            <w:tcMar>
              <w:top w:w="50" w:type="dxa"/>
              <w:left w:w="100" w:type="dxa"/>
            </w:tcMar>
            <w:vAlign w:val="center"/>
          </w:tcPr>
          <w:p w:rsidR="00345097" w:rsidRDefault="00B33D61">
            <w:pPr>
              <w:spacing w:after="0" w:line="336" w:lineRule="auto"/>
              <w:ind w:left="365"/>
              <w:jc w:val="both"/>
            </w:pPr>
            <w:r w:rsidRPr="00B33D61">
              <w:rPr>
                <w:rFonts w:ascii="Times New Roman" w:hAnsi="Times New Roman"/>
                <w:color w:val="000000"/>
                <w:sz w:val="24"/>
                <w:lang w:val="ru-RU"/>
              </w:rPr>
              <w:t xml:space="preserve">Количество вещества. Моль. Молярная масса. Взаимосвязь количества, массы и числа структурных единиц вещества. </w:t>
            </w:r>
            <w:r>
              <w:rPr>
                <w:rFonts w:ascii="Times New Roman" w:hAnsi="Times New Roman"/>
                <w:color w:val="000000"/>
                <w:sz w:val="24"/>
              </w:rPr>
              <w:t>Расчёты по формулам химических соединений</w:t>
            </w:r>
          </w:p>
        </w:tc>
      </w:tr>
      <w:tr w:rsidR="00345097" w:rsidRPr="002848F5">
        <w:trPr>
          <w:trHeight w:val="144"/>
        </w:trPr>
        <w:tc>
          <w:tcPr>
            <w:tcW w:w="1187"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1.6</w:t>
            </w:r>
          </w:p>
        </w:tc>
        <w:tc>
          <w:tcPr>
            <w:tcW w:w="1305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tc>
      </w:tr>
      <w:tr w:rsidR="00345097" w:rsidRPr="002848F5">
        <w:trPr>
          <w:trHeight w:val="144"/>
        </w:trPr>
        <w:tc>
          <w:tcPr>
            <w:tcW w:w="1187"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1.7</w:t>
            </w:r>
          </w:p>
        </w:tc>
        <w:tc>
          <w:tcPr>
            <w:tcW w:w="1305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w:t>
            </w:r>
            <w:r>
              <w:rPr>
                <w:rFonts w:ascii="Times New Roman" w:hAnsi="Times New Roman"/>
                <w:color w:val="000000"/>
                <w:sz w:val="24"/>
              </w:rPr>
              <w:t>II</w:t>
            </w:r>
            <w:r w:rsidRPr="00B33D61">
              <w:rPr>
                <w:rFonts w:ascii="Times New Roman" w:hAnsi="Times New Roman"/>
                <w:color w:val="000000"/>
                <w:sz w:val="24"/>
                <w:lang w:val="ru-RU"/>
              </w:rPr>
              <w:t>) при нагревании, взаимодействие железа с раствором соли меди(</w:t>
            </w:r>
            <w:r>
              <w:rPr>
                <w:rFonts w:ascii="Times New Roman" w:hAnsi="Times New Roman"/>
                <w:color w:val="000000"/>
                <w:sz w:val="24"/>
              </w:rPr>
              <w:t>II</w:t>
            </w:r>
            <w:r w:rsidRPr="00B33D61">
              <w:rPr>
                <w:rFonts w:ascii="Times New Roman" w:hAnsi="Times New Roman"/>
                <w:color w:val="000000"/>
                <w:sz w:val="24"/>
                <w:lang w:val="ru-RU"/>
              </w:rPr>
              <w:t xml:space="preserve">), изучение способов разделения смесей (с помощью магнита, </w:t>
            </w:r>
            <w:r w:rsidRPr="00B33D61">
              <w:rPr>
                <w:rFonts w:ascii="Times New Roman" w:hAnsi="Times New Roman"/>
                <w:color w:val="000000"/>
                <w:sz w:val="24"/>
                <w:lang w:val="ru-RU"/>
              </w:rPr>
              <w:lastRenderedPageBreak/>
              <w:t xml:space="preserve">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 </w:t>
            </w:r>
          </w:p>
        </w:tc>
      </w:tr>
      <w:tr w:rsidR="00345097">
        <w:trPr>
          <w:trHeight w:val="144"/>
        </w:trPr>
        <w:tc>
          <w:tcPr>
            <w:tcW w:w="1187"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lastRenderedPageBreak/>
              <w:t>2</w:t>
            </w:r>
          </w:p>
        </w:tc>
        <w:tc>
          <w:tcPr>
            <w:tcW w:w="13059" w:type="dxa"/>
            <w:tcMar>
              <w:top w:w="50" w:type="dxa"/>
              <w:left w:w="100" w:type="dxa"/>
            </w:tcMar>
            <w:vAlign w:val="center"/>
          </w:tcPr>
          <w:p w:rsidR="00345097" w:rsidRDefault="00B33D61">
            <w:pPr>
              <w:spacing w:after="0" w:line="336" w:lineRule="auto"/>
              <w:ind w:left="365"/>
              <w:jc w:val="both"/>
            </w:pPr>
            <w:r>
              <w:rPr>
                <w:rFonts w:ascii="Times New Roman" w:hAnsi="Times New Roman"/>
                <w:color w:val="000000"/>
                <w:sz w:val="24"/>
              </w:rPr>
              <w:t>Важнейшие представители неорганических веществ</w:t>
            </w:r>
          </w:p>
        </w:tc>
      </w:tr>
      <w:tr w:rsidR="00345097">
        <w:trPr>
          <w:trHeight w:val="144"/>
        </w:trPr>
        <w:tc>
          <w:tcPr>
            <w:tcW w:w="1187"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2.1</w:t>
            </w:r>
          </w:p>
        </w:tc>
        <w:tc>
          <w:tcPr>
            <w:tcW w:w="13059" w:type="dxa"/>
            <w:tcMar>
              <w:top w:w="50" w:type="dxa"/>
              <w:left w:w="100" w:type="dxa"/>
            </w:tcMar>
            <w:vAlign w:val="center"/>
          </w:tcPr>
          <w:p w:rsidR="00345097" w:rsidRDefault="00B33D61">
            <w:pPr>
              <w:spacing w:after="0" w:line="336" w:lineRule="auto"/>
              <w:ind w:left="365"/>
              <w:jc w:val="both"/>
            </w:pPr>
            <w:r w:rsidRPr="00B33D61">
              <w:rPr>
                <w:rFonts w:ascii="Times New Roman" w:hAnsi="Times New Roman"/>
                <w:color w:val="000000"/>
                <w:sz w:val="24"/>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w:t>
            </w:r>
            <w:r>
              <w:rPr>
                <w:rFonts w:ascii="Times New Roman" w:hAnsi="Times New Roman"/>
                <w:color w:val="000000"/>
                <w:sz w:val="24"/>
              </w:rPr>
              <w:t>Круговорот кислорода в природе. Озон – аллотропная модификация кислорода</w:t>
            </w:r>
          </w:p>
        </w:tc>
      </w:tr>
      <w:tr w:rsidR="00345097" w:rsidRPr="002848F5">
        <w:trPr>
          <w:trHeight w:val="144"/>
        </w:trPr>
        <w:tc>
          <w:tcPr>
            <w:tcW w:w="1187"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2.2</w:t>
            </w:r>
          </w:p>
        </w:tc>
        <w:tc>
          <w:tcPr>
            <w:tcW w:w="1305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tc>
      </w:tr>
      <w:tr w:rsidR="00345097">
        <w:trPr>
          <w:trHeight w:val="144"/>
        </w:trPr>
        <w:tc>
          <w:tcPr>
            <w:tcW w:w="1187"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2.3</w:t>
            </w:r>
          </w:p>
        </w:tc>
        <w:tc>
          <w:tcPr>
            <w:tcW w:w="13059" w:type="dxa"/>
            <w:tcMar>
              <w:top w:w="50" w:type="dxa"/>
              <w:left w:w="100" w:type="dxa"/>
            </w:tcMar>
            <w:vAlign w:val="center"/>
          </w:tcPr>
          <w:p w:rsidR="00345097" w:rsidRDefault="00B33D61">
            <w:pPr>
              <w:spacing w:after="0" w:line="336" w:lineRule="auto"/>
              <w:ind w:left="365"/>
              <w:jc w:val="both"/>
            </w:pPr>
            <w:r w:rsidRPr="00B33D61">
              <w:rPr>
                <w:rFonts w:ascii="Times New Roman" w:hAnsi="Times New Roman"/>
                <w:color w:val="000000"/>
                <w:spacing w:val="-4"/>
                <w:sz w:val="24"/>
                <w:lang w:val="ru-RU"/>
              </w:rPr>
              <w:t xml:space="preserve">Водород – элемент и простое вещество. Нахождение водорода в природе, физические и химические свойства, применение, способы получения. </w:t>
            </w:r>
            <w:r>
              <w:rPr>
                <w:rFonts w:ascii="Times New Roman" w:hAnsi="Times New Roman"/>
                <w:color w:val="000000"/>
                <w:spacing w:val="-4"/>
                <w:sz w:val="24"/>
              </w:rPr>
              <w:t>Кислоты и соли</w:t>
            </w:r>
          </w:p>
        </w:tc>
      </w:tr>
      <w:tr w:rsidR="00345097" w:rsidRPr="002848F5">
        <w:trPr>
          <w:trHeight w:val="144"/>
        </w:trPr>
        <w:tc>
          <w:tcPr>
            <w:tcW w:w="1187"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2.4</w:t>
            </w:r>
          </w:p>
        </w:tc>
        <w:tc>
          <w:tcPr>
            <w:tcW w:w="1305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Молярный объём газов. Расчёты по химическим уравнениям</w:t>
            </w:r>
          </w:p>
        </w:tc>
      </w:tr>
      <w:tr w:rsidR="00345097">
        <w:trPr>
          <w:trHeight w:val="144"/>
        </w:trPr>
        <w:tc>
          <w:tcPr>
            <w:tcW w:w="1187"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2.5</w:t>
            </w:r>
          </w:p>
        </w:tc>
        <w:tc>
          <w:tcPr>
            <w:tcW w:w="13059" w:type="dxa"/>
            <w:tcMar>
              <w:top w:w="50" w:type="dxa"/>
              <w:left w:w="100" w:type="dxa"/>
            </w:tcMar>
            <w:vAlign w:val="center"/>
          </w:tcPr>
          <w:p w:rsidR="00345097" w:rsidRDefault="00B33D61">
            <w:pPr>
              <w:spacing w:after="0" w:line="336" w:lineRule="auto"/>
              <w:ind w:left="365"/>
              <w:jc w:val="both"/>
            </w:pPr>
            <w:r w:rsidRPr="00B33D61">
              <w:rPr>
                <w:rFonts w:ascii="Times New Roman" w:hAnsi="Times New Roman"/>
                <w:color w:val="000000"/>
                <w:sz w:val="24"/>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w:t>
            </w:r>
            <w:r>
              <w:rPr>
                <w:rFonts w:ascii="Times New Roman" w:hAnsi="Times New Roman"/>
                <w:color w:val="000000"/>
                <w:sz w:val="24"/>
              </w:rPr>
              <w:t>Загрязнение природных вод. Охрана и очистка природных вод</w:t>
            </w:r>
          </w:p>
        </w:tc>
      </w:tr>
      <w:tr w:rsidR="00345097">
        <w:trPr>
          <w:trHeight w:val="144"/>
        </w:trPr>
        <w:tc>
          <w:tcPr>
            <w:tcW w:w="1187"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2.6</w:t>
            </w:r>
          </w:p>
        </w:tc>
        <w:tc>
          <w:tcPr>
            <w:tcW w:w="13059" w:type="dxa"/>
            <w:tcMar>
              <w:top w:w="50" w:type="dxa"/>
              <w:left w:w="100" w:type="dxa"/>
            </w:tcMar>
            <w:vAlign w:val="center"/>
          </w:tcPr>
          <w:p w:rsidR="00345097" w:rsidRDefault="00B33D61">
            <w:pPr>
              <w:spacing w:after="0" w:line="336" w:lineRule="auto"/>
              <w:ind w:left="365"/>
              <w:jc w:val="both"/>
            </w:pPr>
            <w:r w:rsidRPr="00B33D61">
              <w:rPr>
                <w:rFonts w:ascii="Times New Roman" w:hAnsi="Times New Roman"/>
                <w:color w:val="000000"/>
                <w:sz w:val="24"/>
                <w:lang w:val="ru-RU"/>
              </w:rPr>
              <w:t xml:space="preserve">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w:t>
            </w:r>
            <w:r>
              <w:rPr>
                <w:rFonts w:ascii="Times New Roman" w:hAnsi="Times New Roman"/>
                <w:color w:val="000000"/>
                <w:sz w:val="24"/>
              </w:rPr>
              <w:t>Физические и химические свойства оксидов. Получение оксидов</w:t>
            </w:r>
          </w:p>
        </w:tc>
      </w:tr>
      <w:tr w:rsidR="00345097">
        <w:trPr>
          <w:trHeight w:val="144"/>
        </w:trPr>
        <w:tc>
          <w:tcPr>
            <w:tcW w:w="1187"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2.7</w:t>
            </w:r>
          </w:p>
        </w:tc>
        <w:tc>
          <w:tcPr>
            <w:tcW w:w="13059" w:type="dxa"/>
            <w:tcMar>
              <w:top w:w="50" w:type="dxa"/>
              <w:left w:w="100" w:type="dxa"/>
            </w:tcMar>
            <w:vAlign w:val="center"/>
          </w:tcPr>
          <w:p w:rsidR="00345097" w:rsidRDefault="00B33D61">
            <w:pPr>
              <w:spacing w:after="0" w:line="336" w:lineRule="auto"/>
              <w:ind w:left="365"/>
              <w:jc w:val="both"/>
            </w:pPr>
            <w:r w:rsidRPr="00B33D61">
              <w:rPr>
                <w:rFonts w:ascii="Times New Roman" w:hAnsi="Times New Roman"/>
                <w:color w:val="000000"/>
                <w:sz w:val="24"/>
                <w:lang w:val="ru-RU"/>
              </w:rPr>
              <w:t xml:space="preserve">Основания. Классификация оснований: щёлочи и нерастворимые основания. </w:t>
            </w:r>
            <w:r>
              <w:rPr>
                <w:rFonts w:ascii="Times New Roman" w:hAnsi="Times New Roman"/>
                <w:color w:val="000000"/>
                <w:sz w:val="24"/>
              </w:rPr>
              <w:t>Номенклатура оснований. Физические и химические свойства оснований. Получение оснований</w:t>
            </w:r>
          </w:p>
        </w:tc>
      </w:tr>
      <w:tr w:rsidR="00345097">
        <w:trPr>
          <w:trHeight w:val="144"/>
        </w:trPr>
        <w:tc>
          <w:tcPr>
            <w:tcW w:w="1187"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2.8</w:t>
            </w:r>
          </w:p>
        </w:tc>
        <w:tc>
          <w:tcPr>
            <w:tcW w:w="13059" w:type="dxa"/>
            <w:tcMar>
              <w:top w:w="50" w:type="dxa"/>
              <w:left w:w="100" w:type="dxa"/>
            </w:tcMar>
            <w:vAlign w:val="center"/>
          </w:tcPr>
          <w:p w:rsidR="00345097" w:rsidRDefault="00B33D61">
            <w:pPr>
              <w:spacing w:after="0" w:line="336" w:lineRule="auto"/>
              <w:ind w:left="365"/>
              <w:jc w:val="both"/>
            </w:pPr>
            <w:r w:rsidRPr="00B33D61">
              <w:rPr>
                <w:rFonts w:ascii="Times New Roman" w:hAnsi="Times New Roman"/>
                <w:color w:val="000000"/>
                <w:sz w:val="24"/>
                <w:lang w:val="ru-RU"/>
              </w:rPr>
              <w:t xml:space="preserve">Кислоты. Классификация кислот. Номенклатура кислот. Физические и химические свойства кислот. </w:t>
            </w:r>
            <w:r>
              <w:rPr>
                <w:rFonts w:ascii="Times New Roman" w:hAnsi="Times New Roman"/>
                <w:color w:val="000000"/>
                <w:sz w:val="24"/>
              </w:rPr>
              <w:t>Ряд активности металлов Н.Н. Бекетова. Получение кислот</w:t>
            </w:r>
          </w:p>
        </w:tc>
      </w:tr>
      <w:tr w:rsidR="00345097">
        <w:trPr>
          <w:trHeight w:val="144"/>
        </w:trPr>
        <w:tc>
          <w:tcPr>
            <w:tcW w:w="1187"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2.9</w:t>
            </w:r>
          </w:p>
        </w:tc>
        <w:tc>
          <w:tcPr>
            <w:tcW w:w="13059" w:type="dxa"/>
            <w:tcMar>
              <w:top w:w="50" w:type="dxa"/>
              <w:left w:w="100" w:type="dxa"/>
            </w:tcMar>
            <w:vAlign w:val="center"/>
          </w:tcPr>
          <w:p w:rsidR="00345097" w:rsidRDefault="00B33D61">
            <w:pPr>
              <w:spacing w:after="0" w:line="336" w:lineRule="auto"/>
              <w:ind w:left="365"/>
              <w:jc w:val="both"/>
            </w:pPr>
            <w:r w:rsidRPr="00B33D61">
              <w:rPr>
                <w:rFonts w:ascii="Times New Roman" w:hAnsi="Times New Roman"/>
                <w:color w:val="000000"/>
                <w:sz w:val="24"/>
                <w:lang w:val="ru-RU"/>
              </w:rPr>
              <w:t xml:space="preserve">Соли. Номенклатура солей. Физические и химические свойства солей. </w:t>
            </w:r>
            <w:r>
              <w:rPr>
                <w:rFonts w:ascii="Times New Roman" w:hAnsi="Times New Roman"/>
                <w:color w:val="000000"/>
                <w:sz w:val="24"/>
              </w:rPr>
              <w:t>Получение солей</w:t>
            </w:r>
          </w:p>
        </w:tc>
      </w:tr>
      <w:tr w:rsidR="00345097" w:rsidRPr="002848F5">
        <w:trPr>
          <w:trHeight w:val="144"/>
        </w:trPr>
        <w:tc>
          <w:tcPr>
            <w:tcW w:w="1187"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lastRenderedPageBreak/>
              <w:t>2.10</w:t>
            </w:r>
          </w:p>
        </w:tc>
        <w:tc>
          <w:tcPr>
            <w:tcW w:w="1305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Генетическая связь между классами неорганических соединений</w:t>
            </w:r>
          </w:p>
        </w:tc>
      </w:tr>
      <w:tr w:rsidR="00345097" w:rsidRPr="002848F5">
        <w:trPr>
          <w:trHeight w:val="144"/>
        </w:trPr>
        <w:tc>
          <w:tcPr>
            <w:tcW w:w="1187"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2.11</w:t>
            </w:r>
          </w:p>
        </w:tc>
        <w:tc>
          <w:tcPr>
            <w:tcW w:w="1305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w:t>
            </w:r>
            <w:r>
              <w:rPr>
                <w:rFonts w:ascii="Times New Roman" w:hAnsi="Times New Roman"/>
                <w:color w:val="000000"/>
                <w:sz w:val="24"/>
              </w:rPr>
              <w:t>II</w:t>
            </w:r>
            <w:r w:rsidRPr="00B33D61">
              <w:rPr>
                <w:rFonts w:ascii="Times New Roman" w:hAnsi="Times New Roman"/>
                <w:color w:val="000000"/>
                <w:sz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w:t>
            </w:r>
            <w:r>
              <w:rPr>
                <w:rFonts w:ascii="Times New Roman" w:hAnsi="Times New Roman"/>
                <w:color w:val="000000"/>
                <w:sz w:val="24"/>
              </w:rPr>
              <w:t>II</w:t>
            </w:r>
            <w:r w:rsidRPr="00B33D61">
              <w:rPr>
                <w:rFonts w:ascii="Times New Roman" w:hAnsi="Times New Roman"/>
                <w:color w:val="000000"/>
                <w:sz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rsidR="00345097">
        <w:trPr>
          <w:trHeight w:val="144"/>
        </w:trPr>
        <w:tc>
          <w:tcPr>
            <w:tcW w:w="1187"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3</w:t>
            </w:r>
          </w:p>
        </w:tc>
        <w:tc>
          <w:tcPr>
            <w:tcW w:w="13059" w:type="dxa"/>
            <w:tcMar>
              <w:top w:w="50" w:type="dxa"/>
              <w:left w:w="100" w:type="dxa"/>
            </w:tcMar>
            <w:vAlign w:val="center"/>
          </w:tcPr>
          <w:p w:rsidR="00345097" w:rsidRDefault="00B33D61">
            <w:pPr>
              <w:spacing w:after="0" w:line="336" w:lineRule="auto"/>
              <w:ind w:left="365"/>
            </w:pPr>
            <w:r w:rsidRPr="00B33D61">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 Химическая связь. Окислительно-восстановительные реакции</w:t>
            </w:r>
          </w:p>
        </w:tc>
      </w:tr>
      <w:tr w:rsidR="00345097">
        <w:trPr>
          <w:trHeight w:val="144"/>
        </w:trPr>
        <w:tc>
          <w:tcPr>
            <w:tcW w:w="1187"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3.1</w:t>
            </w:r>
          </w:p>
        </w:tc>
        <w:tc>
          <w:tcPr>
            <w:tcW w:w="13059" w:type="dxa"/>
            <w:tcMar>
              <w:top w:w="50" w:type="dxa"/>
              <w:left w:w="100" w:type="dxa"/>
            </w:tcMar>
            <w:vAlign w:val="center"/>
          </w:tcPr>
          <w:p w:rsidR="00345097" w:rsidRDefault="00B33D61">
            <w:pPr>
              <w:spacing w:after="0" w:line="336" w:lineRule="auto"/>
              <w:ind w:left="365"/>
              <w:jc w:val="both"/>
            </w:pPr>
            <w:r w:rsidRPr="00B33D61">
              <w:rPr>
                <w:rFonts w:ascii="Times New Roman" w:hAnsi="Times New Roman"/>
                <w:color w:val="000000"/>
                <w:sz w:val="24"/>
                <w:lang w:val="ru-RU"/>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Pr>
                <w:rFonts w:ascii="Times New Roman" w:hAnsi="Times New Roman"/>
                <w:color w:val="000000"/>
                <w:sz w:val="24"/>
              </w:rPr>
              <w:t>Элементы, которые образуют амфотерные оксиды и гидроксиды</w:t>
            </w:r>
          </w:p>
        </w:tc>
      </w:tr>
      <w:tr w:rsidR="00345097" w:rsidRPr="002848F5">
        <w:trPr>
          <w:trHeight w:val="144"/>
        </w:trPr>
        <w:tc>
          <w:tcPr>
            <w:tcW w:w="1187"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3.2</w:t>
            </w:r>
          </w:p>
        </w:tc>
        <w:tc>
          <w:tcPr>
            <w:tcW w:w="1305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rsidR="00345097" w:rsidRPr="002848F5">
        <w:trPr>
          <w:trHeight w:val="144"/>
        </w:trPr>
        <w:tc>
          <w:tcPr>
            <w:tcW w:w="1187"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3.3</w:t>
            </w:r>
          </w:p>
        </w:tc>
        <w:tc>
          <w:tcPr>
            <w:tcW w:w="1305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 xml:space="preserve">Строение атомов. Состав атомных ядер. Изотопы. Электроны. Строение электронных оболочек атомов первых 20 химических элементов </w:t>
            </w:r>
            <w:r w:rsidRPr="00B33D61">
              <w:rPr>
                <w:rFonts w:ascii="Times New Roman" w:hAnsi="Times New Roman"/>
                <w:color w:val="000000"/>
                <w:sz w:val="24"/>
                <w:lang w:val="ru-RU"/>
              </w:rPr>
              <w:lastRenderedPageBreak/>
              <w:t>Периодической системы Д.И. Менделеева. Характеристика химического элемента по его положению в Периодической системе Д.И. Менделеева</w:t>
            </w:r>
          </w:p>
        </w:tc>
      </w:tr>
      <w:tr w:rsidR="00345097">
        <w:trPr>
          <w:trHeight w:val="144"/>
        </w:trPr>
        <w:tc>
          <w:tcPr>
            <w:tcW w:w="1187"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lastRenderedPageBreak/>
              <w:t>3.4</w:t>
            </w:r>
          </w:p>
        </w:tc>
        <w:tc>
          <w:tcPr>
            <w:tcW w:w="13059" w:type="dxa"/>
            <w:tcMar>
              <w:top w:w="50" w:type="dxa"/>
              <w:left w:w="100" w:type="dxa"/>
            </w:tcMar>
            <w:vAlign w:val="center"/>
          </w:tcPr>
          <w:p w:rsidR="00345097" w:rsidRDefault="00B33D61">
            <w:pPr>
              <w:spacing w:after="0" w:line="336" w:lineRule="auto"/>
              <w:ind w:left="365"/>
              <w:jc w:val="both"/>
            </w:pPr>
            <w:r w:rsidRPr="00B33D61">
              <w:rPr>
                <w:rFonts w:ascii="Times New Roman" w:hAnsi="Times New Roman"/>
                <w:color w:val="000000"/>
                <w:sz w:val="24"/>
                <w:lang w:val="ru-RU"/>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w:t>
            </w:r>
            <w:r>
              <w:rPr>
                <w:rFonts w:ascii="Times New Roman" w:hAnsi="Times New Roman"/>
                <w:color w:val="000000"/>
                <w:sz w:val="24"/>
              </w:rPr>
              <w:t>Д.И. Менделеев – учёный и гражданин</w:t>
            </w:r>
          </w:p>
        </w:tc>
      </w:tr>
      <w:tr w:rsidR="00345097" w:rsidRPr="002848F5">
        <w:trPr>
          <w:trHeight w:val="144"/>
        </w:trPr>
        <w:tc>
          <w:tcPr>
            <w:tcW w:w="1187"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3.5</w:t>
            </w:r>
          </w:p>
        </w:tc>
        <w:tc>
          <w:tcPr>
            <w:tcW w:w="1305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Химическая связь. Ковалентная (полярная и неполярная) связь. Электроотрицательность химических элементов. Ионная связь</w:t>
            </w:r>
          </w:p>
        </w:tc>
      </w:tr>
      <w:tr w:rsidR="00345097">
        <w:trPr>
          <w:trHeight w:val="144"/>
        </w:trPr>
        <w:tc>
          <w:tcPr>
            <w:tcW w:w="1187"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3.6</w:t>
            </w:r>
          </w:p>
        </w:tc>
        <w:tc>
          <w:tcPr>
            <w:tcW w:w="13059" w:type="dxa"/>
            <w:tcMar>
              <w:top w:w="50" w:type="dxa"/>
              <w:left w:w="100" w:type="dxa"/>
            </w:tcMar>
            <w:vAlign w:val="center"/>
          </w:tcPr>
          <w:p w:rsidR="00345097" w:rsidRDefault="00B33D61">
            <w:pPr>
              <w:spacing w:after="0" w:line="336" w:lineRule="auto"/>
              <w:ind w:left="365"/>
              <w:jc w:val="both"/>
            </w:pPr>
            <w:r w:rsidRPr="00B33D61">
              <w:rPr>
                <w:rFonts w:ascii="Times New Roman" w:hAnsi="Times New Roman"/>
                <w:color w:val="000000"/>
                <w:sz w:val="24"/>
                <w:lang w:val="ru-RU"/>
              </w:rPr>
              <w:t xml:space="preserve">Степень окисления. Окислительновосстановительные реакции. Процессы окисления и восстановления. </w:t>
            </w:r>
            <w:r>
              <w:rPr>
                <w:rFonts w:ascii="Times New Roman" w:hAnsi="Times New Roman"/>
                <w:color w:val="000000"/>
                <w:sz w:val="24"/>
              </w:rPr>
              <w:t>Окислители и восстановители</w:t>
            </w:r>
          </w:p>
        </w:tc>
      </w:tr>
      <w:tr w:rsidR="00345097" w:rsidRPr="002848F5">
        <w:trPr>
          <w:trHeight w:val="144"/>
        </w:trPr>
        <w:tc>
          <w:tcPr>
            <w:tcW w:w="1187"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3.7</w:t>
            </w:r>
          </w:p>
        </w:tc>
        <w:tc>
          <w:tcPr>
            <w:tcW w:w="1305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rsidR="00345097" w:rsidRPr="00B33D61" w:rsidRDefault="00345097">
      <w:pPr>
        <w:spacing w:after="0"/>
        <w:ind w:left="120"/>
        <w:rPr>
          <w:lang w:val="ru-RU"/>
        </w:rPr>
      </w:pPr>
    </w:p>
    <w:p w:rsidR="00345097" w:rsidRDefault="00B33D61">
      <w:pPr>
        <w:spacing w:before="199" w:after="199"/>
        <w:ind w:left="120"/>
      </w:pPr>
      <w:r>
        <w:rPr>
          <w:rFonts w:ascii="Times New Roman" w:hAnsi="Times New Roman"/>
          <w:b/>
          <w:color w:val="000000"/>
          <w:sz w:val="28"/>
        </w:rPr>
        <w:t>9 КЛАСС</w:t>
      </w:r>
    </w:p>
    <w:p w:rsidR="00345097" w:rsidRDefault="0034509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9"/>
        <w:gridCol w:w="8321"/>
      </w:tblGrid>
      <w:tr w:rsidR="00345097">
        <w:trPr>
          <w:trHeight w:val="144"/>
        </w:trPr>
        <w:tc>
          <w:tcPr>
            <w:tcW w:w="1196" w:type="dxa"/>
            <w:tcMar>
              <w:top w:w="50" w:type="dxa"/>
              <w:left w:w="100" w:type="dxa"/>
            </w:tcMar>
            <w:vAlign w:val="center"/>
          </w:tcPr>
          <w:p w:rsidR="00345097" w:rsidRDefault="00B33D61">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345097" w:rsidRDefault="00B33D61">
            <w:pPr>
              <w:spacing w:after="0"/>
              <w:ind w:left="272"/>
            </w:pPr>
            <w:r>
              <w:rPr>
                <w:rFonts w:ascii="Times New Roman" w:hAnsi="Times New Roman"/>
                <w:b/>
                <w:color w:val="000000"/>
                <w:sz w:val="24"/>
              </w:rPr>
              <w:t xml:space="preserve"> Проверяемый элемент содержания </w:t>
            </w:r>
          </w:p>
        </w:tc>
      </w:tr>
      <w:tr w:rsidR="00345097" w:rsidRPr="002848F5">
        <w:trPr>
          <w:trHeight w:val="144"/>
        </w:trPr>
        <w:tc>
          <w:tcPr>
            <w:tcW w:w="1196"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345097" w:rsidRPr="00B33D61" w:rsidRDefault="00B33D61">
            <w:pPr>
              <w:shd w:val="clear" w:color="auto" w:fill="FFFFFF"/>
              <w:spacing w:after="0" w:line="336" w:lineRule="auto"/>
              <w:ind w:left="365"/>
              <w:jc w:val="both"/>
              <w:rPr>
                <w:lang w:val="ru-RU"/>
              </w:rPr>
            </w:pPr>
            <w:r w:rsidRPr="00B33D61">
              <w:rPr>
                <w:rFonts w:ascii="Times New Roman" w:hAnsi="Times New Roman"/>
                <w:color w:val="000000"/>
                <w:sz w:val="24"/>
                <w:lang w:val="ru-RU"/>
              </w:rPr>
              <w:t xml:space="preserve">Вещество и химическая реакция. Повторение </w:t>
            </w:r>
          </w:p>
        </w:tc>
      </w:tr>
      <w:tr w:rsidR="00345097" w:rsidRPr="002848F5">
        <w:trPr>
          <w:trHeight w:val="144"/>
        </w:trPr>
        <w:tc>
          <w:tcPr>
            <w:tcW w:w="1196"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345097" w:rsidRPr="00B33D61" w:rsidRDefault="00B33D61">
            <w:pPr>
              <w:shd w:val="clear" w:color="auto" w:fill="FFFFFF"/>
              <w:spacing w:after="0" w:line="336" w:lineRule="auto"/>
              <w:ind w:left="365"/>
              <w:jc w:val="both"/>
              <w:rPr>
                <w:lang w:val="ru-RU"/>
              </w:rPr>
            </w:pPr>
            <w:r w:rsidRPr="00B33D61">
              <w:rPr>
                <w:rFonts w:ascii="Times New Roman" w:hAnsi="Times New Roman"/>
                <w:color w:val="000000"/>
                <w:sz w:val="24"/>
                <w:lang w:val="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r>
      <w:tr w:rsidR="00345097" w:rsidRPr="002848F5">
        <w:trPr>
          <w:trHeight w:val="144"/>
        </w:trPr>
        <w:tc>
          <w:tcPr>
            <w:tcW w:w="1196"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345097" w:rsidRPr="00B33D61" w:rsidRDefault="00B33D61">
            <w:pPr>
              <w:shd w:val="clear" w:color="auto" w:fill="FFFFFF"/>
              <w:spacing w:after="0" w:line="336" w:lineRule="auto"/>
              <w:ind w:left="365"/>
              <w:jc w:val="both"/>
              <w:rPr>
                <w:lang w:val="ru-RU"/>
              </w:rPr>
            </w:pPr>
            <w:r w:rsidRPr="00B33D61">
              <w:rPr>
                <w:rFonts w:ascii="Times New Roman" w:hAnsi="Times New Roman"/>
                <w:color w:val="000000"/>
                <w:sz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rsidR="00345097" w:rsidRPr="002848F5">
        <w:trPr>
          <w:trHeight w:val="144"/>
        </w:trPr>
        <w:tc>
          <w:tcPr>
            <w:tcW w:w="1196"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345097" w:rsidRPr="00B33D61" w:rsidRDefault="00B33D61">
            <w:pPr>
              <w:shd w:val="clear" w:color="auto" w:fill="FFFFFF"/>
              <w:spacing w:after="0" w:line="336" w:lineRule="auto"/>
              <w:ind w:left="365"/>
              <w:jc w:val="both"/>
              <w:rPr>
                <w:lang w:val="ru-RU"/>
              </w:rPr>
            </w:pPr>
            <w:r w:rsidRPr="00B33D61">
              <w:rPr>
                <w:rFonts w:ascii="Times New Roman" w:hAnsi="Times New Roman"/>
                <w:color w:val="000000"/>
                <w:sz w:val="24"/>
                <w:lang w:val="ru-RU"/>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w:t>
            </w:r>
            <w:r w:rsidRPr="00B33D61">
              <w:rPr>
                <w:rFonts w:ascii="Times New Roman" w:hAnsi="Times New Roman"/>
                <w:color w:val="000000"/>
                <w:sz w:val="24"/>
                <w:lang w:val="ru-RU"/>
              </w:rPr>
              <w:lastRenderedPageBreak/>
              <w:t>по участию катализатора). Экзо- и эндотермические реакции, термохимические уравнения. Понятие о скорости химической реакции</w:t>
            </w:r>
          </w:p>
        </w:tc>
      </w:tr>
      <w:tr w:rsidR="00345097" w:rsidRPr="002848F5">
        <w:trPr>
          <w:trHeight w:val="144"/>
        </w:trPr>
        <w:tc>
          <w:tcPr>
            <w:tcW w:w="1196"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lastRenderedPageBreak/>
              <w:t>1.4</w:t>
            </w:r>
          </w:p>
        </w:tc>
        <w:tc>
          <w:tcPr>
            <w:tcW w:w="13046" w:type="dxa"/>
            <w:tcMar>
              <w:top w:w="50" w:type="dxa"/>
              <w:left w:w="100" w:type="dxa"/>
            </w:tcMar>
            <w:vAlign w:val="center"/>
          </w:tcPr>
          <w:p w:rsidR="00345097" w:rsidRPr="00B33D61" w:rsidRDefault="00B33D61">
            <w:pPr>
              <w:shd w:val="clear" w:color="auto" w:fill="FFFFFF"/>
              <w:spacing w:after="0" w:line="336" w:lineRule="auto"/>
              <w:ind w:left="365"/>
              <w:jc w:val="both"/>
              <w:rPr>
                <w:lang w:val="ru-RU"/>
              </w:rPr>
            </w:pPr>
            <w:r w:rsidRPr="00B33D61">
              <w:rPr>
                <w:rFonts w:ascii="Times New Roman" w:hAnsi="Times New Roman"/>
                <w:color w:val="000000"/>
                <w:sz w:val="24"/>
                <w:lang w:val="ru-RU"/>
              </w:rP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rsidR="00345097" w:rsidRPr="002848F5">
        <w:trPr>
          <w:trHeight w:val="144"/>
        </w:trPr>
        <w:tc>
          <w:tcPr>
            <w:tcW w:w="1196"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1.5</w:t>
            </w:r>
          </w:p>
        </w:tc>
        <w:tc>
          <w:tcPr>
            <w:tcW w:w="13046" w:type="dxa"/>
            <w:tcMar>
              <w:top w:w="50" w:type="dxa"/>
              <w:left w:w="100" w:type="dxa"/>
            </w:tcMar>
            <w:vAlign w:val="center"/>
          </w:tcPr>
          <w:p w:rsidR="00345097" w:rsidRPr="00B33D61" w:rsidRDefault="00B33D61">
            <w:pPr>
              <w:shd w:val="clear" w:color="auto" w:fill="FFFFFF"/>
              <w:spacing w:after="0" w:line="336" w:lineRule="auto"/>
              <w:ind w:left="365"/>
              <w:jc w:val="both"/>
              <w:rPr>
                <w:lang w:val="ru-RU"/>
              </w:rPr>
            </w:pPr>
            <w:r w:rsidRPr="00B33D61">
              <w:rPr>
                <w:rFonts w:ascii="Times New Roman" w:hAnsi="Times New Roman"/>
                <w:color w:val="000000"/>
                <w:sz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rsidR="00345097">
        <w:trPr>
          <w:trHeight w:val="144"/>
        </w:trPr>
        <w:tc>
          <w:tcPr>
            <w:tcW w:w="1196"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1.6</w:t>
            </w:r>
          </w:p>
        </w:tc>
        <w:tc>
          <w:tcPr>
            <w:tcW w:w="13046" w:type="dxa"/>
            <w:tcMar>
              <w:top w:w="50" w:type="dxa"/>
              <w:left w:w="100" w:type="dxa"/>
            </w:tcMar>
            <w:vAlign w:val="center"/>
          </w:tcPr>
          <w:p w:rsidR="00345097" w:rsidRDefault="00B33D61">
            <w:pPr>
              <w:shd w:val="clear" w:color="auto" w:fill="FFFFFF"/>
              <w:spacing w:after="0" w:line="336" w:lineRule="auto"/>
              <w:ind w:left="365"/>
              <w:jc w:val="both"/>
            </w:pPr>
            <w:r w:rsidRPr="00B33D61">
              <w:rPr>
                <w:rFonts w:ascii="Times New Roman" w:hAnsi="Times New Roman"/>
                <w:color w:val="000000"/>
                <w:sz w:val="24"/>
                <w:lang w:val="ru-RU"/>
              </w:rP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w:t>
            </w:r>
            <w:r>
              <w:rPr>
                <w:rFonts w:ascii="Times New Roman" w:hAnsi="Times New Roman"/>
                <w:color w:val="000000"/>
                <w:sz w:val="24"/>
              </w:rPr>
              <w:t>Качественные реакции на ионы. Понятие о гидролизе солей</w:t>
            </w:r>
          </w:p>
        </w:tc>
      </w:tr>
      <w:tr w:rsidR="00345097" w:rsidRPr="002848F5">
        <w:trPr>
          <w:trHeight w:val="144"/>
        </w:trPr>
        <w:tc>
          <w:tcPr>
            <w:tcW w:w="1196"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1.7</w:t>
            </w:r>
          </w:p>
        </w:tc>
        <w:tc>
          <w:tcPr>
            <w:tcW w:w="13046" w:type="dxa"/>
            <w:tcMar>
              <w:top w:w="50" w:type="dxa"/>
              <w:left w:w="100" w:type="dxa"/>
            </w:tcMar>
            <w:vAlign w:val="center"/>
          </w:tcPr>
          <w:p w:rsidR="00345097" w:rsidRPr="00B33D61" w:rsidRDefault="00B33D61">
            <w:pPr>
              <w:shd w:val="clear" w:color="auto" w:fill="FFFFFF"/>
              <w:spacing w:after="0" w:line="336" w:lineRule="auto"/>
              <w:ind w:left="365"/>
              <w:jc w:val="both"/>
              <w:rPr>
                <w:lang w:val="ru-RU"/>
              </w:rPr>
            </w:pPr>
            <w:r w:rsidRPr="00B33D61">
              <w:rPr>
                <w:rFonts w:ascii="Times New Roman" w:hAnsi="Times New Roman"/>
                <w:color w:val="000000"/>
                <w:sz w:val="24"/>
                <w:lang w:val="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rsidR="00345097">
        <w:trPr>
          <w:trHeight w:val="144"/>
        </w:trPr>
        <w:tc>
          <w:tcPr>
            <w:tcW w:w="1196"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345097" w:rsidRDefault="00B33D61">
            <w:pPr>
              <w:shd w:val="clear" w:color="auto" w:fill="FFFFFF"/>
              <w:spacing w:after="0" w:line="336" w:lineRule="auto"/>
              <w:ind w:left="365"/>
              <w:jc w:val="both"/>
            </w:pPr>
            <w:r>
              <w:rPr>
                <w:rFonts w:ascii="Times New Roman" w:hAnsi="Times New Roman"/>
                <w:color w:val="000000"/>
                <w:sz w:val="24"/>
              </w:rPr>
              <w:t>Неметаллы и их соединения</w:t>
            </w:r>
          </w:p>
        </w:tc>
      </w:tr>
      <w:tr w:rsidR="00345097">
        <w:trPr>
          <w:trHeight w:val="144"/>
        </w:trPr>
        <w:tc>
          <w:tcPr>
            <w:tcW w:w="1196"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345097" w:rsidRDefault="00B33D61">
            <w:pPr>
              <w:spacing w:after="0" w:line="336" w:lineRule="auto"/>
              <w:ind w:left="365"/>
              <w:jc w:val="both"/>
            </w:pPr>
            <w:r w:rsidRPr="00B33D61">
              <w:rPr>
                <w:rFonts w:ascii="Times New Roman" w:hAnsi="Times New Roman"/>
                <w:color w:val="000000"/>
                <w:sz w:val="24"/>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w:t>
            </w:r>
            <w:r w:rsidRPr="00B33D61">
              <w:rPr>
                <w:rFonts w:ascii="Times New Roman" w:hAnsi="Times New Roman"/>
                <w:color w:val="000000"/>
                <w:sz w:val="24"/>
                <w:lang w:val="ru-RU"/>
              </w:rPr>
              <w:lastRenderedPageBreak/>
              <w:t xml:space="preserve">хлора и хлороводорода на организм человека. </w:t>
            </w:r>
            <w:r>
              <w:rPr>
                <w:rFonts w:ascii="Times New Roman" w:hAnsi="Times New Roman"/>
                <w:color w:val="000000"/>
                <w:sz w:val="24"/>
              </w:rPr>
              <w:t>Важнейшие хлориды и их нахождение в природе</w:t>
            </w:r>
          </w:p>
        </w:tc>
      </w:tr>
      <w:tr w:rsidR="00345097" w:rsidRPr="002848F5">
        <w:trPr>
          <w:trHeight w:val="144"/>
        </w:trPr>
        <w:tc>
          <w:tcPr>
            <w:tcW w:w="1196"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lastRenderedPageBreak/>
              <w:t>2.2</w:t>
            </w:r>
          </w:p>
        </w:tc>
        <w:tc>
          <w:tcPr>
            <w:tcW w:w="13046"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B33D61">
              <w:rPr>
                <w:rFonts w:ascii="Times New Roman" w:hAnsi="Times New Roman"/>
                <w:color w:val="000000"/>
                <w:sz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r>
      <w:tr w:rsidR="00345097" w:rsidRPr="002848F5">
        <w:trPr>
          <w:trHeight w:val="144"/>
        </w:trPr>
        <w:tc>
          <w:tcPr>
            <w:tcW w:w="1196"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2.3</w:t>
            </w:r>
          </w:p>
        </w:tc>
        <w:tc>
          <w:tcPr>
            <w:tcW w:w="13046"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B33D61">
              <w:rPr>
                <w:rFonts w:ascii="Times New Roman" w:hAnsi="Times New Roman"/>
                <w:color w:val="000000"/>
                <w:sz w:val="24"/>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tc>
      </w:tr>
      <w:tr w:rsidR="00345097">
        <w:trPr>
          <w:trHeight w:val="144"/>
        </w:trPr>
        <w:tc>
          <w:tcPr>
            <w:tcW w:w="1196"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2.4</w:t>
            </w:r>
          </w:p>
        </w:tc>
        <w:tc>
          <w:tcPr>
            <w:tcW w:w="13046" w:type="dxa"/>
            <w:tcMar>
              <w:top w:w="50" w:type="dxa"/>
              <w:left w:w="100" w:type="dxa"/>
            </w:tcMar>
            <w:vAlign w:val="center"/>
          </w:tcPr>
          <w:p w:rsidR="00345097" w:rsidRDefault="00B33D61">
            <w:pPr>
              <w:spacing w:after="0" w:line="336" w:lineRule="auto"/>
              <w:ind w:left="365"/>
              <w:jc w:val="both"/>
            </w:pPr>
            <w:r w:rsidRPr="00B33D61">
              <w:rPr>
                <w:rFonts w:ascii="Times New Roman" w:hAnsi="Times New Roman"/>
                <w:color w:val="000000"/>
                <w:sz w:val="24"/>
                <w:lang w:val="ru-RU"/>
              </w:rPr>
              <w:t>Фосфор, аллотропные модификации фосфора, физические и химические свойства. Оксид фосфора(</w:t>
            </w:r>
            <w:r>
              <w:rPr>
                <w:rFonts w:ascii="Times New Roman" w:hAnsi="Times New Roman"/>
                <w:color w:val="000000"/>
                <w:sz w:val="24"/>
              </w:rPr>
              <w:t>V</w:t>
            </w:r>
            <w:r w:rsidRPr="00B33D61">
              <w:rPr>
                <w:rFonts w:ascii="Times New Roman" w:hAnsi="Times New Roman"/>
                <w:color w:val="000000"/>
                <w:sz w:val="24"/>
                <w:lang w:val="ru-RU"/>
              </w:rPr>
              <w:t xml:space="preserve">) и фосфорная кислота, физические и химические свойства, получение. </w:t>
            </w:r>
            <w:r>
              <w:rPr>
                <w:rFonts w:ascii="Times New Roman" w:hAnsi="Times New Roman"/>
                <w:color w:val="000000"/>
                <w:sz w:val="24"/>
              </w:rPr>
              <w:t>Использование фосфатов в качестве минеральных удобрений</w:t>
            </w:r>
          </w:p>
        </w:tc>
      </w:tr>
      <w:tr w:rsidR="00345097" w:rsidRPr="002848F5">
        <w:trPr>
          <w:trHeight w:val="144"/>
        </w:trPr>
        <w:tc>
          <w:tcPr>
            <w:tcW w:w="1196"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2.5</w:t>
            </w:r>
          </w:p>
        </w:tc>
        <w:tc>
          <w:tcPr>
            <w:tcW w:w="13046"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IV</w:t>
            </w:r>
            <w:r w:rsidRPr="00B33D61">
              <w:rPr>
                <w:rFonts w:ascii="Times New Roman" w:hAnsi="Times New Roman"/>
                <w:color w:val="000000"/>
                <w:sz w:val="24"/>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w:t>
            </w:r>
            <w:r w:rsidRPr="00B33D61">
              <w:rPr>
                <w:rFonts w:ascii="Times New Roman" w:hAnsi="Times New Roman"/>
                <w:color w:val="000000"/>
                <w:sz w:val="24"/>
                <w:lang w:val="ru-RU"/>
              </w:rPr>
              <w:lastRenderedPageBreak/>
              <w:t>углерода(</w:t>
            </w:r>
            <w:r>
              <w:rPr>
                <w:rFonts w:ascii="Times New Roman" w:hAnsi="Times New Roman"/>
                <w:color w:val="000000"/>
                <w:sz w:val="24"/>
              </w:rPr>
              <w:t>IV</w:t>
            </w:r>
            <w:r w:rsidRPr="00B33D61">
              <w:rPr>
                <w:rFonts w:ascii="Times New Roman" w:hAnsi="Times New Roman"/>
                <w:color w:val="000000"/>
                <w:sz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tc>
      </w:tr>
      <w:tr w:rsidR="00345097">
        <w:trPr>
          <w:trHeight w:val="144"/>
        </w:trPr>
        <w:tc>
          <w:tcPr>
            <w:tcW w:w="1196"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lastRenderedPageBreak/>
              <w:t>2.6</w:t>
            </w:r>
          </w:p>
        </w:tc>
        <w:tc>
          <w:tcPr>
            <w:tcW w:w="13046" w:type="dxa"/>
            <w:tcMar>
              <w:top w:w="50" w:type="dxa"/>
              <w:left w:w="100" w:type="dxa"/>
            </w:tcMar>
            <w:vAlign w:val="center"/>
          </w:tcPr>
          <w:p w:rsidR="00345097" w:rsidRDefault="00B33D61">
            <w:pPr>
              <w:spacing w:after="0" w:line="336" w:lineRule="auto"/>
              <w:ind w:left="365"/>
              <w:jc w:val="both"/>
            </w:pPr>
            <w:r w:rsidRPr="00B33D61">
              <w:rPr>
                <w:rFonts w:ascii="Times New Roman" w:hAnsi="Times New Roman"/>
                <w:color w:val="000000"/>
                <w:sz w:val="24"/>
                <w:lang w:val="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w:t>
            </w:r>
            <w:r>
              <w:rPr>
                <w:rFonts w:ascii="Times New Roman" w:hAnsi="Times New Roman"/>
                <w:color w:val="000000"/>
                <w:sz w:val="24"/>
              </w:rPr>
              <w:t>Материальное единство органических и неорганических соединений</w:t>
            </w:r>
          </w:p>
        </w:tc>
      </w:tr>
      <w:tr w:rsidR="00345097">
        <w:trPr>
          <w:trHeight w:val="144"/>
        </w:trPr>
        <w:tc>
          <w:tcPr>
            <w:tcW w:w="1196"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2.7</w:t>
            </w:r>
          </w:p>
        </w:tc>
        <w:tc>
          <w:tcPr>
            <w:tcW w:w="13046" w:type="dxa"/>
            <w:tcMar>
              <w:top w:w="50" w:type="dxa"/>
              <w:left w:w="100" w:type="dxa"/>
            </w:tcMar>
            <w:vAlign w:val="center"/>
          </w:tcPr>
          <w:p w:rsidR="00345097" w:rsidRDefault="00B33D61">
            <w:pPr>
              <w:spacing w:after="0" w:line="336" w:lineRule="auto"/>
              <w:ind w:left="365"/>
              <w:jc w:val="both"/>
            </w:pPr>
            <w:r w:rsidRPr="00B33D61">
              <w:rPr>
                <w:rFonts w:ascii="Times New Roman" w:hAnsi="Times New Roman"/>
                <w:color w:val="000000"/>
                <w:sz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w:t>
            </w:r>
            <w:r>
              <w:rPr>
                <w:rFonts w:ascii="Times New Roman" w:hAnsi="Times New Roman"/>
                <w:color w:val="000000"/>
                <w:sz w:val="24"/>
              </w:rPr>
              <w:t>IV</w:t>
            </w:r>
            <w:r w:rsidRPr="00B33D61">
              <w:rPr>
                <w:rFonts w:ascii="Times New Roman" w:hAnsi="Times New Roman"/>
                <w:color w:val="000000"/>
                <w:sz w:val="24"/>
                <w:lang w:val="ru-RU"/>
              </w:rPr>
              <w:t xml:space="preserve">)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w:t>
            </w:r>
            <w:r>
              <w:rPr>
                <w:rFonts w:ascii="Times New Roman" w:hAnsi="Times New Roman"/>
                <w:color w:val="000000"/>
                <w:sz w:val="24"/>
              </w:rPr>
              <w:t>Проблемы безопасного использования строительных материалов в повседневной жизни</w:t>
            </w:r>
          </w:p>
        </w:tc>
      </w:tr>
      <w:tr w:rsidR="00345097" w:rsidRPr="002848F5">
        <w:trPr>
          <w:trHeight w:val="144"/>
        </w:trPr>
        <w:tc>
          <w:tcPr>
            <w:tcW w:w="1196"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2.8</w:t>
            </w:r>
          </w:p>
        </w:tc>
        <w:tc>
          <w:tcPr>
            <w:tcW w:w="13046"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w:t>
            </w:r>
            <w:r w:rsidRPr="00B33D61">
              <w:rPr>
                <w:rFonts w:ascii="Times New Roman" w:hAnsi="Times New Roman"/>
                <w:color w:val="000000"/>
                <w:sz w:val="24"/>
                <w:lang w:val="ru-RU"/>
              </w:rPr>
              <w:lastRenderedPageBreak/>
              <w:t>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rsidR="00345097">
        <w:trPr>
          <w:trHeight w:val="144"/>
        </w:trPr>
        <w:tc>
          <w:tcPr>
            <w:tcW w:w="1196"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lastRenderedPageBreak/>
              <w:t>3</w:t>
            </w:r>
          </w:p>
        </w:tc>
        <w:tc>
          <w:tcPr>
            <w:tcW w:w="13046" w:type="dxa"/>
            <w:tcMar>
              <w:top w:w="50" w:type="dxa"/>
              <w:left w:w="100" w:type="dxa"/>
            </w:tcMar>
            <w:vAlign w:val="center"/>
          </w:tcPr>
          <w:p w:rsidR="00345097" w:rsidRDefault="00B33D61">
            <w:pPr>
              <w:shd w:val="clear" w:color="auto" w:fill="FFFFFF"/>
              <w:spacing w:after="0" w:line="336" w:lineRule="auto"/>
              <w:ind w:left="365"/>
              <w:jc w:val="both"/>
            </w:pPr>
            <w:r>
              <w:rPr>
                <w:rFonts w:ascii="Times New Roman" w:hAnsi="Times New Roman"/>
                <w:color w:val="000000"/>
                <w:sz w:val="24"/>
              </w:rPr>
              <w:t xml:space="preserve">Металлы и их соединения </w:t>
            </w:r>
          </w:p>
        </w:tc>
      </w:tr>
      <w:tr w:rsidR="00345097" w:rsidRPr="002848F5">
        <w:trPr>
          <w:trHeight w:val="144"/>
        </w:trPr>
        <w:tc>
          <w:tcPr>
            <w:tcW w:w="1196"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w:t>
            </w:r>
          </w:p>
        </w:tc>
      </w:tr>
      <w:tr w:rsidR="00345097" w:rsidRPr="002848F5">
        <w:trPr>
          <w:trHeight w:val="144"/>
        </w:trPr>
        <w:tc>
          <w:tcPr>
            <w:tcW w:w="1196"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rsidR="00345097">
        <w:trPr>
          <w:trHeight w:val="144"/>
        </w:trPr>
        <w:tc>
          <w:tcPr>
            <w:tcW w:w="1196"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3.3</w:t>
            </w:r>
          </w:p>
        </w:tc>
        <w:tc>
          <w:tcPr>
            <w:tcW w:w="13046" w:type="dxa"/>
            <w:tcMar>
              <w:top w:w="50" w:type="dxa"/>
              <w:left w:w="100" w:type="dxa"/>
            </w:tcMar>
            <w:vAlign w:val="center"/>
          </w:tcPr>
          <w:p w:rsidR="00345097" w:rsidRDefault="00B33D61">
            <w:pPr>
              <w:spacing w:after="0" w:line="336" w:lineRule="auto"/>
              <w:ind w:left="365"/>
              <w:jc w:val="both"/>
            </w:pPr>
            <w:r w:rsidRPr="00B33D61">
              <w:rPr>
                <w:rFonts w:ascii="Times New Roman" w:hAnsi="Times New Roman"/>
                <w:color w:val="000000"/>
                <w:sz w:val="24"/>
                <w:lang w:val="ru-RU"/>
              </w:rPr>
              <w:t xml:space="preserve">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w:t>
            </w:r>
            <w:r>
              <w:rPr>
                <w:rFonts w:ascii="Times New Roman" w:hAnsi="Times New Roman"/>
                <w:color w:val="000000"/>
                <w:sz w:val="24"/>
              </w:rPr>
              <w:t>Применение щелочных металлов и их соединений</w:t>
            </w:r>
          </w:p>
        </w:tc>
      </w:tr>
      <w:tr w:rsidR="00345097">
        <w:trPr>
          <w:trHeight w:val="144"/>
        </w:trPr>
        <w:tc>
          <w:tcPr>
            <w:tcW w:w="1196"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3.4</w:t>
            </w:r>
          </w:p>
        </w:tc>
        <w:tc>
          <w:tcPr>
            <w:tcW w:w="13046" w:type="dxa"/>
            <w:tcMar>
              <w:top w:w="50" w:type="dxa"/>
              <w:left w:w="100" w:type="dxa"/>
            </w:tcMar>
            <w:vAlign w:val="center"/>
          </w:tcPr>
          <w:p w:rsidR="00345097" w:rsidRDefault="00B33D61">
            <w:pPr>
              <w:spacing w:after="0" w:line="336" w:lineRule="auto"/>
              <w:ind w:left="365"/>
              <w:jc w:val="both"/>
            </w:pPr>
            <w:r w:rsidRPr="00B33D61">
              <w:rPr>
                <w:rFonts w:ascii="Times New Roman" w:hAnsi="Times New Roman"/>
                <w:color w:val="000000"/>
                <w:sz w:val="24"/>
                <w:lang w:val="ru-RU"/>
              </w:rPr>
              <w:t xml:space="preserve">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Pr>
                <w:rFonts w:ascii="Times New Roman" w:hAnsi="Times New Roman"/>
                <w:color w:val="000000"/>
                <w:sz w:val="24"/>
              </w:rPr>
              <w:t>Жёсткость воды и способы её устранения</w:t>
            </w:r>
          </w:p>
        </w:tc>
      </w:tr>
      <w:tr w:rsidR="00345097" w:rsidRPr="002848F5">
        <w:trPr>
          <w:trHeight w:val="144"/>
        </w:trPr>
        <w:tc>
          <w:tcPr>
            <w:tcW w:w="1196"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3.5</w:t>
            </w:r>
          </w:p>
        </w:tc>
        <w:tc>
          <w:tcPr>
            <w:tcW w:w="13046"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pacing w:val="-3"/>
                <w:sz w:val="24"/>
                <w:lang w:val="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rsidR="00345097" w:rsidRPr="002848F5">
        <w:trPr>
          <w:trHeight w:val="144"/>
        </w:trPr>
        <w:tc>
          <w:tcPr>
            <w:tcW w:w="1196"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3.6</w:t>
            </w:r>
          </w:p>
        </w:tc>
        <w:tc>
          <w:tcPr>
            <w:tcW w:w="13046"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w:t>
            </w:r>
            <w:r>
              <w:rPr>
                <w:rFonts w:ascii="Times New Roman" w:hAnsi="Times New Roman"/>
                <w:color w:val="000000"/>
                <w:sz w:val="24"/>
              </w:rPr>
              <w:t>II</w:t>
            </w:r>
            <w:r w:rsidRPr="00B33D61">
              <w:rPr>
                <w:rFonts w:ascii="Times New Roman" w:hAnsi="Times New Roman"/>
                <w:color w:val="000000"/>
                <w:sz w:val="24"/>
                <w:lang w:val="ru-RU"/>
              </w:rPr>
              <w:t>) и железа(</w:t>
            </w:r>
            <w:r>
              <w:rPr>
                <w:rFonts w:ascii="Times New Roman" w:hAnsi="Times New Roman"/>
                <w:color w:val="000000"/>
                <w:sz w:val="24"/>
              </w:rPr>
              <w:t>III</w:t>
            </w:r>
            <w:r w:rsidRPr="00B33D61">
              <w:rPr>
                <w:rFonts w:ascii="Times New Roman" w:hAnsi="Times New Roman"/>
                <w:color w:val="000000"/>
                <w:sz w:val="24"/>
                <w:lang w:val="ru-RU"/>
              </w:rPr>
              <w:t>), их состав, свойства и получение</w:t>
            </w:r>
          </w:p>
        </w:tc>
      </w:tr>
      <w:tr w:rsidR="00345097" w:rsidRPr="002848F5">
        <w:trPr>
          <w:trHeight w:val="144"/>
        </w:trPr>
        <w:tc>
          <w:tcPr>
            <w:tcW w:w="1196"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3.7</w:t>
            </w:r>
          </w:p>
        </w:tc>
        <w:tc>
          <w:tcPr>
            <w:tcW w:w="13046" w:type="dxa"/>
            <w:tcMar>
              <w:top w:w="50" w:type="dxa"/>
              <w:left w:w="100" w:type="dxa"/>
            </w:tcMar>
            <w:vAlign w:val="center"/>
          </w:tcPr>
          <w:p w:rsidR="00345097" w:rsidRPr="00B33D61" w:rsidRDefault="00B33D61">
            <w:pPr>
              <w:shd w:val="clear" w:color="auto" w:fill="FFFFFF"/>
              <w:spacing w:after="0" w:line="336" w:lineRule="auto"/>
              <w:ind w:left="365"/>
              <w:jc w:val="both"/>
              <w:rPr>
                <w:lang w:val="ru-RU"/>
              </w:rPr>
            </w:pPr>
            <w:r w:rsidRPr="00B33D61">
              <w:rPr>
                <w:rFonts w:ascii="Times New Roman" w:hAnsi="Times New Roman"/>
                <w:color w:val="000000"/>
                <w:sz w:val="24"/>
                <w:lang w:val="ru-RU"/>
              </w:rPr>
              <w:t xml:space="preserve">Химический эксперимент: ознакомление с образцами металлов и сплавов, их физическими свойствами; изучение результатов коррозии металлов </w:t>
            </w:r>
            <w:r w:rsidRPr="00B33D61">
              <w:rPr>
                <w:rFonts w:ascii="Times New Roman" w:hAnsi="Times New Roman"/>
                <w:color w:val="000000"/>
                <w:sz w:val="24"/>
                <w:lang w:val="ru-RU"/>
              </w:rPr>
              <w:lastRenderedPageBreak/>
              <w:t>(возможно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w:t>
            </w:r>
            <w:r>
              <w:rPr>
                <w:rFonts w:ascii="Times New Roman" w:hAnsi="Times New Roman"/>
                <w:color w:val="000000"/>
                <w:sz w:val="24"/>
              </w:rPr>
              <w:t>II</w:t>
            </w:r>
            <w:r w:rsidRPr="00B33D61">
              <w:rPr>
                <w:rFonts w:ascii="Times New Roman" w:hAnsi="Times New Roman"/>
                <w:color w:val="000000"/>
                <w:sz w:val="24"/>
                <w:lang w:val="ru-RU"/>
              </w:rPr>
              <w:t>) и железа(</w:t>
            </w:r>
            <w:r>
              <w:rPr>
                <w:rFonts w:ascii="Times New Roman" w:hAnsi="Times New Roman"/>
                <w:color w:val="000000"/>
                <w:sz w:val="24"/>
              </w:rPr>
              <w:t>III</w:t>
            </w:r>
            <w:r w:rsidRPr="00B33D61">
              <w:rPr>
                <w:rFonts w:ascii="Times New Roman" w:hAnsi="Times New Roman"/>
                <w:color w:val="000000"/>
                <w:sz w:val="24"/>
                <w:lang w:val="ru-RU"/>
              </w:rPr>
              <w:t>), меди(</w:t>
            </w:r>
            <w:r>
              <w:rPr>
                <w:rFonts w:ascii="Times New Roman" w:hAnsi="Times New Roman"/>
                <w:color w:val="000000"/>
                <w:sz w:val="24"/>
              </w:rPr>
              <w:t>II</w:t>
            </w:r>
            <w:r w:rsidRPr="00B33D61">
              <w:rPr>
                <w:rFonts w:ascii="Times New Roman" w:hAnsi="Times New Roman"/>
                <w:color w:val="000000"/>
                <w:sz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rsidR="00345097">
        <w:trPr>
          <w:trHeight w:val="144"/>
        </w:trPr>
        <w:tc>
          <w:tcPr>
            <w:tcW w:w="1196"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lastRenderedPageBreak/>
              <w:t>4</w:t>
            </w:r>
          </w:p>
        </w:tc>
        <w:tc>
          <w:tcPr>
            <w:tcW w:w="13046" w:type="dxa"/>
            <w:tcMar>
              <w:top w:w="50" w:type="dxa"/>
              <w:left w:w="100" w:type="dxa"/>
            </w:tcMar>
            <w:vAlign w:val="center"/>
          </w:tcPr>
          <w:p w:rsidR="00345097" w:rsidRDefault="00B33D61">
            <w:pPr>
              <w:shd w:val="clear" w:color="auto" w:fill="FFFFFF"/>
              <w:spacing w:after="0" w:line="336" w:lineRule="auto"/>
              <w:ind w:left="365"/>
              <w:jc w:val="both"/>
            </w:pPr>
            <w:r>
              <w:rPr>
                <w:rFonts w:ascii="Times New Roman" w:hAnsi="Times New Roman"/>
                <w:color w:val="000000"/>
                <w:sz w:val="24"/>
              </w:rPr>
              <w:t xml:space="preserve">Химия и окружающая среда </w:t>
            </w:r>
          </w:p>
        </w:tc>
      </w:tr>
      <w:tr w:rsidR="00345097">
        <w:trPr>
          <w:trHeight w:val="144"/>
        </w:trPr>
        <w:tc>
          <w:tcPr>
            <w:tcW w:w="1196"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345097" w:rsidRDefault="00B33D61">
            <w:pPr>
              <w:shd w:val="clear" w:color="auto" w:fill="FFFFFF"/>
              <w:spacing w:after="0" w:line="336" w:lineRule="auto"/>
              <w:ind w:left="365"/>
              <w:jc w:val="both"/>
            </w:pPr>
            <w:r w:rsidRPr="00B33D61">
              <w:rPr>
                <w:rFonts w:ascii="Times New Roman" w:hAnsi="Times New Roman"/>
                <w:color w:val="000000"/>
                <w:sz w:val="24"/>
                <w:lang w:val="ru-RU"/>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w:t>
            </w:r>
            <w:r>
              <w:rPr>
                <w:rFonts w:ascii="Times New Roman" w:hAnsi="Times New Roman"/>
                <w:color w:val="000000"/>
                <w:sz w:val="24"/>
              </w:rPr>
              <w:t>Первая помощь при химических ожогах и отравлениях</w:t>
            </w:r>
          </w:p>
        </w:tc>
      </w:tr>
      <w:tr w:rsidR="00345097" w:rsidRPr="002848F5">
        <w:trPr>
          <w:trHeight w:val="144"/>
        </w:trPr>
        <w:tc>
          <w:tcPr>
            <w:tcW w:w="1196"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345097" w:rsidRPr="00B33D61" w:rsidRDefault="00B33D61">
            <w:pPr>
              <w:shd w:val="clear" w:color="auto" w:fill="FFFFFF"/>
              <w:spacing w:after="0" w:line="336" w:lineRule="auto"/>
              <w:ind w:left="365"/>
              <w:jc w:val="both"/>
              <w:rPr>
                <w:lang w:val="ru-RU"/>
              </w:rPr>
            </w:pPr>
            <w:r w:rsidRPr="00B33D61">
              <w:rPr>
                <w:rFonts w:ascii="Times New Roman" w:hAnsi="Times New Roman"/>
                <w:color w:val="000000"/>
                <w:sz w:val="24"/>
                <w:lang w:val="ru-RU"/>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rsidR="00345097" w:rsidRPr="002848F5">
        <w:trPr>
          <w:trHeight w:val="144"/>
        </w:trPr>
        <w:tc>
          <w:tcPr>
            <w:tcW w:w="1196"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4.3</w:t>
            </w:r>
          </w:p>
        </w:tc>
        <w:tc>
          <w:tcPr>
            <w:tcW w:w="13046" w:type="dxa"/>
            <w:tcMar>
              <w:top w:w="50" w:type="dxa"/>
              <w:left w:w="100" w:type="dxa"/>
            </w:tcMar>
            <w:vAlign w:val="center"/>
          </w:tcPr>
          <w:p w:rsidR="00345097" w:rsidRPr="00B33D61" w:rsidRDefault="00B33D61">
            <w:pPr>
              <w:shd w:val="clear" w:color="auto" w:fill="FFFFFF"/>
              <w:spacing w:after="0" w:line="336" w:lineRule="auto"/>
              <w:ind w:left="365"/>
              <w:jc w:val="both"/>
              <w:rPr>
                <w:lang w:val="ru-RU"/>
              </w:rPr>
            </w:pPr>
            <w:r w:rsidRPr="00B33D61">
              <w:rPr>
                <w:rFonts w:ascii="Times New Roman" w:hAnsi="Times New Roman"/>
                <w:color w:val="000000"/>
                <w:sz w:val="24"/>
                <w:lang w:val="ru-RU"/>
              </w:rPr>
              <w:t>Химический эксперимент: изучение образцов материалов (стекло, сплавы металлов, полимерные материалы)</w:t>
            </w:r>
          </w:p>
        </w:tc>
      </w:tr>
    </w:tbl>
    <w:p w:rsidR="00345097" w:rsidRPr="00B33D61" w:rsidRDefault="00345097">
      <w:pPr>
        <w:spacing w:after="0"/>
        <w:ind w:left="120"/>
        <w:rPr>
          <w:lang w:val="ru-RU"/>
        </w:rPr>
      </w:pPr>
    </w:p>
    <w:p w:rsidR="00345097" w:rsidRPr="00B33D61" w:rsidRDefault="00345097">
      <w:pPr>
        <w:rPr>
          <w:lang w:val="ru-RU"/>
        </w:rPr>
        <w:sectPr w:rsidR="00345097" w:rsidRPr="00B33D61">
          <w:pgSz w:w="11906" w:h="16383"/>
          <w:pgMar w:top="1134" w:right="850" w:bottom="1134" w:left="1701" w:header="720" w:footer="720" w:gutter="0"/>
          <w:cols w:space="720"/>
        </w:sectPr>
      </w:pPr>
    </w:p>
    <w:p w:rsidR="00345097" w:rsidRPr="00B33D61" w:rsidRDefault="00B33D61">
      <w:pPr>
        <w:spacing w:before="199" w:after="120" w:line="336" w:lineRule="auto"/>
        <w:ind w:left="120"/>
        <w:rPr>
          <w:lang w:val="ru-RU"/>
        </w:rPr>
      </w:pPr>
      <w:bookmarkStart w:id="14" w:name="block-63125435"/>
      <w:bookmarkEnd w:id="13"/>
      <w:r w:rsidRPr="00B33D61">
        <w:rPr>
          <w:rFonts w:ascii="Times New Roman" w:hAnsi="Times New Roman"/>
          <w:b/>
          <w:color w:val="000000"/>
          <w:sz w:val="28"/>
          <w:lang w:val="ru-RU"/>
        </w:rPr>
        <w:lastRenderedPageBreak/>
        <w:t>ПРОВЕРЯЕМЫЕ НА ОГЭ ПО ХИМИИ ТРЕБОВАНИЯ К РЕЗУЛЬТАТАМ ОСВОЕНИЯ ОСНОВНОЙ ОБРАЗОВАТЕЛЬНОЙ ПРОГРАММЫ ОСНОВНОГО ОБЩЕГО ОБРАЗОВАНИЯ</w:t>
      </w:r>
    </w:p>
    <w:p w:rsidR="00345097" w:rsidRPr="00B33D61" w:rsidRDefault="00345097">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7"/>
        <w:gridCol w:w="7383"/>
      </w:tblGrid>
      <w:tr w:rsidR="00345097" w:rsidRPr="002848F5">
        <w:trPr>
          <w:trHeight w:val="144"/>
        </w:trPr>
        <w:tc>
          <w:tcPr>
            <w:tcW w:w="2003" w:type="dxa"/>
            <w:tcMar>
              <w:top w:w="50" w:type="dxa"/>
              <w:left w:w="100" w:type="dxa"/>
            </w:tcMar>
            <w:vAlign w:val="center"/>
          </w:tcPr>
          <w:p w:rsidR="00345097" w:rsidRDefault="00B33D61">
            <w:pPr>
              <w:spacing w:after="0"/>
              <w:ind w:left="272"/>
            </w:pPr>
            <w:r w:rsidRPr="00B33D61">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399" w:type="dxa"/>
            <w:tcMar>
              <w:top w:w="50" w:type="dxa"/>
              <w:left w:w="100" w:type="dxa"/>
            </w:tcMar>
            <w:vAlign w:val="center"/>
          </w:tcPr>
          <w:p w:rsidR="00345097" w:rsidRPr="00B33D61" w:rsidRDefault="00B33D61">
            <w:pPr>
              <w:spacing w:after="0"/>
              <w:ind w:left="272"/>
              <w:rPr>
                <w:lang w:val="ru-RU"/>
              </w:rPr>
            </w:pPr>
            <w:r w:rsidRPr="00B33D61">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345097">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w:t>
            </w:r>
          </w:p>
        </w:tc>
        <w:tc>
          <w:tcPr>
            <w:tcW w:w="11399" w:type="dxa"/>
            <w:tcMar>
              <w:top w:w="50" w:type="dxa"/>
              <w:left w:w="100" w:type="dxa"/>
            </w:tcMar>
            <w:vAlign w:val="center"/>
          </w:tcPr>
          <w:p w:rsidR="00345097" w:rsidRDefault="00B33D61">
            <w:pPr>
              <w:spacing w:after="0" w:line="336" w:lineRule="auto"/>
              <w:ind w:left="365"/>
              <w:jc w:val="both"/>
            </w:pPr>
            <w:r>
              <w:rPr>
                <w:rFonts w:ascii="Times New Roman" w:hAnsi="Times New Roman"/>
                <w:color w:val="000000"/>
                <w:sz w:val="24"/>
              </w:rPr>
              <w:t>Представление:</w:t>
            </w:r>
            <w:r>
              <w:rPr>
                <w:rFonts w:ascii="Times New Roman" w:hAnsi="Times New Roman"/>
                <w:i/>
                <w:color w:val="000000"/>
                <w:sz w:val="24"/>
                <w:shd w:val="clear" w:color="auto" w:fill="FFFFFF"/>
              </w:rPr>
              <w:t xml:space="preserve"> </w:t>
            </w:r>
          </w:p>
        </w:tc>
      </w:tr>
      <w:tr w:rsidR="00345097" w:rsidRPr="002848F5">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rsidR="00345097" w:rsidRPr="002848F5">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rsidR="00345097" w:rsidRPr="002848F5">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r>
      <w:tr w:rsidR="00345097" w:rsidRPr="002848F5">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2</w:t>
            </w:r>
          </w:p>
        </w:tc>
        <w:tc>
          <w:tcPr>
            <w:tcW w:w="1139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Владение системой химических знаний и умение применять систему химических знаний, которая включает:</w:t>
            </w:r>
          </w:p>
        </w:tc>
      </w:tr>
      <w:tr w:rsidR="00345097" w:rsidRPr="002848F5">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2.1</w:t>
            </w:r>
          </w:p>
        </w:tc>
        <w:tc>
          <w:tcPr>
            <w:tcW w:w="1139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pacing w:val="-2"/>
                <w:sz w:val="24"/>
                <w:lang w:val="ru-RU"/>
              </w:rP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электронный слой атома, атомная </w:t>
            </w:r>
            <w:r w:rsidRPr="00B33D61">
              <w:rPr>
                <w:rFonts w:ascii="Times New Roman" w:hAnsi="Times New Roman"/>
                <w:color w:val="000000"/>
                <w:spacing w:val="-2"/>
                <w:sz w:val="24"/>
                <w:lang w:val="ru-RU"/>
              </w:rPr>
              <w:lastRenderedPageBreak/>
              <w:t>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ПДК, коррозия металлов, сплавы</w:t>
            </w:r>
          </w:p>
        </w:tc>
      </w:tr>
      <w:tr w:rsidR="00345097" w:rsidRPr="002848F5">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lastRenderedPageBreak/>
              <w:t>2.2</w:t>
            </w:r>
          </w:p>
        </w:tc>
        <w:tc>
          <w:tcPr>
            <w:tcW w:w="1139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основополагающие законы химии: закон сохранения массы, периодический закон Д.И. Менделеева, закон постоянства состава, закон Авогадро</w:t>
            </w:r>
          </w:p>
        </w:tc>
      </w:tr>
      <w:tr w:rsidR="00345097" w:rsidRPr="002848F5">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2.3</w:t>
            </w:r>
          </w:p>
        </w:tc>
        <w:tc>
          <w:tcPr>
            <w:tcW w:w="1139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 xml:space="preserve">теории химии: атомно-молекулярная теория, теория электролитической диссоциации </w:t>
            </w:r>
          </w:p>
        </w:tc>
      </w:tr>
      <w:tr w:rsidR="00345097" w:rsidRPr="00B33D61">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3</w:t>
            </w:r>
          </w:p>
        </w:tc>
        <w:tc>
          <w:tcPr>
            <w:tcW w:w="1139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Владение основами химической грамотности, включающей:</w:t>
            </w:r>
            <w:r w:rsidRPr="00B33D61">
              <w:rPr>
                <w:rFonts w:ascii="Times New Roman" w:hAnsi="Times New Roman"/>
                <w:i/>
                <w:color w:val="000000"/>
                <w:sz w:val="24"/>
                <w:shd w:val="clear" w:color="auto" w:fill="FFFFFF"/>
                <w:lang w:val="ru-RU"/>
              </w:rPr>
              <w:t xml:space="preserve"> </w:t>
            </w:r>
          </w:p>
        </w:tc>
      </w:tr>
      <w:tr w:rsidR="00345097" w:rsidRPr="002848F5">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3.1</w:t>
            </w:r>
          </w:p>
        </w:tc>
        <w:tc>
          <w:tcPr>
            <w:tcW w:w="1139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r>
      <w:tr w:rsidR="00345097" w:rsidRPr="00B33D61">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3.2</w:t>
            </w:r>
          </w:p>
        </w:tc>
        <w:tc>
          <w:tcPr>
            <w:tcW w:w="1139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умение интегрировать химические знания со знаниями других учебных предметов</w:t>
            </w:r>
          </w:p>
        </w:tc>
      </w:tr>
      <w:tr w:rsidR="00345097" w:rsidRPr="00B33D61">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3.3</w:t>
            </w:r>
          </w:p>
        </w:tc>
        <w:tc>
          <w:tcPr>
            <w:tcW w:w="1139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 xml:space="preserve">наличие опыта работы с различными источниками информации по химии (научная и научно-популярная литература, словари, справочники, интернет-ресурсы) </w:t>
            </w:r>
          </w:p>
        </w:tc>
      </w:tr>
      <w:tr w:rsidR="00345097" w:rsidRPr="00B33D61">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3.4</w:t>
            </w:r>
          </w:p>
        </w:tc>
        <w:tc>
          <w:tcPr>
            <w:tcW w:w="1139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rsidR="00345097" w:rsidRPr="00B33D61">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4</w:t>
            </w:r>
          </w:p>
        </w:tc>
        <w:tc>
          <w:tcPr>
            <w:tcW w:w="1139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 xml:space="preserve">Владение основами понятийного аппарата и символического языка химии для составления формул неорганических веществ, </w:t>
            </w:r>
            <w:r w:rsidRPr="00B33D61">
              <w:rPr>
                <w:rFonts w:ascii="Times New Roman" w:hAnsi="Times New Roman"/>
                <w:color w:val="000000"/>
                <w:sz w:val="24"/>
                <w:lang w:val="ru-RU"/>
              </w:rPr>
              <w:lastRenderedPageBreak/>
              <w:t>уравнений химических реакций; основами химической номенклатуры (</w:t>
            </w:r>
            <w:r>
              <w:rPr>
                <w:rFonts w:ascii="Times New Roman" w:hAnsi="Times New Roman"/>
                <w:color w:val="000000"/>
                <w:sz w:val="24"/>
              </w:rPr>
              <w:t>IUPAC</w:t>
            </w:r>
            <w:r w:rsidRPr="00B33D61">
              <w:rPr>
                <w:rFonts w:ascii="Times New Roman" w:hAnsi="Times New Roman"/>
                <w:color w:val="000000"/>
                <w:sz w:val="24"/>
                <w:lang w:val="ru-RU"/>
              </w:rPr>
              <w:t xml:space="preserve"> и тривиальной)</w:t>
            </w:r>
            <w:r w:rsidRPr="00B33D61">
              <w:rPr>
                <w:rFonts w:ascii="Times New Roman" w:hAnsi="Times New Roman"/>
                <w:color w:val="000000"/>
                <w:sz w:val="24"/>
                <w:shd w:val="clear" w:color="auto" w:fill="FFFFFF"/>
                <w:lang w:val="ru-RU"/>
              </w:rPr>
              <w:t xml:space="preserve"> </w:t>
            </w:r>
          </w:p>
        </w:tc>
      </w:tr>
      <w:tr w:rsidR="00345097" w:rsidRPr="00B33D61">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lastRenderedPageBreak/>
              <w:t>5</w:t>
            </w:r>
          </w:p>
        </w:tc>
        <w:tc>
          <w:tcPr>
            <w:tcW w:w="1139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r>
      <w:tr w:rsidR="00345097" w:rsidRPr="00B33D61">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6</w:t>
            </w:r>
          </w:p>
        </w:tc>
        <w:tc>
          <w:tcPr>
            <w:tcW w:w="1139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rsidR="00345097">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7</w:t>
            </w:r>
          </w:p>
        </w:tc>
        <w:tc>
          <w:tcPr>
            <w:tcW w:w="11399" w:type="dxa"/>
            <w:tcMar>
              <w:top w:w="50" w:type="dxa"/>
              <w:left w:w="100" w:type="dxa"/>
            </w:tcMar>
            <w:vAlign w:val="center"/>
          </w:tcPr>
          <w:p w:rsidR="00345097" w:rsidRDefault="00B33D61">
            <w:pPr>
              <w:spacing w:after="0" w:line="336" w:lineRule="auto"/>
              <w:ind w:left="365"/>
              <w:jc w:val="both"/>
            </w:pPr>
            <w:r>
              <w:rPr>
                <w:rFonts w:ascii="Times New Roman" w:hAnsi="Times New Roman"/>
                <w:color w:val="000000"/>
                <w:sz w:val="24"/>
              </w:rPr>
              <w:t>Умение классифицировать:</w:t>
            </w:r>
            <w:r>
              <w:rPr>
                <w:rFonts w:ascii="Times New Roman" w:hAnsi="Times New Roman"/>
                <w:color w:val="000000"/>
                <w:sz w:val="24"/>
                <w:shd w:val="clear" w:color="auto" w:fill="FFFFFF"/>
              </w:rPr>
              <w:t xml:space="preserve"> </w:t>
            </w:r>
          </w:p>
        </w:tc>
      </w:tr>
      <w:tr w:rsidR="00345097">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7.1</w:t>
            </w:r>
          </w:p>
        </w:tc>
        <w:tc>
          <w:tcPr>
            <w:tcW w:w="11399" w:type="dxa"/>
            <w:tcMar>
              <w:top w:w="50" w:type="dxa"/>
              <w:left w:w="100" w:type="dxa"/>
            </w:tcMar>
            <w:vAlign w:val="center"/>
          </w:tcPr>
          <w:p w:rsidR="00345097" w:rsidRDefault="00B33D61">
            <w:pPr>
              <w:spacing w:after="0" w:line="336" w:lineRule="auto"/>
              <w:ind w:left="365"/>
              <w:jc w:val="both"/>
            </w:pPr>
            <w:r>
              <w:rPr>
                <w:rFonts w:ascii="Times New Roman" w:hAnsi="Times New Roman"/>
                <w:color w:val="000000"/>
                <w:sz w:val="24"/>
              </w:rPr>
              <w:t>химические элементы</w:t>
            </w:r>
          </w:p>
        </w:tc>
      </w:tr>
      <w:tr w:rsidR="00345097">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7.2</w:t>
            </w:r>
          </w:p>
        </w:tc>
        <w:tc>
          <w:tcPr>
            <w:tcW w:w="11399" w:type="dxa"/>
            <w:tcMar>
              <w:top w:w="50" w:type="dxa"/>
              <w:left w:w="100" w:type="dxa"/>
            </w:tcMar>
            <w:vAlign w:val="center"/>
          </w:tcPr>
          <w:p w:rsidR="00345097" w:rsidRDefault="00B33D61">
            <w:pPr>
              <w:spacing w:after="0" w:line="336" w:lineRule="auto"/>
              <w:ind w:left="365"/>
              <w:jc w:val="both"/>
            </w:pPr>
            <w:r>
              <w:rPr>
                <w:rFonts w:ascii="Times New Roman" w:hAnsi="Times New Roman"/>
                <w:color w:val="000000"/>
                <w:sz w:val="24"/>
              </w:rPr>
              <w:t>неорганические вещества</w:t>
            </w:r>
          </w:p>
        </w:tc>
      </w:tr>
      <w:tr w:rsidR="00345097">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7.3</w:t>
            </w:r>
          </w:p>
        </w:tc>
        <w:tc>
          <w:tcPr>
            <w:tcW w:w="11399" w:type="dxa"/>
            <w:tcMar>
              <w:top w:w="50" w:type="dxa"/>
              <w:left w:w="100" w:type="dxa"/>
            </w:tcMar>
            <w:vAlign w:val="center"/>
          </w:tcPr>
          <w:p w:rsidR="00345097" w:rsidRDefault="00B33D61">
            <w:pPr>
              <w:spacing w:after="0" w:line="336" w:lineRule="auto"/>
              <w:ind w:left="365"/>
              <w:jc w:val="both"/>
            </w:pPr>
            <w:r>
              <w:rPr>
                <w:rFonts w:ascii="Times New Roman" w:hAnsi="Times New Roman"/>
                <w:color w:val="000000"/>
                <w:sz w:val="24"/>
              </w:rPr>
              <w:t>химические реакции</w:t>
            </w:r>
          </w:p>
        </w:tc>
      </w:tr>
      <w:tr w:rsidR="00345097">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8</w:t>
            </w:r>
          </w:p>
        </w:tc>
        <w:tc>
          <w:tcPr>
            <w:tcW w:w="11399" w:type="dxa"/>
            <w:tcMar>
              <w:top w:w="50" w:type="dxa"/>
              <w:left w:w="100" w:type="dxa"/>
            </w:tcMar>
            <w:vAlign w:val="center"/>
          </w:tcPr>
          <w:p w:rsidR="00345097" w:rsidRDefault="00B33D61">
            <w:pPr>
              <w:spacing w:after="0" w:line="336" w:lineRule="auto"/>
              <w:ind w:left="365"/>
              <w:jc w:val="both"/>
            </w:pPr>
            <w:r>
              <w:rPr>
                <w:rFonts w:ascii="Times New Roman" w:hAnsi="Times New Roman"/>
                <w:color w:val="000000"/>
                <w:sz w:val="24"/>
              </w:rPr>
              <w:t>Умение определять:</w:t>
            </w:r>
            <w:r>
              <w:rPr>
                <w:rFonts w:ascii="Times New Roman" w:hAnsi="Times New Roman"/>
                <w:color w:val="000000"/>
                <w:sz w:val="24"/>
                <w:shd w:val="clear" w:color="auto" w:fill="FFFFFF"/>
              </w:rPr>
              <w:t xml:space="preserve"> </w:t>
            </w:r>
          </w:p>
        </w:tc>
      </w:tr>
      <w:tr w:rsidR="00345097" w:rsidRPr="00B33D61">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8.1</w:t>
            </w:r>
          </w:p>
        </w:tc>
        <w:tc>
          <w:tcPr>
            <w:tcW w:w="1139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валентность и степень окисления химических элементов, заряд иона</w:t>
            </w:r>
          </w:p>
        </w:tc>
      </w:tr>
      <w:tr w:rsidR="00345097" w:rsidRPr="00B33D61">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8.2</w:t>
            </w:r>
          </w:p>
        </w:tc>
        <w:tc>
          <w:tcPr>
            <w:tcW w:w="1139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 xml:space="preserve">вид химической связи и тип кристаллической структуры в соединениях </w:t>
            </w:r>
          </w:p>
        </w:tc>
      </w:tr>
      <w:tr w:rsidR="00345097" w:rsidRPr="00B33D61">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8.3</w:t>
            </w:r>
          </w:p>
        </w:tc>
        <w:tc>
          <w:tcPr>
            <w:tcW w:w="1139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 xml:space="preserve">характер среды в водных растворах веществ (кислот, оснований) </w:t>
            </w:r>
          </w:p>
        </w:tc>
      </w:tr>
      <w:tr w:rsidR="00345097">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8.4</w:t>
            </w:r>
          </w:p>
        </w:tc>
        <w:tc>
          <w:tcPr>
            <w:tcW w:w="11399" w:type="dxa"/>
            <w:tcMar>
              <w:top w:w="50" w:type="dxa"/>
              <w:left w:w="100" w:type="dxa"/>
            </w:tcMar>
            <w:vAlign w:val="center"/>
          </w:tcPr>
          <w:p w:rsidR="00345097" w:rsidRDefault="00B33D61">
            <w:pPr>
              <w:spacing w:after="0" w:line="336" w:lineRule="auto"/>
              <w:ind w:left="365"/>
              <w:jc w:val="both"/>
            </w:pPr>
            <w:r>
              <w:rPr>
                <w:rFonts w:ascii="Times New Roman" w:hAnsi="Times New Roman"/>
                <w:color w:val="000000"/>
                <w:sz w:val="24"/>
              </w:rPr>
              <w:t>окислитель и восстановитель</w:t>
            </w:r>
          </w:p>
        </w:tc>
      </w:tr>
      <w:tr w:rsidR="00345097" w:rsidRPr="00B33D61">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9</w:t>
            </w:r>
          </w:p>
        </w:tc>
        <w:tc>
          <w:tcPr>
            <w:tcW w:w="1139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Умение характеризовать физические и химические свойства:</w:t>
            </w:r>
            <w:r w:rsidRPr="00B33D61">
              <w:rPr>
                <w:rFonts w:ascii="Times New Roman" w:hAnsi="Times New Roman"/>
                <w:color w:val="000000"/>
                <w:sz w:val="24"/>
                <w:shd w:val="clear" w:color="auto" w:fill="FFFFFF"/>
                <w:lang w:val="ru-RU"/>
              </w:rPr>
              <w:t xml:space="preserve"> </w:t>
            </w:r>
          </w:p>
        </w:tc>
      </w:tr>
      <w:tr w:rsidR="00345097" w:rsidRPr="002848F5">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9.1</w:t>
            </w:r>
          </w:p>
        </w:tc>
        <w:tc>
          <w:tcPr>
            <w:tcW w:w="1139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простых веществ (кислород, озон, водород, графит, алмаз, кремний, азот, фосфор, сера, хлор, натрий, калий, магний, кальций, алюминий, железо)</w:t>
            </w:r>
          </w:p>
        </w:tc>
      </w:tr>
      <w:tr w:rsidR="00345097" w:rsidRPr="002848F5">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9.2</w:t>
            </w:r>
          </w:p>
        </w:tc>
        <w:tc>
          <w:tcPr>
            <w:tcW w:w="1139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 xml:space="preserve">сложных веществ, в том числе их водных растворов (вода, аммиак, хлороводород, сероводород, оксиды и гидроксиды металлов </w:t>
            </w:r>
            <w:r>
              <w:rPr>
                <w:rFonts w:ascii="Times New Roman" w:hAnsi="Times New Roman"/>
                <w:color w:val="000000"/>
                <w:sz w:val="24"/>
              </w:rPr>
              <w:t>I</w:t>
            </w:r>
            <w:r w:rsidRPr="00B33D61">
              <w:rPr>
                <w:rFonts w:ascii="Times New Roman" w:hAnsi="Times New Roman"/>
                <w:color w:val="000000"/>
                <w:sz w:val="24"/>
                <w:lang w:val="ru-RU"/>
              </w:rPr>
              <w:t>–</w:t>
            </w:r>
            <w:r>
              <w:rPr>
                <w:rFonts w:ascii="Times New Roman" w:hAnsi="Times New Roman"/>
                <w:color w:val="000000"/>
                <w:sz w:val="24"/>
              </w:rPr>
              <w:t>IIA</w:t>
            </w:r>
            <w:r w:rsidRPr="00B33D61">
              <w:rPr>
                <w:rFonts w:ascii="Times New Roman" w:hAnsi="Times New Roman"/>
                <w:color w:val="000000"/>
                <w:sz w:val="24"/>
                <w:lang w:val="ru-RU"/>
              </w:rPr>
              <w:t xml:space="preserve"> групп, алюминия, меди (</w:t>
            </w:r>
            <w:r>
              <w:rPr>
                <w:rFonts w:ascii="Times New Roman" w:hAnsi="Times New Roman"/>
                <w:color w:val="000000"/>
                <w:sz w:val="24"/>
              </w:rPr>
              <w:t>II</w:t>
            </w:r>
            <w:r w:rsidRPr="00B33D61">
              <w:rPr>
                <w:rFonts w:ascii="Times New Roman" w:hAnsi="Times New Roman"/>
                <w:color w:val="000000"/>
                <w:sz w:val="24"/>
                <w:lang w:val="ru-RU"/>
              </w:rPr>
              <w:t>), цинка, железа (</w:t>
            </w:r>
            <w:r>
              <w:rPr>
                <w:rFonts w:ascii="Times New Roman" w:hAnsi="Times New Roman"/>
                <w:color w:val="000000"/>
                <w:sz w:val="24"/>
              </w:rPr>
              <w:t>II</w:t>
            </w:r>
            <w:r w:rsidRPr="00B33D61">
              <w:rPr>
                <w:rFonts w:ascii="Times New Roman" w:hAnsi="Times New Roman"/>
                <w:color w:val="000000"/>
                <w:sz w:val="24"/>
                <w:lang w:val="ru-RU"/>
              </w:rPr>
              <w:t xml:space="preserve"> и </w:t>
            </w:r>
            <w:r>
              <w:rPr>
                <w:rFonts w:ascii="Times New Roman" w:hAnsi="Times New Roman"/>
                <w:color w:val="000000"/>
                <w:sz w:val="24"/>
              </w:rPr>
              <w:t>III</w:t>
            </w:r>
            <w:r w:rsidRPr="00B33D61">
              <w:rPr>
                <w:rFonts w:ascii="Times New Roman" w:hAnsi="Times New Roman"/>
                <w:color w:val="000000"/>
                <w:sz w:val="24"/>
                <w:lang w:val="ru-RU"/>
              </w:rPr>
              <w:t>), оксиды углерода (</w:t>
            </w:r>
            <w:r>
              <w:rPr>
                <w:rFonts w:ascii="Times New Roman" w:hAnsi="Times New Roman"/>
                <w:color w:val="000000"/>
                <w:sz w:val="24"/>
              </w:rPr>
              <w:t>II</w:t>
            </w:r>
            <w:r w:rsidRPr="00B33D61">
              <w:rPr>
                <w:rFonts w:ascii="Times New Roman" w:hAnsi="Times New Roman"/>
                <w:color w:val="000000"/>
                <w:sz w:val="24"/>
                <w:lang w:val="ru-RU"/>
              </w:rPr>
              <w:t xml:space="preserve"> и </w:t>
            </w:r>
            <w:r>
              <w:rPr>
                <w:rFonts w:ascii="Times New Roman" w:hAnsi="Times New Roman"/>
                <w:color w:val="000000"/>
                <w:sz w:val="24"/>
              </w:rPr>
              <w:t>IV</w:t>
            </w:r>
            <w:r w:rsidRPr="00B33D61">
              <w:rPr>
                <w:rFonts w:ascii="Times New Roman" w:hAnsi="Times New Roman"/>
                <w:color w:val="000000"/>
                <w:sz w:val="24"/>
                <w:lang w:val="ru-RU"/>
              </w:rPr>
              <w:t>), кремния (</w:t>
            </w:r>
            <w:r>
              <w:rPr>
                <w:rFonts w:ascii="Times New Roman" w:hAnsi="Times New Roman"/>
                <w:color w:val="000000"/>
                <w:sz w:val="24"/>
              </w:rPr>
              <w:t>IV</w:t>
            </w:r>
            <w:r w:rsidRPr="00B33D61">
              <w:rPr>
                <w:rFonts w:ascii="Times New Roman" w:hAnsi="Times New Roman"/>
                <w:color w:val="000000"/>
                <w:sz w:val="24"/>
                <w:lang w:val="ru-RU"/>
              </w:rPr>
              <w:t>), азота и фосфора (</w:t>
            </w:r>
            <w:r>
              <w:rPr>
                <w:rFonts w:ascii="Times New Roman" w:hAnsi="Times New Roman"/>
                <w:color w:val="000000"/>
                <w:sz w:val="24"/>
              </w:rPr>
              <w:t>III</w:t>
            </w:r>
            <w:r w:rsidRPr="00B33D61">
              <w:rPr>
                <w:rFonts w:ascii="Times New Roman" w:hAnsi="Times New Roman"/>
                <w:color w:val="000000"/>
                <w:sz w:val="24"/>
                <w:lang w:val="ru-RU"/>
              </w:rPr>
              <w:t xml:space="preserve"> и </w:t>
            </w:r>
            <w:r>
              <w:rPr>
                <w:rFonts w:ascii="Times New Roman" w:hAnsi="Times New Roman"/>
                <w:color w:val="000000"/>
                <w:sz w:val="24"/>
              </w:rPr>
              <w:t>V</w:t>
            </w:r>
            <w:r w:rsidRPr="00B33D61">
              <w:rPr>
                <w:rFonts w:ascii="Times New Roman" w:hAnsi="Times New Roman"/>
                <w:color w:val="000000"/>
                <w:sz w:val="24"/>
                <w:lang w:val="ru-RU"/>
              </w:rPr>
              <w:t>), серы (</w:t>
            </w:r>
            <w:r>
              <w:rPr>
                <w:rFonts w:ascii="Times New Roman" w:hAnsi="Times New Roman"/>
                <w:color w:val="000000"/>
                <w:sz w:val="24"/>
              </w:rPr>
              <w:t>IV</w:t>
            </w:r>
            <w:r w:rsidRPr="00B33D61">
              <w:rPr>
                <w:rFonts w:ascii="Times New Roman" w:hAnsi="Times New Roman"/>
                <w:color w:val="000000"/>
                <w:sz w:val="24"/>
                <w:lang w:val="ru-RU"/>
              </w:rPr>
              <w:t xml:space="preserve"> и </w:t>
            </w:r>
            <w:r>
              <w:rPr>
                <w:rFonts w:ascii="Times New Roman" w:hAnsi="Times New Roman"/>
                <w:color w:val="000000"/>
                <w:sz w:val="24"/>
              </w:rPr>
              <w:t>VI</w:t>
            </w:r>
            <w:r w:rsidRPr="00B33D61">
              <w:rPr>
                <w:rFonts w:ascii="Times New Roman" w:hAnsi="Times New Roman"/>
                <w:color w:val="000000"/>
                <w:sz w:val="24"/>
                <w:lang w:val="ru-RU"/>
              </w:rPr>
              <w:t>), сернистая, серная, азотистая, азотная, фосфорная, угольная, кремниевая кислота и их соли)</w:t>
            </w:r>
          </w:p>
        </w:tc>
      </w:tr>
      <w:tr w:rsidR="00345097" w:rsidRPr="00B33D61">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9.3</w:t>
            </w:r>
          </w:p>
        </w:tc>
        <w:tc>
          <w:tcPr>
            <w:tcW w:w="1139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 xml:space="preserve">прогнозировать и характеризовать свойства веществ в </w:t>
            </w:r>
            <w:r w:rsidRPr="00B33D61">
              <w:rPr>
                <w:rFonts w:ascii="Times New Roman" w:hAnsi="Times New Roman"/>
                <w:color w:val="000000"/>
                <w:sz w:val="24"/>
                <w:lang w:val="ru-RU"/>
              </w:rPr>
              <w:lastRenderedPageBreak/>
              <w:t xml:space="preserve">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w:t>
            </w:r>
          </w:p>
        </w:tc>
      </w:tr>
      <w:tr w:rsidR="00345097" w:rsidRPr="00B33D61">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lastRenderedPageBreak/>
              <w:t>10</w:t>
            </w:r>
          </w:p>
        </w:tc>
        <w:tc>
          <w:tcPr>
            <w:tcW w:w="1139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Умение составлять молекулярные и ионные уравнения реакций, в том числе</w:t>
            </w:r>
            <w:r w:rsidRPr="00B33D61">
              <w:rPr>
                <w:rFonts w:ascii="Times New Roman" w:hAnsi="Times New Roman"/>
                <w:color w:val="000000"/>
                <w:sz w:val="24"/>
                <w:shd w:val="clear" w:color="auto" w:fill="FFFFFF"/>
                <w:lang w:val="ru-RU"/>
              </w:rPr>
              <w:t>:</w:t>
            </w:r>
          </w:p>
        </w:tc>
      </w:tr>
      <w:tr w:rsidR="00345097">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10.1</w:t>
            </w:r>
          </w:p>
        </w:tc>
        <w:tc>
          <w:tcPr>
            <w:tcW w:w="11399" w:type="dxa"/>
            <w:tcMar>
              <w:top w:w="50" w:type="dxa"/>
              <w:left w:w="100" w:type="dxa"/>
            </w:tcMar>
            <w:vAlign w:val="center"/>
          </w:tcPr>
          <w:p w:rsidR="00345097" w:rsidRDefault="00B33D61">
            <w:pPr>
              <w:spacing w:after="0" w:line="336" w:lineRule="auto"/>
              <w:ind w:left="365"/>
              <w:jc w:val="both"/>
            </w:pPr>
            <w:r>
              <w:rPr>
                <w:rFonts w:ascii="Times New Roman" w:hAnsi="Times New Roman"/>
                <w:color w:val="000000"/>
                <w:sz w:val="24"/>
              </w:rPr>
              <w:t xml:space="preserve">реакций ионного обмена </w:t>
            </w:r>
          </w:p>
        </w:tc>
      </w:tr>
      <w:tr w:rsidR="00345097">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10.2</w:t>
            </w:r>
          </w:p>
        </w:tc>
        <w:tc>
          <w:tcPr>
            <w:tcW w:w="11399" w:type="dxa"/>
            <w:tcMar>
              <w:top w:w="50" w:type="dxa"/>
              <w:left w:w="100" w:type="dxa"/>
            </w:tcMar>
            <w:vAlign w:val="center"/>
          </w:tcPr>
          <w:p w:rsidR="00345097" w:rsidRDefault="00B33D61">
            <w:pPr>
              <w:spacing w:after="0" w:line="336" w:lineRule="auto"/>
              <w:ind w:left="365"/>
              <w:jc w:val="both"/>
            </w:pPr>
            <w:r>
              <w:rPr>
                <w:rFonts w:ascii="Times New Roman" w:hAnsi="Times New Roman"/>
                <w:color w:val="000000"/>
                <w:sz w:val="24"/>
              </w:rPr>
              <w:t>окислительно-восстановительных реакций</w:t>
            </w:r>
          </w:p>
        </w:tc>
      </w:tr>
      <w:tr w:rsidR="00345097" w:rsidRPr="00B33D61">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10.3</w:t>
            </w:r>
          </w:p>
        </w:tc>
        <w:tc>
          <w:tcPr>
            <w:tcW w:w="1139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 xml:space="preserve">иллюстрирующих химические свойства изученных классов (групп) неорганических веществ </w:t>
            </w:r>
          </w:p>
        </w:tc>
      </w:tr>
      <w:tr w:rsidR="00345097" w:rsidRPr="002848F5">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10.4</w:t>
            </w:r>
          </w:p>
        </w:tc>
        <w:tc>
          <w:tcPr>
            <w:tcW w:w="1139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подтверждающих генетическую взаимосвязь между ними</w:t>
            </w:r>
          </w:p>
        </w:tc>
      </w:tr>
      <w:tr w:rsidR="00345097">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rsidR="00345097" w:rsidRDefault="00B33D61">
            <w:pPr>
              <w:spacing w:after="0" w:line="336" w:lineRule="auto"/>
              <w:ind w:left="365"/>
              <w:jc w:val="both"/>
            </w:pPr>
            <w:r>
              <w:rPr>
                <w:rFonts w:ascii="Times New Roman" w:hAnsi="Times New Roman"/>
                <w:color w:val="000000"/>
                <w:sz w:val="24"/>
              </w:rPr>
              <w:t>Умение вычислять (проводить расчёты</w:t>
            </w:r>
            <w:r>
              <w:rPr>
                <w:rFonts w:ascii="Times New Roman" w:hAnsi="Times New Roman"/>
                <w:color w:val="000000"/>
                <w:sz w:val="24"/>
                <w:shd w:val="clear" w:color="auto" w:fill="FFFFFF"/>
              </w:rPr>
              <w:t>):</w:t>
            </w:r>
          </w:p>
        </w:tc>
      </w:tr>
      <w:tr w:rsidR="00345097" w:rsidRPr="00B33D61">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11.1</w:t>
            </w:r>
          </w:p>
        </w:tc>
        <w:tc>
          <w:tcPr>
            <w:tcW w:w="1139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относительную молекулярную и молярную массы веществ, массовую долю химического элемента в соединении</w:t>
            </w:r>
          </w:p>
        </w:tc>
      </w:tr>
      <w:tr w:rsidR="00345097" w:rsidRPr="00B33D61">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11.2</w:t>
            </w:r>
          </w:p>
        </w:tc>
        <w:tc>
          <w:tcPr>
            <w:tcW w:w="1139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 xml:space="preserve">массовую долю вещества в растворе, </w:t>
            </w:r>
          </w:p>
        </w:tc>
      </w:tr>
      <w:tr w:rsidR="00345097" w:rsidRPr="00B33D61">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11.3</w:t>
            </w:r>
          </w:p>
        </w:tc>
        <w:tc>
          <w:tcPr>
            <w:tcW w:w="1139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 xml:space="preserve">количество вещества и его массу, объем газов </w:t>
            </w:r>
          </w:p>
        </w:tc>
      </w:tr>
      <w:tr w:rsidR="00345097" w:rsidRPr="00B33D61">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11.4</w:t>
            </w:r>
          </w:p>
        </w:tc>
        <w:tc>
          <w:tcPr>
            <w:tcW w:w="1139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по уравнениям химических реакций и находить количество вещества, объём и массу реагентов или продуктов реакции</w:t>
            </w:r>
          </w:p>
        </w:tc>
      </w:tr>
      <w:tr w:rsidR="00345097">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rsidR="00345097" w:rsidRDefault="00B33D61">
            <w:pPr>
              <w:spacing w:after="0" w:line="336" w:lineRule="auto"/>
              <w:ind w:left="365"/>
              <w:jc w:val="both"/>
            </w:pPr>
            <w:r>
              <w:rPr>
                <w:rFonts w:ascii="Times New Roman" w:hAnsi="Times New Roman"/>
                <w:color w:val="000000"/>
                <w:sz w:val="24"/>
              </w:rPr>
              <w:t>Владение (знание основ):</w:t>
            </w:r>
          </w:p>
        </w:tc>
      </w:tr>
      <w:tr w:rsidR="00345097" w:rsidRPr="00B33D61">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12.1</w:t>
            </w:r>
          </w:p>
        </w:tc>
        <w:tc>
          <w:tcPr>
            <w:tcW w:w="1139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rsidR="00345097" w:rsidRPr="00B33D61">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12.2</w:t>
            </w:r>
          </w:p>
        </w:tc>
        <w:tc>
          <w:tcPr>
            <w:tcW w:w="1139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безопасной работы с химическими веществами, химической посудой и лабораторным оборудованием</w:t>
            </w:r>
          </w:p>
        </w:tc>
      </w:tr>
      <w:tr w:rsidR="00345097" w:rsidRPr="00B33D61">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12.3</w:t>
            </w:r>
          </w:p>
        </w:tc>
        <w:tc>
          <w:tcPr>
            <w:tcW w:w="1139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rsidR="00345097" w:rsidRPr="00B33D61">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Наличие практических навыков планирования и осуществления следующих химических экспериментов:</w:t>
            </w:r>
          </w:p>
        </w:tc>
      </w:tr>
      <w:tr w:rsidR="00345097" w:rsidRPr="00B33D61">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13.1</w:t>
            </w:r>
          </w:p>
        </w:tc>
        <w:tc>
          <w:tcPr>
            <w:tcW w:w="1139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 xml:space="preserve">изучение и описание физических свойств веществ; ознакомление с физическими и химическими явлениями; опыты, </w:t>
            </w:r>
            <w:r w:rsidRPr="00B33D61">
              <w:rPr>
                <w:rFonts w:ascii="Times New Roman" w:hAnsi="Times New Roman"/>
                <w:color w:val="000000"/>
                <w:sz w:val="24"/>
                <w:lang w:val="ru-RU"/>
              </w:rPr>
              <w:lastRenderedPageBreak/>
              <w:t>иллюстрирующие признаки протекания химических реакций</w:t>
            </w:r>
          </w:p>
        </w:tc>
      </w:tr>
      <w:tr w:rsidR="00345097">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lastRenderedPageBreak/>
              <w:t>13.2</w:t>
            </w:r>
          </w:p>
        </w:tc>
        <w:tc>
          <w:tcPr>
            <w:tcW w:w="11399" w:type="dxa"/>
            <w:tcMar>
              <w:top w:w="50" w:type="dxa"/>
              <w:left w:w="100" w:type="dxa"/>
            </w:tcMar>
            <w:vAlign w:val="center"/>
          </w:tcPr>
          <w:p w:rsidR="00345097" w:rsidRDefault="00B33D61">
            <w:pPr>
              <w:spacing w:after="0" w:line="336" w:lineRule="auto"/>
              <w:ind w:left="365"/>
              <w:jc w:val="both"/>
            </w:pPr>
            <w:r>
              <w:rPr>
                <w:rFonts w:ascii="Times New Roman" w:hAnsi="Times New Roman"/>
                <w:color w:val="000000"/>
                <w:sz w:val="24"/>
              </w:rPr>
              <w:t>изучение способов разделения смесей</w:t>
            </w:r>
          </w:p>
        </w:tc>
      </w:tr>
      <w:tr w:rsidR="00345097" w:rsidRPr="00B33D61">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13.3</w:t>
            </w:r>
          </w:p>
        </w:tc>
        <w:tc>
          <w:tcPr>
            <w:tcW w:w="1139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rsidR="00345097" w:rsidRPr="00B33D61">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13.4</w:t>
            </w:r>
          </w:p>
        </w:tc>
        <w:tc>
          <w:tcPr>
            <w:tcW w:w="1139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приготовление растворов с определённой массовой долей растворённого вещества</w:t>
            </w:r>
          </w:p>
        </w:tc>
      </w:tr>
      <w:tr w:rsidR="00345097" w:rsidRPr="00B33D61">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13.5</w:t>
            </w:r>
          </w:p>
        </w:tc>
        <w:tc>
          <w:tcPr>
            <w:tcW w:w="1139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применение индикаторов (лакмуса, метилоранжа и фенолфталеина) для определения характера среды в растворах кислот и щелочей</w:t>
            </w:r>
          </w:p>
        </w:tc>
      </w:tr>
      <w:tr w:rsidR="00345097" w:rsidRPr="00B33D61">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13.6</w:t>
            </w:r>
          </w:p>
        </w:tc>
        <w:tc>
          <w:tcPr>
            <w:tcW w:w="1139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pacing w:val="-4"/>
                <w:sz w:val="24"/>
                <w:lang w:val="ru-RU"/>
              </w:rPr>
              <w:t xml:space="preserve">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w:t>
            </w:r>
            <w:r w:rsidRPr="00B33D61">
              <w:rPr>
                <w:rFonts w:ascii="Times New Roman" w:hAnsi="Times New Roman"/>
                <w:color w:val="000000"/>
                <w:sz w:val="24"/>
                <w:lang w:val="ru-RU"/>
              </w:rPr>
              <w:t>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rsidR="00345097" w:rsidRPr="00B33D61">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13.7</w:t>
            </w:r>
          </w:p>
        </w:tc>
        <w:tc>
          <w:tcPr>
            <w:tcW w:w="1139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rsidR="00345097" w:rsidRPr="002848F5">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13.8</w:t>
            </w:r>
          </w:p>
        </w:tc>
        <w:tc>
          <w:tcPr>
            <w:tcW w:w="1139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tc>
      </w:tr>
      <w:tr w:rsidR="00345097">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14</w:t>
            </w:r>
          </w:p>
        </w:tc>
        <w:tc>
          <w:tcPr>
            <w:tcW w:w="11399" w:type="dxa"/>
            <w:tcMar>
              <w:top w:w="50" w:type="dxa"/>
              <w:left w:w="100" w:type="dxa"/>
            </w:tcMar>
            <w:vAlign w:val="center"/>
          </w:tcPr>
          <w:p w:rsidR="00345097" w:rsidRDefault="00B33D61">
            <w:pPr>
              <w:spacing w:after="0" w:line="336" w:lineRule="auto"/>
              <w:ind w:left="365"/>
              <w:jc w:val="both"/>
            </w:pPr>
            <w:r>
              <w:rPr>
                <w:rFonts w:ascii="Times New Roman" w:hAnsi="Times New Roman"/>
                <w:color w:val="000000"/>
                <w:sz w:val="24"/>
              </w:rPr>
              <w:t>Умение:</w:t>
            </w:r>
          </w:p>
        </w:tc>
      </w:tr>
      <w:tr w:rsidR="00345097" w:rsidRPr="00B33D61">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14.1</w:t>
            </w:r>
          </w:p>
        </w:tc>
        <w:tc>
          <w:tcPr>
            <w:tcW w:w="1139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представлять результаты эксперимента в форме выводов, доказательств, графиков и таблиц и выявлять эмпирические закономерности</w:t>
            </w:r>
          </w:p>
        </w:tc>
      </w:tr>
      <w:tr w:rsidR="00345097" w:rsidRPr="00B33D61">
        <w:trPr>
          <w:trHeight w:val="144"/>
        </w:trPr>
        <w:tc>
          <w:tcPr>
            <w:tcW w:w="2003"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14.2</w:t>
            </w:r>
          </w:p>
        </w:tc>
        <w:tc>
          <w:tcPr>
            <w:tcW w:w="11399"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rsidR="00345097" w:rsidRPr="00B33D61" w:rsidRDefault="00345097">
      <w:pPr>
        <w:spacing w:after="0" w:line="336" w:lineRule="auto"/>
        <w:ind w:left="120"/>
        <w:rPr>
          <w:lang w:val="ru-RU"/>
        </w:rPr>
      </w:pPr>
    </w:p>
    <w:p w:rsidR="00345097" w:rsidRPr="00B33D61" w:rsidRDefault="00345097">
      <w:pPr>
        <w:rPr>
          <w:lang w:val="ru-RU"/>
        </w:rPr>
        <w:sectPr w:rsidR="00345097" w:rsidRPr="00B33D61">
          <w:pgSz w:w="11906" w:h="16383"/>
          <w:pgMar w:top="1134" w:right="850" w:bottom="1134" w:left="1701" w:header="720" w:footer="720" w:gutter="0"/>
          <w:cols w:space="720"/>
        </w:sectPr>
      </w:pPr>
    </w:p>
    <w:p w:rsidR="00345097" w:rsidRPr="00B33D61" w:rsidRDefault="00B33D61">
      <w:pPr>
        <w:spacing w:before="199" w:after="199" w:line="336" w:lineRule="auto"/>
        <w:ind w:left="120"/>
        <w:rPr>
          <w:lang w:val="ru-RU"/>
        </w:rPr>
      </w:pPr>
      <w:bookmarkStart w:id="15" w:name="block-63125436"/>
      <w:bookmarkEnd w:id="14"/>
      <w:r w:rsidRPr="00B33D61">
        <w:rPr>
          <w:rFonts w:ascii="Times New Roman" w:hAnsi="Times New Roman"/>
          <w:b/>
          <w:color w:val="000000"/>
          <w:sz w:val="28"/>
          <w:lang w:val="ru-RU"/>
        </w:rPr>
        <w:lastRenderedPageBreak/>
        <w:t>ПЕРЕЧЕНЬ ЭЛЕМЕНТОВ СОДЕРЖАНИЯ, ПРОВЕРЯЕМЫХ НА ОСНОВНОМ ГОСУДАРСТВЕННОМ ЭКЗАМЕНЕ ПО ХИМИИ</w:t>
      </w:r>
    </w:p>
    <w:p w:rsidR="00345097" w:rsidRPr="00B33D61" w:rsidRDefault="00345097">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345097">
        <w:trPr>
          <w:trHeight w:val="144"/>
        </w:trPr>
        <w:tc>
          <w:tcPr>
            <w:tcW w:w="958" w:type="dxa"/>
            <w:tcMar>
              <w:top w:w="50" w:type="dxa"/>
              <w:left w:w="100" w:type="dxa"/>
            </w:tcMar>
            <w:vAlign w:val="center"/>
          </w:tcPr>
          <w:p w:rsidR="00345097" w:rsidRDefault="00B33D61">
            <w:pPr>
              <w:spacing w:after="0"/>
              <w:ind w:left="272"/>
            </w:pPr>
            <w:r w:rsidRPr="00B33D61">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420" w:type="dxa"/>
            <w:tcMar>
              <w:top w:w="50" w:type="dxa"/>
              <w:left w:w="100" w:type="dxa"/>
            </w:tcMar>
            <w:vAlign w:val="center"/>
          </w:tcPr>
          <w:p w:rsidR="00345097" w:rsidRDefault="00B33D61">
            <w:pPr>
              <w:spacing w:after="0"/>
              <w:ind w:left="272"/>
            </w:pPr>
            <w:r>
              <w:rPr>
                <w:rFonts w:ascii="Times New Roman" w:hAnsi="Times New Roman"/>
                <w:b/>
                <w:color w:val="000000"/>
                <w:sz w:val="24"/>
              </w:rPr>
              <w:t xml:space="preserve"> Проверяемый элемент содержания </w:t>
            </w:r>
          </w:p>
        </w:tc>
      </w:tr>
      <w:tr w:rsidR="00345097">
        <w:trPr>
          <w:trHeight w:val="144"/>
        </w:trPr>
        <w:tc>
          <w:tcPr>
            <w:tcW w:w="95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w:t>
            </w:r>
          </w:p>
        </w:tc>
        <w:tc>
          <w:tcPr>
            <w:tcW w:w="13420" w:type="dxa"/>
            <w:tcMar>
              <w:top w:w="50" w:type="dxa"/>
              <w:left w:w="100" w:type="dxa"/>
            </w:tcMar>
            <w:vAlign w:val="center"/>
          </w:tcPr>
          <w:p w:rsidR="00345097" w:rsidRDefault="00B33D61">
            <w:pPr>
              <w:spacing w:after="0" w:line="336" w:lineRule="auto"/>
              <w:ind w:left="365"/>
              <w:jc w:val="both"/>
            </w:pPr>
            <w:r>
              <w:rPr>
                <w:rFonts w:ascii="Times New Roman" w:hAnsi="Times New Roman"/>
                <w:color w:val="000000"/>
                <w:sz w:val="24"/>
              </w:rPr>
              <w:t>Первоначальные химические понятия</w:t>
            </w:r>
          </w:p>
        </w:tc>
      </w:tr>
      <w:tr w:rsidR="00345097" w:rsidRPr="00B33D61">
        <w:trPr>
          <w:trHeight w:val="144"/>
        </w:trPr>
        <w:tc>
          <w:tcPr>
            <w:tcW w:w="95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1.1</w:t>
            </w:r>
          </w:p>
        </w:tc>
        <w:tc>
          <w:tcPr>
            <w:tcW w:w="13420"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Чистые вещества и смеси. Способы разделения смесей</w:t>
            </w:r>
          </w:p>
        </w:tc>
      </w:tr>
      <w:tr w:rsidR="00345097" w:rsidRPr="00B33D61">
        <w:trPr>
          <w:trHeight w:val="144"/>
        </w:trPr>
        <w:tc>
          <w:tcPr>
            <w:tcW w:w="95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1.2</w:t>
            </w:r>
          </w:p>
        </w:tc>
        <w:tc>
          <w:tcPr>
            <w:tcW w:w="13420"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p>
        </w:tc>
      </w:tr>
      <w:tr w:rsidR="00345097">
        <w:trPr>
          <w:trHeight w:val="144"/>
        </w:trPr>
        <w:tc>
          <w:tcPr>
            <w:tcW w:w="95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1.3</w:t>
            </w:r>
          </w:p>
        </w:tc>
        <w:tc>
          <w:tcPr>
            <w:tcW w:w="13420" w:type="dxa"/>
            <w:tcMar>
              <w:top w:w="50" w:type="dxa"/>
              <w:left w:w="100" w:type="dxa"/>
            </w:tcMar>
            <w:vAlign w:val="center"/>
          </w:tcPr>
          <w:p w:rsidR="00345097" w:rsidRDefault="00B33D61">
            <w:pPr>
              <w:spacing w:after="0" w:line="336" w:lineRule="auto"/>
              <w:ind w:left="365"/>
              <w:jc w:val="both"/>
            </w:pPr>
            <w:r w:rsidRPr="00B33D61">
              <w:rPr>
                <w:rFonts w:ascii="Times New Roman" w:hAnsi="Times New Roman"/>
                <w:color w:val="000000"/>
                <w:sz w:val="24"/>
                <w:lang w:val="ru-RU"/>
              </w:rPr>
              <w:t xml:space="preserve">Химическая формула. Валентность атомов химических элементов. </w:t>
            </w:r>
            <w:r>
              <w:rPr>
                <w:rFonts w:ascii="Times New Roman" w:hAnsi="Times New Roman"/>
                <w:color w:val="000000"/>
                <w:sz w:val="24"/>
              </w:rPr>
              <w:t>Степень окисления</w:t>
            </w:r>
          </w:p>
        </w:tc>
      </w:tr>
      <w:tr w:rsidR="00345097" w:rsidRPr="00B33D61">
        <w:trPr>
          <w:trHeight w:val="144"/>
        </w:trPr>
        <w:tc>
          <w:tcPr>
            <w:tcW w:w="95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1.4</w:t>
            </w:r>
          </w:p>
        </w:tc>
        <w:tc>
          <w:tcPr>
            <w:tcW w:w="13420"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345097" w:rsidRPr="00B33D61">
        <w:trPr>
          <w:trHeight w:val="144"/>
        </w:trPr>
        <w:tc>
          <w:tcPr>
            <w:tcW w:w="95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1.5</w:t>
            </w:r>
          </w:p>
        </w:tc>
        <w:tc>
          <w:tcPr>
            <w:tcW w:w="13420"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Количество вещества. Моль. Молярная масса. Молярный объём газов. Взаимосвязь количества, массы и числа структурных единиц вещества</w:t>
            </w:r>
          </w:p>
        </w:tc>
      </w:tr>
      <w:tr w:rsidR="00345097">
        <w:trPr>
          <w:trHeight w:val="144"/>
        </w:trPr>
        <w:tc>
          <w:tcPr>
            <w:tcW w:w="95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1.6</w:t>
            </w:r>
          </w:p>
        </w:tc>
        <w:tc>
          <w:tcPr>
            <w:tcW w:w="13420" w:type="dxa"/>
            <w:tcMar>
              <w:top w:w="50" w:type="dxa"/>
              <w:left w:w="100" w:type="dxa"/>
            </w:tcMar>
            <w:vAlign w:val="center"/>
          </w:tcPr>
          <w:p w:rsidR="00345097" w:rsidRDefault="00B33D61">
            <w:pPr>
              <w:spacing w:after="0" w:line="336" w:lineRule="auto"/>
              <w:ind w:left="365"/>
              <w:jc w:val="both"/>
            </w:pPr>
            <w:r w:rsidRPr="00B33D61">
              <w:rPr>
                <w:rFonts w:ascii="Times New Roman" w:hAnsi="Times New Roman"/>
                <w:color w:val="000000"/>
                <w:sz w:val="24"/>
                <w:lang w:val="ru-RU"/>
              </w:rPr>
              <w:t xml:space="preserve">Физические и химические явления. Химическая реакция и её признаки. </w:t>
            </w:r>
            <w:r>
              <w:rPr>
                <w:rFonts w:ascii="Times New Roman" w:hAnsi="Times New Roman"/>
                <w:color w:val="000000"/>
                <w:sz w:val="24"/>
              </w:rPr>
              <w:t>Закон сохранения массы веществ. Химические уравнения</w:t>
            </w:r>
          </w:p>
        </w:tc>
      </w:tr>
      <w:tr w:rsidR="00345097">
        <w:trPr>
          <w:trHeight w:val="144"/>
        </w:trPr>
        <w:tc>
          <w:tcPr>
            <w:tcW w:w="95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2</w:t>
            </w:r>
          </w:p>
        </w:tc>
        <w:tc>
          <w:tcPr>
            <w:tcW w:w="13420" w:type="dxa"/>
            <w:tcMar>
              <w:top w:w="50" w:type="dxa"/>
              <w:left w:w="100" w:type="dxa"/>
            </w:tcMar>
            <w:vAlign w:val="center"/>
          </w:tcPr>
          <w:p w:rsidR="00345097" w:rsidRDefault="00B33D61">
            <w:pPr>
              <w:spacing w:after="0" w:line="336" w:lineRule="auto"/>
              <w:ind w:left="365"/>
              <w:jc w:val="both"/>
            </w:pPr>
            <w:r w:rsidRPr="00B33D61">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w:t>
            </w:r>
          </w:p>
        </w:tc>
      </w:tr>
      <w:tr w:rsidR="00345097" w:rsidRPr="00B33D61">
        <w:trPr>
          <w:trHeight w:val="144"/>
        </w:trPr>
        <w:tc>
          <w:tcPr>
            <w:tcW w:w="95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2.1</w:t>
            </w:r>
          </w:p>
        </w:tc>
        <w:tc>
          <w:tcPr>
            <w:tcW w:w="13420"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rsidR="00345097" w:rsidRPr="00B33D61">
        <w:trPr>
          <w:trHeight w:val="144"/>
        </w:trPr>
        <w:tc>
          <w:tcPr>
            <w:tcW w:w="95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2.2</w:t>
            </w:r>
          </w:p>
        </w:tc>
        <w:tc>
          <w:tcPr>
            <w:tcW w:w="13420"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rsidR="00345097" w:rsidRPr="00B33D61">
        <w:trPr>
          <w:trHeight w:val="144"/>
        </w:trPr>
        <w:tc>
          <w:tcPr>
            <w:tcW w:w="95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2.3</w:t>
            </w:r>
          </w:p>
        </w:tc>
        <w:tc>
          <w:tcPr>
            <w:tcW w:w="13420"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Закономерности в изменении свойств химических элементов первых трёх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rsidR="00345097">
        <w:trPr>
          <w:trHeight w:val="144"/>
        </w:trPr>
        <w:tc>
          <w:tcPr>
            <w:tcW w:w="95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3</w:t>
            </w:r>
          </w:p>
        </w:tc>
        <w:tc>
          <w:tcPr>
            <w:tcW w:w="13420" w:type="dxa"/>
            <w:tcMar>
              <w:top w:w="50" w:type="dxa"/>
              <w:left w:w="100" w:type="dxa"/>
            </w:tcMar>
            <w:vAlign w:val="center"/>
          </w:tcPr>
          <w:p w:rsidR="00345097" w:rsidRDefault="00B33D61">
            <w:pPr>
              <w:spacing w:after="0" w:line="336" w:lineRule="auto"/>
              <w:ind w:left="365"/>
              <w:jc w:val="both"/>
            </w:pPr>
            <w:r>
              <w:rPr>
                <w:rFonts w:ascii="Times New Roman" w:hAnsi="Times New Roman"/>
                <w:color w:val="000000"/>
                <w:sz w:val="24"/>
              </w:rPr>
              <w:t>Строение вещества</w:t>
            </w:r>
          </w:p>
        </w:tc>
      </w:tr>
      <w:tr w:rsidR="00345097">
        <w:trPr>
          <w:trHeight w:val="144"/>
        </w:trPr>
        <w:tc>
          <w:tcPr>
            <w:tcW w:w="95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3.1</w:t>
            </w:r>
          </w:p>
        </w:tc>
        <w:tc>
          <w:tcPr>
            <w:tcW w:w="13420" w:type="dxa"/>
            <w:tcMar>
              <w:top w:w="50" w:type="dxa"/>
              <w:left w:w="100" w:type="dxa"/>
            </w:tcMar>
            <w:vAlign w:val="center"/>
          </w:tcPr>
          <w:p w:rsidR="00345097" w:rsidRDefault="00B33D61">
            <w:pPr>
              <w:spacing w:after="0" w:line="336" w:lineRule="auto"/>
              <w:ind w:left="365"/>
              <w:jc w:val="both"/>
            </w:pPr>
            <w:r w:rsidRPr="00B33D61">
              <w:rPr>
                <w:rFonts w:ascii="Times New Roman" w:hAnsi="Times New Roman"/>
                <w:color w:val="000000"/>
                <w:sz w:val="24"/>
                <w:lang w:val="ru-RU"/>
              </w:rPr>
              <w:t xml:space="preserve">Химическая связь. Ковалентная (полярная и неполярная) связь. Электроотрицательность химических элементов. Ионная связь. </w:t>
            </w:r>
            <w:r>
              <w:rPr>
                <w:rFonts w:ascii="Times New Roman" w:hAnsi="Times New Roman"/>
                <w:color w:val="000000"/>
                <w:sz w:val="24"/>
              </w:rPr>
              <w:t>Металлическая связь</w:t>
            </w:r>
          </w:p>
        </w:tc>
      </w:tr>
      <w:tr w:rsidR="00345097" w:rsidRPr="00B33D61">
        <w:trPr>
          <w:trHeight w:val="144"/>
        </w:trPr>
        <w:tc>
          <w:tcPr>
            <w:tcW w:w="95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lastRenderedPageBreak/>
              <w:t>3.2</w:t>
            </w:r>
          </w:p>
        </w:tc>
        <w:tc>
          <w:tcPr>
            <w:tcW w:w="13420"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Типы кристаллических решёток (атомная, ионная, металлическая), зависимость свойств вещества от типа кристаллической решётки и вида химической связи</w:t>
            </w:r>
          </w:p>
        </w:tc>
      </w:tr>
      <w:tr w:rsidR="00345097">
        <w:trPr>
          <w:trHeight w:val="144"/>
        </w:trPr>
        <w:tc>
          <w:tcPr>
            <w:tcW w:w="95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4</w:t>
            </w:r>
          </w:p>
        </w:tc>
        <w:tc>
          <w:tcPr>
            <w:tcW w:w="13420" w:type="dxa"/>
            <w:tcMar>
              <w:top w:w="50" w:type="dxa"/>
              <w:left w:w="100" w:type="dxa"/>
            </w:tcMar>
            <w:vAlign w:val="center"/>
          </w:tcPr>
          <w:p w:rsidR="00345097" w:rsidRDefault="00B33D61">
            <w:pPr>
              <w:spacing w:after="0" w:line="336" w:lineRule="auto"/>
              <w:ind w:left="365"/>
              <w:jc w:val="both"/>
            </w:pPr>
            <w:r w:rsidRPr="00B33D61">
              <w:rPr>
                <w:rFonts w:ascii="Times New Roman" w:hAnsi="Times New Roman"/>
                <w:color w:val="000000"/>
                <w:sz w:val="24"/>
                <w:lang w:val="ru-RU"/>
              </w:rPr>
              <w:t xml:space="preserve">Важнейшие представители неорганических веществ. Неметаллы и их соединения. </w:t>
            </w:r>
            <w:r>
              <w:rPr>
                <w:rFonts w:ascii="Times New Roman" w:hAnsi="Times New Roman"/>
                <w:color w:val="000000"/>
                <w:sz w:val="24"/>
              </w:rPr>
              <w:t>Металлы и их соединения</w:t>
            </w:r>
          </w:p>
        </w:tc>
      </w:tr>
      <w:tr w:rsidR="00345097" w:rsidRPr="002848F5">
        <w:trPr>
          <w:trHeight w:val="144"/>
        </w:trPr>
        <w:tc>
          <w:tcPr>
            <w:tcW w:w="95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4.1</w:t>
            </w:r>
          </w:p>
        </w:tc>
        <w:tc>
          <w:tcPr>
            <w:tcW w:w="13420"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Классификация и номенклатура неорганических соединений: оксидов (солеобразующие: основные, кислотные, амфотерные) и несолеобразующие; оснований (щёлочи и нерастворимые основания); кислот (кислородсодержащие и бескислородные, одноосновные и многоосновные); солей (средних и кислых)</w:t>
            </w:r>
          </w:p>
        </w:tc>
      </w:tr>
      <w:tr w:rsidR="00345097" w:rsidRPr="002848F5">
        <w:trPr>
          <w:trHeight w:val="144"/>
        </w:trPr>
        <w:tc>
          <w:tcPr>
            <w:tcW w:w="95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4.2</w:t>
            </w:r>
          </w:p>
        </w:tc>
        <w:tc>
          <w:tcPr>
            <w:tcW w:w="13420"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Физические и химические свойства простых веществ-неметаллов: водорода, хлора, кислорода, серы, азота, фосфора, углерода, кремния</w:t>
            </w:r>
          </w:p>
        </w:tc>
      </w:tr>
      <w:tr w:rsidR="00345097">
        <w:trPr>
          <w:trHeight w:val="144"/>
        </w:trPr>
        <w:tc>
          <w:tcPr>
            <w:tcW w:w="95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4.3</w:t>
            </w:r>
          </w:p>
        </w:tc>
        <w:tc>
          <w:tcPr>
            <w:tcW w:w="13420" w:type="dxa"/>
            <w:tcMar>
              <w:top w:w="50" w:type="dxa"/>
              <w:left w:w="100" w:type="dxa"/>
            </w:tcMar>
            <w:vAlign w:val="center"/>
          </w:tcPr>
          <w:p w:rsidR="00345097" w:rsidRDefault="00B33D61">
            <w:pPr>
              <w:spacing w:after="0" w:line="336" w:lineRule="auto"/>
              <w:ind w:left="365"/>
              <w:jc w:val="both"/>
            </w:pPr>
            <w:r w:rsidRPr="00B33D61">
              <w:rPr>
                <w:rFonts w:ascii="Times New Roman" w:hAnsi="Times New Roman"/>
                <w:color w:val="000000"/>
                <w:sz w:val="24"/>
                <w:lang w:val="ru-RU"/>
              </w:rPr>
              <w:t xml:space="preserve">Физические и химические свойства простых веществ-металлов: лития, натрия, калия, магния и кальция, алюминия, железа. </w:t>
            </w:r>
            <w:r>
              <w:rPr>
                <w:rFonts w:ascii="Times New Roman" w:hAnsi="Times New Roman"/>
                <w:color w:val="000000"/>
                <w:sz w:val="24"/>
              </w:rPr>
              <w:t>Электрохимический ряд напряжений металлов</w:t>
            </w:r>
          </w:p>
        </w:tc>
      </w:tr>
      <w:tr w:rsidR="00345097" w:rsidRPr="00B33D61">
        <w:trPr>
          <w:trHeight w:val="144"/>
        </w:trPr>
        <w:tc>
          <w:tcPr>
            <w:tcW w:w="95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4.4</w:t>
            </w:r>
          </w:p>
        </w:tc>
        <w:tc>
          <w:tcPr>
            <w:tcW w:w="13420"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Физические и химические свойства водородных соединений неметаллов: хлороводорода, сероводорода, аммиака</w:t>
            </w:r>
          </w:p>
        </w:tc>
      </w:tr>
      <w:tr w:rsidR="00345097">
        <w:trPr>
          <w:trHeight w:val="144"/>
        </w:trPr>
        <w:tc>
          <w:tcPr>
            <w:tcW w:w="95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4.5</w:t>
            </w:r>
          </w:p>
        </w:tc>
        <w:tc>
          <w:tcPr>
            <w:tcW w:w="13420" w:type="dxa"/>
            <w:tcMar>
              <w:top w:w="50" w:type="dxa"/>
              <w:left w:w="100" w:type="dxa"/>
            </w:tcMar>
            <w:vAlign w:val="center"/>
          </w:tcPr>
          <w:p w:rsidR="00345097" w:rsidRDefault="00B33D61">
            <w:pPr>
              <w:spacing w:after="0" w:line="336" w:lineRule="auto"/>
              <w:ind w:left="365"/>
              <w:jc w:val="both"/>
            </w:pPr>
            <w:r w:rsidRPr="00B33D61">
              <w:rPr>
                <w:rFonts w:ascii="Times New Roman" w:hAnsi="Times New Roman"/>
                <w:color w:val="000000"/>
                <w:sz w:val="24"/>
                <w:lang w:val="ru-RU"/>
              </w:rPr>
              <w:t>Физические и химические свойства оксидов неметаллов: серы (</w:t>
            </w:r>
            <w:r>
              <w:rPr>
                <w:rFonts w:ascii="Times New Roman" w:hAnsi="Times New Roman"/>
                <w:color w:val="000000"/>
                <w:sz w:val="24"/>
              </w:rPr>
              <w:t>IV</w:t>
            </w:r>
            <w:r w:rsidRPr="00B33D61">
              <w:rPr>
                <w:rFonts w:ascii="Times New Roman" w:hAnsi="Times New Roman"/>
                <w:color w:val="000000"/>
                <w:sz w:val="24"/>
                <w:lang w:val="ru-RU"/>
              </w:rPr>
              <w:t xml:space="preserve">, </w:t>
            </w:r>
            <w:r>
              <w:rPr>
                <w:rFonts w:ascii="Times New Roman" w:hAnsi="Times New Roman"/>
                <w:color w:val="000000"/>
                <w:sz w:val="24"/>
              </w:rPr>
              <w:t>VI</w:t>
            </w:r>
            <w:r w:rsidRPr="00B33D61">
              <w:rPr>
                <w:rFonts w:ascii="Times New Roman" w:hAnsi="Times New Roman"/>
                <w:color w:val="000000"/>
                <w:sz w:val="24"/>
                <w:lang w:val="ru-RU"/>
              </w:rPr>
              <w:t>), азота(</w:t>
            </w:r>
            <w:r>
              <w:rPr>
                <w:rFonts w:ascii="Times New Roman" w:hAnsi="Times New Roman"/>
                <w:color w:val="000000"/>
                <w:sz w:val="24"/>
              </w:rPr>
              <w:t>II</w:t>
            </w:r>
            <w:r w:rsidRPr="00B33D61">
              <w:rPr>
                <w:rFonts w:ascii="Times New Roman" w:hAnsi="Times New Roman"/>
                <w:color w:val="000000"/>
                <w:sz w:val="24"/>
                <w:lang w:val="ru-RU"/>
              </w:rPr>
              <w:t xml:space="preserve">, </w:t>
            </w:r>
            <w:r>
              <w:rPr>
                <w:rFonts w:ascii="Times New Roman" w:hAnsi="Times New Roman"/>
                <w:color w:val="000000"/>
                <w:sz w:val="24"/>
              </w:rPr>
              <w:t>IV</w:t>
            </w:r>
            <w:r w:rsidRPr="00B33D61">
              <w:rPr>
                <w:rFonts w:ascii="Times New Roman" w:hAnsi="Times New Roman"/>
                <w:color w:val="000000"/>
                <w:sz w:val="24"/>
                <w:lang w:val="ru-RU"/>
              </w:rPr>
              <w:t xml:space="preserve">, </w:t>
            </w:r>
            <w:r>
              <w:rPr>
                <w:rFonts w:ascii="Times New Roman" w:hAnsi="Times New Roman"/>
                <w:color w:val="000000"/>
                <w:sz w:val="24"/>
              </w:rPr>
              <w:t>V</w:t>
            </w:r>
            <w:r w:rsidRPr="00B33D61">
              <w:rPr>
                <w:rFonts w:ascii="Times New Roman" w:hAnsi="Times New Roman"/>
                <w:color w:val="000000"/>
                <w:sz w:val="24"/>
                <w:lang w:val="ru-RU"/>
              </w:rPr>
              <w:t>), фосфора(</w:t>
            </w:r>
            <w:r>
              <w:rPr>
                <w:rFonts w:ascii="Times New Roman" w:hAnsi="Times New Roman"/>
                <w:color w:val="000000"/>
                <w:sz w:val="24"/>
              </w:rPr>
              <w:t>III</w:t>
            </w:r>
            <w:r w:rsidRPr="00B33D61">
              <w:rPr>
                <w:rFonts w:ascii="Times New Roman" w:hAnsi="Times New Roman"/>
                <w:color w:val="000000"/>
                <w:sz w:val="24"/>
                <w:lang w:val="ru-RU"/>
              </w:rPr>
              <w:t xml:space="preserve">, </w:t>
            </w:r>
            <w:r>
              <w:rPr>
                <w:rFonts w:ascii="Times New Roman" w:hAnsi="Times New Roman"/>
                <w:color w:val="000000"/>
                <w:sz w:val="24"/>
              </w:rPr>
              <w:t>V</w:t>
            </w:r>
            <w:r w:rsidRPr="00B33D61">
              <w:rPr>
                <w:rFonts w:ascii="Times New Roman" w:hAnsi="Times New Roman"/>
                <w:color w:val="000000"/>
                <w:sz w:val="24"/>
                <w:lang w:val="ru-RU"/>
              </w:rPr>
              <w:t>), углерода(</w:t>
            </w:r>
            <w:r>
              <w:rPr>
                <w:rFonts w:ascii="Times New Roman" w:hAnsi="Times New Roman"/>
                <w:color w:val="000000"/>
                <w:sz w:val="24"/>
              </w:rPr>
              <w:t>II</w:t>
            </w:r>
            <w:r w:rsidRPr="00B33D61">
              <w:rPr>
                <w:rFonts w:ascii="Times New Roman" w:hAnsi="Times New Roman"/>
                <w:color w:val="000000"/>
                <w:sz w:val="24"/>
                <w:lang w:val="ru-RU"/>
              </w:rPr>
              <w:t xml:space="preserve">, </w:t>
            </w:r>
            <w:r>
              <w:rPr>
                <w:rFonts w:ascii="Times New Roman" w:hAnsi="Times New Roman"/>
                <w:color w:val="000000"/>
                <w:sz w:val="24"/>
              </w:rPr>
              <w:t>IV</w:t>
            </w:r>
            <w:r w:rsidRPr="00B33D61">
              <w:rPr>
                <w:rFonts w:ascii="Times New Roman" w:hAnsi="Times New Roman"/>
                <w:color w:val="000000"/>
                <w:sz w:val="24"/>
                <w:lang w:val="ru-RU"/>
              </w:rPr>
              <w:t>), кремния(</w:t>
            </w:r>
            <w:r>
              <w:rPr>
                <w:rFonts w:ascii="Times New Roman" w:hAnsi="Times New Roman"/>
                <w:color w:val="000000"/>
                <w:sz w:val="24"/>
              </w:rPr>
              <w:t>IV</w:t>
            </w:r>
            <w:r w:rsidRPr="00B33D61">
              <w:rPr>
                <w:rFonts w:ascii="Times New Roman" w:hAnsi="Times New Roman"/>
                <w:color w:val="000000"/>
                <w:sz w:val="24"/>
                <w:lang w:val="ru-RU"/>
              </w:rPr>
              <w:t xml:space="preserve">). </w:t>
            </w:r>
            <w:r>
              <w:rPr>
                <w:rFonts w:ascii="Times New Roman" w:hAnsi="Times New Roman"/>
                <w:color w:val="000000"/>
                <w:sz w:val="24"/>
              </w:rPr>
              <w:t>Получение оксидов неметаллов</w:t>
            </w:r>
          </w:p>
        </w:tc>
      </w:tr>
      <w:tr w:rsidR="00345097">
        <w:trPr>
          <w:trHeight w:val="144"/>
        </w:trPr>
        <w:tc>
          <w:tcPr>
            <w:tcW w:w="95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4.6</w:t>
            </w:r>
          </w:p>
        </w:tc>
        <w:tc>
          <w:tcPr>
            <w:tcW w:w="13420" w:type="dxa"/>
            <w:tcMar>
              <w:top w:w="50" w:type="dxa"/>
              <w:left w:w="100" w:type="dxa"/>
            </w:tcMar>
            <w:vAlign w:val="center"/>
          </w:tcPr>
          <w:p w:rsidR="00345097" w:rsidRDefault="00B33D61">
            <w:pPr>
              <w:spacing w:after="0" w:line="336" w:lineRule="auto"/>
              <w:ind w:left="365"/>
              <w:jc w:val="both"/>
            </w:pPr>
            <w:r w:rsidRPr="00B33D61">
              <w:rPr>
                <w:rFonts w:ascii="Times New Roman" w:hAnsi="Times New Roman"/>
                <w:color w:val="000000"/>
                <w:spacing w:val="-4"/>
                <w:sz w:val="24"/>
                <w:lang w:val="ru-RU"/>
              </w:rPr>
              <w:t xml:space="preserve">Химические свойства оксидов: металлов </w:t>
            </w:r>
            <w:r>
              <w:rPr>
                <w:rFonts w:ascii="Times New Roman" w:hAnsi="Times New Roman"/>
                <w:color w:val="000000"/>
                <w:spacing w:val="-4"/>
                <w:sz w:val="24"/>
              </w:rPr>
              <w:t>IA</w:t>
            </w:r>
            <w:r w:rsidRPr="00B33D61">
              <w:rPr>
                <w:rFonts w:ascii="Times New Roman" w:hAnsi="Times New Roman"/>
                <w:color w:val="000000"/>
                <w:spacing w:val="-4"/>
                <w:sz w:val="24"/>
                <w:lang w:val="ru-RU"/>
              </w:rPr>
              <w:t>–</w:t>
            </w:r>
            <w:r>
              <w:rPr>
                <w:rFonts w:ascii="Times New Roman" w:hAnsi="Times New Roman"/>
                <w:color w:val="000000"/>
                <w:spacing w:val="-4"/>
                <w:sz w:val="24"/>
              </w:rPr>
              <w:t>IIIA</w:t>
            </w:r>
            <w:r w:rsidRPr="00B33D61">
              <w:rPr>
                <w:rFonts w:ascii="Times New Roman" w:hAnsi="Times New Roman"/>
                <w:color w:val="000000"/>
                <w:spacing w:val="-4"/>
                <w:sz w:val="24"/>
                <w:lang w:val="ru-RU"/>
              </w:rPr>
              <w:t xml:space="preserve"> групп, цинка, меди(</w:t>
            </w:r>
            <w:r>
              <w:rPr>
                <w:rFonts w:ascii="Times New Roman" w:hAnsi="Times New Roman"/>
                <w:color w:val="000000"/>
                <w:spacing w:val="-4"/>
                <w:sz w:val="24"/>
              </w:rPr>
              <w:t>II</w:t>
            </w:r>
            <w:r w:rsidRPr="00B33D61">
              <w:rPr>
                <w:rFonts w:ascii="Times New Roman" w:hAnsi="Times New Roman"/>
                <w:color w:val="000000"/>
                <w:spacing w:val="-4"/>
                <w:sz w:val="24"/>
                <w:lang w:val="ru-RU"/>
              </w:rPr>
              <w:t>) и железа(</w:t>
            </w:r>
            <w:r>
              <w:rPr>
                <w:rFonts w:ascii="Times New Roman" w:hAnsi="Times New Roman"/>
                <w:color w:val="000000"/>
                <w:spacing w:val="-4"/>
                <w:sz w:val="24"/>
              </w:rPr>
              <w:t>II</w:t>
            </w:r>
            <w:r w:rsidRPr="00B33D61">
              <w:rPr>
                <w:rFonts w:ascii="Times New Roman" w:hAnsi="Times New Roman"/>
                <w:color w:val="000000"/>
                <w:spacing w:val="-4"/>
                <w:sz w:val="24"/>
                <w:lang w:val="ru-RU"/>
              </w:rPr>
              <w:t xml:space="preserve">, </w:t>
            </w:r>
            <w:r>
              <w:rPr>
                <w:rFonts w:ascii="Times New Roman" w:hAnsi="Times New Roman"/>
                <w:color w:val="000000"/>
                <w:spacing w:val="-4"/>
                <w:sz w:val="24"/>
              </w:rPr>
              <w:t>III</w:t>
            </w:r>
            <w:r w:rsidRPr="00B33D61">
              <w:rPr>
                <w:rFonts w:ascii="Times New Roman" w:hAnsi="Times New Roman"/>
                <w:color w:val="000000"/>
                <w:spacing w:val="-4"/>
                <w:sz w:val="24"/>
                <w:lang w:val="ru-RU"/>
              </w:rPr>
              <w:t>).</w:t>
            </w:r>
            <w:r w:rsidRPr="00B33D61">
              <w:rPr>
                <w:rFonts w:ascii="Times New Roman" w:hAnsi="Times New Roman"/>
                <w:color w:val="000000"/>
                <w:sz w:val="24"/>
                <w:lang w:val="ru-RU"/>
              </w:rPr>
              <w:t xml:space="preserve"> </w:t>
            </w:r>
            <w:r>
              <w:rPr>
                <w:rFonts w:ascii="Times New Roman" w:hAnsi="Times New Roman"/>
                <w:color w:val="000000"/>
                <w:sz w:val="24"/>
              </w:rPr>
              <w:t>Получение оксидов металлов</w:t>
            </w:r>
          </w:p>
        </w:tc>
      </w:tr>
      <w:tr w:rsidR="00345097">
        <w:trPr>
          <w:trHeight w:val="144"/>
        </w:trPr>
        <w:tc>
          <w:tcPr>
            <w:tcW w:w="95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4.7</w:t>
            </w:r>
          </w:p>
        </w:tc>
        <w:tc>
          <w:tcPr>
            <w:tcW w:w="13420" w:type="dxa"/>
            <w:tcMar>
              <w:top w:w="50" w:type="dxa"/>
              <w:left w:w="100" w:type="dxa"/>
            </w:tcMar>
            <w:vAlign w:val="center"/>
          </w:tcPr>
          <w:p w:rsidR="00345097" w:rsidRDefault="00B33D61">
            <w:pPr>
              <w:spacing w:after="0" w:line="336" w:lineRule="auto"/>
              <w:ind w:left="365"/>
              <w:jc w:val="both"/>
            </w:pPr>
            <w:r w:rsidRPr="00B33D61">
              <w:rPr>
                <w:rFonts w:ascii="Times New Roman" w:hAnsi="Times New Roman"/>
                <w:color w:val="000000"/>
                <w:sz w:val="24"/>
                <w:lang w:val="ru-RU"/>
              </w:rPr>
              <w:t xml:space="preserve">Химические свойства оснований и амфотерных гидроксидов (на примере гидроксидов алюминия, железа, цинка). </w:t>
            </w:r>
            <w:r>
              <w:rPr>
                <w:rFonts w:ascii="Times New Roman" w:hAnsi="Times New Roman"/>
                <w:color w:val="000000"/>
                <w:sz w:val="24"/>
              </w:rPr>
              <w:t>Получение оснований и амфотерных гидроксидов</w:t>
            </w:r>
          </w:p>
        </w:tc>
      </w:tr>
      <w:tr w:rsidR="00345097" w:rsidRPr="002848F5">
        <w:trPr>
          <w:trHeight w:val="144"/>
        </w:trPr>
        <w:tc>
          <w:tcPr>
            <w:tcW w:w="95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4.8</w:t>
            </w:r>
          </w:p>
        </w:tc>
        <w:tc>
          <w:tcPr>
            <w:tcW w:w="13420"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Общие химические свойства кислот: хлороводородной, сероводородной, сернистой, серной, азотной, фосфорной, кремниевой, угольной. Особые химические свойства концентрированной серной и азотной кислот. Получение кислот</w:t>
            </w:r>
          </w:p>
        </w:tc>
      </w:tr>
      <w:tr w:rsidR="00345097">
        <w:trPr>
          <w:trHeight w:val="144"/>
        </w:trPr>
        <w:tc>
          <w:tcPr>
            <w:tcW w:w="95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4.9</w:t>
            </w:r>
          </w:p>
        </w:tc>
        <w:tc>
          <w:tcPr>
            <w:tcW w:w="13420" w:type="dxa"/>
            <w:tcMar>
              <w:top w:w="50" w:type="dxa"/>
              <w:left w:w="100" w:type="dxa"/>
            </w:tcMar>
            <w:vAlign w:val="center"/>
          </w:tcPr>
          <w:p w:rsidR="00345097" w:rsidRDefault="00B33D61">
            <w:pPr>
              <w:spacing w:after="0" w:line="336" w:lineRule="auto"/>
              <w:ind w:left="365"/>
              <w:jc w:val="both"/>
            </w:pPr>
            <w:r w:rsidRPr="00B33D61">
              <w:rPr>
                <w:rFonts w:ascii="Times New Roman" w:hAnsi="Times New Roman"/>
                <w:color w:val="000000"/>
                <w:sz w:val="24"/>
                <w:lang w:val="ru-RU"/>
              </w:rPr>
              <w:t xml:space="preserve">Общие химические свойства средних солей. </w:t>
            </w:r>
            <w:r>
              <w:rPr>
                <w:rFonts w:ascii="Times New Roman" w:hAnsi="Times New Roman"/>
                <w:color w:val="000000"/>
                <w:sz w:val="24"/>
              </w:rPr>
              <w:t>Получение солей</w:t>
            </w:r>
          </w:p>
        </w:tc>
      </w:tr>
      <w:tr w:rsidR="00345097" w:rsidRPr="002848F5">
        <w:trPr>
          <w:trHeight w:val="144"/>
        </w:trPr>
        <w:tc>
          <w:tcPr>
            <w:tcW w:w="95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4.10</w:t>
            </w:r>
          </w:p>
        </w:tc>
        <w:tc>
          <w:tcPr>
            <w:tcW w:w="13420"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Получение, собирание, распознавание водорода, кислорода, аммиака, углекислого газа в лаборатории</w:t>
            </w:r>
          </w:p>
        </w:tc>
      </w:tr>
      <w:tr w:rsidR="00345097">
        <w:trPr>
          <w:trHeight w:val="144"/>
        </w:trPr>
        <w:tc>
          <w:tcPr>
            <w:tcW w:w="95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4.11</w:t>
            </w:r>
          </w:p>
        </w:tc>
        <w:tc>
          <w:tcPr>
            <w:tcW w:w="13420" w:type="dxa"/>
            <w:tcMar>
              <w:top w:w="50" w:type="dxa"/>
              <w:left w:w="100" w:type="dxa"/>
            </w:tcMar>
            <w:vAlign w:val="center"/>
          </w:tcPr>
          <w:p w:rsidR="00345097" w:rsidRDefault="00B33D61">
            <w:pPr>
              <w:spacing w:after="0" w:line="336" w:lineRule="auto"/>
              <w:ind w:left="365"/>
              <w:jc w:val="both"/>
            </w:pPr>
            <w:r w:rsidRPr="00B33D61">
              <w:rPr>
                <w:rFonts w:ascii="Times New Roman" w:hAnsi="Times New Roman"/>
                <w:color w:val="000000"/>
                <w:sz w:val="24"/>
                <w:lang w:val="ru-RU"/>
              </w:rPr>
              <w:t xml:space="preserve">Получение аммиака, серной и азотной кислот в промышленности. </w:t>
            </w:r>
            <w:r>
              <w:rPr>
                <w:rFonts w:ascii="Times New Roman" w:hAnsi="Times New Roman"/>
                <w:color w:val="000000"/>
                <w:sz w:val="24"/>
              </w:rPr>
              <w:t>Общие способы получения металлов</w:t>
            </w:r>
          </w:p>
        </w:tc>
      </w:tr>
      <w:tr w:rsidR="00345097" w:rsidRPr="002848F5">
        <w:trPr>
          <w:trHeight w:val="144"/>
        </w:trPr>
        <w:tc>
          <w:tcPr>
            <w:tcW w:w="95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lastRenderedPageBreak/>
              <w:t>4.12</w:t>
            </w:r>
          </w:p>
        </w:tc>
        <w:tc>
          <w:tcPr>
            <w:tcW w:w="13420"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Генетическая связь между классами неорганических соединений</w:t>
            </w:r>
          </w:p>
        </w:tc>
      </w:tr>
      <w:tr w:rsidR="00345097">
        <w:trPr>
          <w:trHeight w:val="144"/>
        </w:trPr>
        <w:tc>
          <w:tcPr>
            <w:tcW w:w="95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5</w:t>
            </w:r>
          </w:p>
        </w:tc>
        <w:tc>
          <w:tcPr>
            <w:tcW w:w="13420" w:type="dxa"/>
            <w:tcMar>
              <w:top w:w="50" w:type="dxa"/>
              <w:left w:w="100" w:type="dxa"/>
            </w:tcMar>
            <w:vAlign w:val="center"/>
          </w:tcPr>
          <w:p w:rsidR="00345097" w:rsidRDefault="00B33D61">
            <w:pPr>
              <w:spacing w:after="0" w:line="336" w:lineRule="auto"/>
              <w:ind w:left="365"/>
              <w:jc w:val="both"/>
            </w:pPr>
            <w:r>
              <w:rPr>
                <w:rFonts w:ascii="Times New Roman" w:hAnsi="Times New Roman"/>
                <w:color w:val="000000"/>
                <w:sz w:val="24"/>
              </w:rPr>
              <w:t>Химические реакции</w:t>
            </w:r>
          </w:p>
        </w:tc>
      </w:tr>
      <w:tr w:rsidR="00345097" w:rsidRPr="002848F5">
        <w:trPr>
          <w:trHeight w:val="144"/>
        </w:trPr>
        <w:tc>
          <w:tcPr>
            <w:tcW w:w="95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5.1</w:t>
            </w:r>
          </w:p>
        </w:tc>
        <w:tc>
          <w:tcPr>
            <w:tcW w:w="13420"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rsidR="00345097" w:rsidRPr="002848F5">
        <w:trPr>
          <w:trHeight w:val="144"/>
        </w:trPr>
        <w:tc>
          <w:tcPr>
            <w:tcW w:w="95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5.2</w:t>
            </w:r>
          </w:p>
        </w:tc>
        <w:tc>
          <w:tcPr>
            <w:tcW w:w="13420"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Термохимические уравнения</w:t>
            </w:r>
          </w:p>
        </w:tc>
      </w:tr>
      <w:tr w:rsidR="00345097">
        <w:trPr>
          <w:trHeight w:val="144"/>
        </w:trPr>
        <w:tc>
          <w:tcPr>
            <w:tcW w:w="95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5.3</w:t>
            </w:r>
          </w:p>
        </w:tc>
        <w:tc>
          <w:tcPr>
            <w:tcW w:w="13420" w:type="dxa"/>
            <w:tcMar>
              <w:top w:w="50" w:type="dxa"/>
              <w:left w:w="100" w:type="dxa"/>
            </w:tcMar>
            <w:vAlign w:val="center"/>
          </w:tcPr>
          <w:p w:rsidR="00345097" w:rsidRDefault="00B33D61">
            <w:pPr>
              <w:spacing w:after="0" w:line="336" w:lineRule="auto"/>
              <w:ind w:left="365"/>
              <w:jc w:val="both"/>
            </w:pPr>
            <w:r w:rsidRPr="00B33D61">
              <w:rPr>
                <w:rFonts w:ascii="Times New Roman" w:hAnsi="Times New Roman"/>
                <w:color w:val="000000"/>
                <w:sz w:val="24"/>
                <w:lang w:val="ru-RU"/>
              </w:rPr>
              <w:t xml:space="preserve">Окислительновосстановительные реакции. Окислители и восстановители. </w:t>
            </w:r>
            <w:r>
              <w:rPr>
                <w:rFonts w:ascii="Times New Roman" w:hAnsi="Times New Roman"/>
                <w:color w:val="000000"/>
                <w:sz w:val="24"/>
              </w:rPr>
              <w:t>Процессы окисления и восстановления. Электронный баланс окислительновосстановительной реакции</w:t>
            </w:r>
          </w:p>
        </w:tc>
      </w:tr>
      <w:tr w:rsidR="00345097">
        <w:trPr>
          <w:trHeight w:val="144"/>
        </w:trPr>
        <w:tc>
          <w:tcPr>
            <w:tcW w:w="95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5.4</w:t>
            </w:r>
          </w:p>
        </w:tc>
        <w:tc>
          <w:tcPr>
            <w:tcW w:w="13420" w:type="dxa"/>
            <w:tcMar>
              <w:top w:w="50" w:type="dxa"/>
              <w:left w:w="100" w:type="dxa"/>
            </w:tcMar>
            <w:vAlign w:val="center"/>
          </w:tcPr>
          <w:p w:rsidR="00345097" w:rsidRDefault="00B33D61">
            <w:pPr>
              <w:spacing w:after="0" w:line="336" w:lineRule="auto"/>
              <w:ind w:left="365"/>
              <w:jc w:val="both"/>
            </w:pPr>
            <w:r w:rsidRPr="00B33D61">
              <w:rPr>
                <w:rFonts w:ascii="Times New Roman" w:hAnsi="Times New Roman"/>
                <w:color w:val="000000"/>
                <w:sz w:val="24"/>
                <w:lang w:val="ru-RU"/>
              </w:rPr>
              <w:t xml:space="preserve">Теория электролитической диссоциации. Катионы, анионы. Электролиты и неэлектролиты. Сильные и слабые электролиты. </w:t>
            </w:r>
            <w:r>
              <w:rPr>
                <w:rFonts w:ascii="Times New Roman" w:hAnsi="Times New Roman"/>
                <w:color w:val="000000"/>
                <w:sz w:val="24"/>
              </w:rPr>
              <w:t>Степень диссоциации</w:t>
            </w:r>
          </w:p>
        </w:tc>
      </w:tr>
      <w:tr w:rsidR="00345097" w:rsidRPr="002848F5">
        <w:trPr>
          <w:trHeight w:val="144"/>
        </w:trPr>
        <w:tc>
          <w:tcPr>
            <w:tcW w:w="95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5.5</w:t>
            </w:r>
          </w:p>
        </w:tc>
        <w:tc>
          <w:tcPr>
            <w:tcW w:w="13420"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Реакции ионного обмена. Условия протекания реакций ионного обмена, полные и сокращённые ионные уравнения реакций</w:t>
            </w:r>
          </w:p>
        </w:tc>
      </w:tr>
      <w:tr w:rsidR="00345097">
        <w:trPr>
          <w:trHeight w:val="144"/>
        </w:trPr>
        <w:tc>
          <w:tcPr>
            <w:tcW w:w="95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6</w:t>
            </w:r>
          </w:p>
        </w:tc>
        <w:tc>
          <w:tcPr>
            <w:tcW w:w="13420" w:type="dxa"/>
            <w:tcMar>
              <w:top w:w="50" w:type="dxa"/>
              <w:left w:w="100" w:type="dxa"/>
            </w:tcMar>
            <w:vAlign w:val="center"/>
          </w:tcPr>
          <w:p w:rsidR="00345097" w:rsidRDefault="00B33D61">
            <w:pPr>
              <w:spacing w:after="0" w:line="336" w:lineRule="auto"/>
              <w:ind w:left="365"/>
              <w:jc w:val="both"/>
            </w:pPr>
            <w:r>
              <w:rPr>
                <w:rFonts w:ascii="Times New Roman" w:hAnsi="Times New Roman"/>
                <w:color w:val="000000"/>
                <w:sz w:val="24"/>
              </w:rPr>
              <w:t>Химия и окружающая среда</w:t>
            </w:r>
          </w:p>
        </w:tc>
      </w:tr>
      <w:tr w:rsidR="00345097">
        <w:trPr>
          <w:trHeight w:val="144"/>
        </w:trPr>
        <w:tc>
          <w:tcPr>
            <w:tcW w:w="95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6.1</w:t>
            </w:r>
          </w:p>
        </w:tc>
        <w:tc>
          <w:tcPr>
            <w:tcW w:w="13420" w:type="dxa"/>
            <w:tcMar>
              <w:top w:w="50" w:type="dxa"/>
              <w:left w:w="100" w:type="dxa"/>
            </w:tcMar>
            <w:vAlign w:val="center"/>
          </w:tcPr>
          <w:p w:rsidR="00345097" w:rsidRDefault="00B33D61">
            <w:pPr>
              <w:spacing w:after="0" w:line="336" w:lineRule="auto"/>
              <w:ind w:left="365"/>
              <w:jc w:val="both"/>
            </w:pPr>
            <w:r w:rsidRPr="00B33D61">
              <w:rPr>
                <w:rFonts w:ascii="Times New Roman" w:hAnsi="Times New Roman"/>
                <w:color w:val="000000"/>
                <w:sz w:val="24"/>
                <w:lang w:val="ru-RU"/>
              </w:rPr>
              <w:t xml:space="preserve">Вещества и материалы в повседневной жизни человека. Безопасное использование веществ и химических реакций в лаборатории и быту. </w:t>
            </w:r>
            <w:r>
              <w:rPr>
                <w:rFonts w:ascii="Times New Roman" w:hAnsi="Times New Roman"/>
                <w:color w:val="000000"/>
                <w:sz w:val="24"/>
              </w:rPr>
              <w:t>Первая помощь при химических ожогах и отравлениях</w:t>
            </w:r>
          </w:p>
        </w:tc>
      </w:tr>
      <w:tr w:rsidR="00345097" w:rsidRPr="002848F5">
        <w:trPr>
          <w:trHeight w:val="144"/>
        </w:trPr>
        <w:tc>
          <w:tcPr>
            <w:tcW w:w="95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6.2</w:t>
            </w:r>
          </w:p>
        </w:tc>
        <w:tc>
          <w:tcPr>
            <w:tcW w:w="13420"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rsidR="00345097" w:rsidRPr="002848F5">
        <w:trPr>
          <w:trHeight w:val="144"/>
        </w:trPr>
        <w:tc>
          <w:tcPr>
            <w:tcW w:w="95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6.3</w:t>
            </w:r>
          </w:p>
        </w:tc>
        <w:tc>
          <w:tcPr>
            <w:tcW w:w="13420"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rsidR="00345097" w:rsidRPr="002848F5">
        <w:trPr>
          <w:trHeight w:val="144"/>
        </w:trPr>
        <w:tc>
          <w:tcPr>
            <w:tcW w:w="95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6.4</w:t>
            </w:r>
          </w:p>
        </w:tc>
        <w:tc>
          <w:tcPr>
            <w:tcW w:w="13420"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Природные источники углеводородов (уголь, природный газ, нефть), продукты их переработки (бензин), их роль в быту и промышленности</w:t>
            </w:r>
          </w:p>
        </w:tc>
      </w:tr>
      <w:tr w:rsidR="00345097" w:rsidRPr="002848F5">
        <w:trPr>
          <w:trHeight w:val="144"/>
        </w:trPr>
        <w:tc>
          <w:tcPr>
            <w:tcW w:w="95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6.5</w:t>
            </w:r>
          </w:p>
        </w:tc>
        <w:tc>
          <w:tcPr>
            <w:tcW w:w="13420"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pacing w:val="-4"/>
                <w:sz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rsidR="00345097">
        <w:trPr>
          <w:trHeight w:val="144"/>
        </w:trPr>
        <w:tc>
          <w:tcPr>
            <w:tcW w:w="95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lastRenderedPageBreak/>
              <w:t>7</w:t>
            </w:r>
          </w:p>
        </w:tc>
        <w:tc>
          <w:tcPr>
            <w:tcW w:w="13420" w:type="dxa"/>
            <w:tcMar>
              <w:top w:w="50" w:type="dxa"/>
              <w:left w:w="100" w:type="dxa"/>
            </w:tcMar>
            <w:vAlign w:val="center"/>
          </w:tcPr>
          <w:p w:rsidR="00345097" w:rsidRDefault="00B33D61">
            <w:pPr>
              <w:spacing w:after="0" w:line="336" w:lineRule="auto"/>
              <w:ind w:left="365"/>
              <w:jc w:val="both"/>
            </w:pPr>
            <w:r>
              <w:rPr>
                <w:rFonts w:ascii="Times New Roman" w:hAnsi="Times New Roman"/>
                <w:color w:val="000000"/>
                <w:sz w:val="24"/>
              </w:rPr>
              <w:t>Расчёты:</w:t>
            </w:r>
          </w:p>
        </w:tc>
      </w:tr>
      <w:tr w:rsidR="00345097">
        <w:trPr>
          <w:trHeight w:val="144"/>
        </w:trPr>
        <w:tc>
          <w:tcPr>
            <w:tcW w:w="95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7.1</w:t>
            </w:r>
          </w:p>
        </w:tc>
        <w:tc>
          <w:tcPr>
            <w:tcW w:w="13420" w:type="dxa"/>
            <w:tcMar>
              <w:top w:w="50" w:type="dxa"/>
              <w:left w:w="100" w:type="dxa"/>
            </w:tcMar>
            <w:vAlign w:val="center"/>
          </w:tcPr>
          <w:p w:rsidR="00345097" w:rsidRDefault="00B33D61">
            <w:pPr>
              <w:spacing w:after="0" w:line="336" w:lineRule="auto"/>
              <w:ind w:left="365"/>
              <w:jc w:val="both"/>
            </w:pPr>
            <w:r>
              <w:rPr>
                <w:rFonts w:ascii="Times New Roman" w:hAnsi="Times New Roman"/>
                <w:color w:val="000000"/>
                <w:sz w:val="24"/>
              </w:rPr>
              <w:t>по формулам химических соединений</w:t>
            </w:r>
          </w:p>
        </w:tc>
      </w:tr>
      <w:tr w:rsidR="00345097" w:rsidRPr="002848F5">
        <w:trPr>
          <w:trHeight w:val="144"/>
        </w:trPr>
        <w:tc>
          <w:tcPr>
            <w:tcW w:w="95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7.2</w:t>
            </w:r>
          </w:p>
        </w:tc>
        <w:tc>
          <w:tcPr>
            <w:tcW w:w="13420" w:type="dxa"/>
            <w:tcMar>
              <w:top w:w="50" w:type="dxa"/>
              <w:left w:w="100" w:type="dxa"/>
            </w:tcMar>
            <w:vAlign w:val="center"/>
          </w:tcPr>
          <w:p w:rsidR="00345097" w:rsidRPr="00B33D61" w:rsidRDefault="00B33D61">
            <w:pPr>
              <w:spacing w:after="0" w:line="336" w:lineRule="auto"/>
              <w:ind w:left="365"/>
              <w:jc w:val="both"/>
              <w:rPr>
                <w:lang w:val="ru-RU"/>
              </w:rPr>
            </w:pPr>
            <w:r w:rsidRPr="00B33D61">
              <w:rPr>
                <w:rFonts w:ascii="Times New Roman" w:hAnsi="Times New Roman"/>
                <w:color w:val="000000"/>
                <w:sz w:val="24"/>
                <w:lang w:val="ru-RU"/>
              </w:rPr>
              <w:t>массы (массовой) доли растворённого вещества в растворе</w:t>
            </w:r>
          </w:p>
        </w:tc>
      </w:tr>
      <w:tr w:rsidR="00345097">
        <w:trPr>
          <w:trHeight w:val="144"/>
        </w:trPr>
        <w:tc>
          <w:tcPr>
            <w:tcW w:w="958" w:type="dxa"/>
            <w:tcMar>
              <w:top w:w="50" w:type="dxa"/>
              <w:left w:w="100" w:type="dxa"/>
            </w:tcMar>
            <w:vAlign w:val="center"/>
          </w:tcPr>
          <w:p w:rsidR="00345097" w:rsidRDefault="00B33D61">
            <w:pPr>
              <w:spacing w:after="0" w:line="336" w:lineRule="auto"/>
              <w:ind w:left="365"/>
              <w:jc w:val="center"/>
            </w:pPr>
            <w:r>
              <w:rPr>
                <w:rFonts w:ascii="Times New Roman" w:hAnsi="Times New Roman"/>
                <w:color w:val="000000"/>
                <w:sz w:val="24"/>
              </w:rPr>
              <w:t>7.3</w:t>
            </w:r>
          </w:p>
        </w:tc>
        <w:tc>
          <w:tcPr>
            <w:tcW w:w="13420" w:type="dxa"/>
            <w:tcMar>
              <w:top w:w="50" w:type="dxa"/>
              <w:left w:w="100" w:type="dxa"/>
            </w:tcMar>
            <w:vAlign w:val="center"/>
          </w:tcPr>
          <w:p w:rsidR="00345097" w:rsidRDefault="00B33D61">
            <w:pPr>
              <w:spacing w:after="0" w:line="336" w:lineRule="auto"/>
              <w:ind w:left="365"/>
              <w:jc w:val="both"/>
            </w:pPr>
            <w:r>
              <w:rPr>
                <w:rFonts w:ascii="Times New Roman" w:hAnsi="Times New Roman"/>
                <w:color w:val="000000"/>
                <w:sz w:val="24"/>
              </w:rPr>
              <w:t>по химическим уравнениям</w:t>
            </w:r>
          </w:p>
        </w:tc>
      </w:tr>
    </w:tbl>
    <w:p w:rsidR="00345097" w:rsidRDefault="00345097">
      <w:pPr>
        <w:spacing w:after="0"/>
        <w:ind w:left="120"/>
      </w:pPr>
    </w:p>
    <w:p w:rsidR="00345097" w:rsidRDefault="00345097">
      <w:pPr>
        <w:sectPr w:rsidR="00345097">
          <w:pgSz w:w="11906" w:h="16383"/>
          <w:pgMar w:top="1134" w:right="850" w:bottom="1134" w:left="1701" w:header="720" w:footer="720" w:gutter="0"/>
          <w:cols w:space="720"/>
        </w:sectPr>
      </w:pPr>
    </w:p>
    <w:p w:rsidR="00345097" w:rsidRDefault="00B33D61">
      <w:pPr>
        <w:spacing w:after="0"/>
        <w:ind w:left="120"/>
      </w:pPr>
      <w:bookmarkStart w:id="16" w:name="block-63125437"/>
      <w:bookmarkEnd w:id="15"/>
      <w:r>
        <w:rPr>
          <w:rFonts w:ascii="Times New Roman" w:hAnsi="Times New Roman"/>
          <w:b/>
          <w:color w:val="000000"/>
          <w:sz w:val="28"/>
        </w:rPr>
        <w:lastRenderedPageBreak/>
        <w:t>УЧЕБНО-МЕТОДИЧЕСКОЕ ОБЕСПЕЧЕНИЕ ОБРАЗОВАТЕЛЬНОГО ПРОЦЕССА</w:t>
      </w:r>
    </w:p>
    <w:p w:rsidR="00345097" w:rsidRDefault="00B33D61">
      <w:pPr>
        <w:spacing w:after="0" w:line="480" w:lineRule="auto"/>
        <w:ind w:left="120"/>
      </w:pPr>
      <w:r>
        <w:rPr>
          <w:rFonts w:ascii="Times New Roman" w:hAnsi="Times New Roman"/>
          <w:b/>
          <w:color w:val="000000"/>
          <w:sz w:val="28"/>
        </w:rPr>
        <w:t>ОБЯЗАТЕЛЬНЫЕ УЧЕБНЫЕ МАТЕРИАЛЫ ДЛЯ УЧЕНИКА</w:t>
      </w:r>
    </w:p>
    <w:p w:rsidR="00345097" w:rsidRPr="00B33D61" w:rsidRDefault="00B33D61">
      <w:pPr>
        <w:spacing w:after="0" w:line="480" w:lineRule="auto"/>
        <w:ind w:left="120"/>
        <w:rPr>
          <w:lang w:val="ru-RU"/>
        </w:rPr>
      </w:pPr>
      <w:r w:rsidRPr="00B33D61">
        <w:rPr>
          <w:rFonts w:ascii="Times New Roman" w:hAnsi="Times New Roman"/>
          <w:color w:val="000000"/>
          <w:sz w:val="28"/>
          <w:lang w:val="ru-RU"/>
        </w:rPr>
        <w:t>• Химия: 8-й класс: базовый уровень: учебник; 5-е издание, переработанное Габриелян О.С., Остроумов И.Г., Сладков С.А. Акционерное общество «Издательство «Просвещение»</w:t>
      </w:r>
      <w:r w:rsidRPr="00B33D61">
        <w:rPr>
          <w:sz w:val="28"/>
          <w:lang w:val="ru-RU"/>
        </w:rPr>
        <w:br/>
      </w:r>
      <w:bookmarkStart w:id="17" w:name="bd05d80c-fcad-45de-a028-b236b74fbaf0"/>
      <w:r w:rsidRPr="00B33D61">
        <w:rPr>
          <w:rFonts w:ascii="Times New Roman" w:hAnsi="Times New Roman"/>
          <w:color w:val="000000"/>
          <w:sz w:val="28"/>
          <w:lang w:val="ru-RU"/>
        </w:rPr>
        <w:t xml:space="preserve"> • Химия: 9-й класс: базовый уровень: учебник; 5-е издание, переработанное Габриелян О.С., Остроумов И.Г., Сладков С.А. Акционерное общество «Издательство «Просвещение»</w:t>
      </w:r>
      <w:bookmarkEnd w:id="17"/>
    </w:p>
    <w:p w:rsidR="00345097" w:rsidRPr="00B33D61" w:rsidRDefault="00345097">
      <w:pPr>
        <w:spacing w:after="0" w:line="480" w:lineRule="auto"/>
        <w:ind w:left="120"/>
        <w:rPr>
          <w:lang w:val="ru-RU"/>
        </w:rPr>
      </w:pPr>
    </w:p>
    <w:p w:rsidR="00345097" w:rsidRPr="00B33D61" w:rsidRDefault="00345097">
      <w:pPr>
        <w:spacing w:after="0"/>
        <w:ind w:left="120"/>
        <w:rPr>
          <w:lang w:val="ru-RU"/>
        </w:rPr>
      </w:pPr>
    </w:p>
    <w:p w:rsidR="00345097" w:rsidRPr="00B33D61" w:rsidRDefault="00B33D61">
      <w:pPr>
        <w:spacing w:after="0" w:line="480" w:lineRule="auto"/>
        <w:ind w:left="120"/>
        <w:rPr>
          <w:lang w:val="ru-RU"/>
        </w:rPr>
      </w:pPr>
      <w:r w:rsidRPr="00B33D61">
        <w:rPr>
          <w:rFonts w:ascii="Times New Roman" w:hAnsi="Times New Roman"/>
          <w:b/>
          <w:color w:val="000000"/>
          <w:sz w:val="28"/>
          <w:lang w:val="ru-RU"/>
        </w:rPr>
        <w:t>МЕТОДИЧЕСКИЕ МАТЕРИАЛЫ ДЛЯ УЧИТЕЛЯ</w:t>
      </w:r>
    </w:p>
    <w:p w:rsidR="00345097" w:rsidRPr="00F15691" w:rsidRDefault="00F15691">
      <w:pPr>
        <w:spacing w:after="0" w:line="480" w:lineRule="auto"/>
        <w:ind w:left="120"/>
        <w:rPr>
          <w:sz w:val="28"/>
          <w:szCs w:val="28"/>
          <w:lang w:val="ru-RU"/>
        </w:rPr>
      </w:pPr>
      <w:r w:rsidRPr="00F15691">
        <w:rPr>
          <w:rFonts w:ascii="Times New Roman" w:hAnsi="Times New Roman" w:cs="Times New Roman"/>
          <w:sz w:val="28"/>
          <w:szCs w:val="28"/>
          <w:lang w:val="ru-RU"/>
        </w:rPr>
        <w:t>Методическое пособие к учебникам</w:t>
      </w:r>
      <w:r w:rsidRPr="00F15691">
        <w:rPr>
          <w:sz w:val="28"/>
          <w:szCs w:val="28"/>
          <w:lang w:val="ru-RU"/>
        </w:rPr>
        <w:t xml:space="preserve">  </w:t>
      </w:r>
      <w:r w:rsidRPr="00F15691">
        <w:rPr>
          <w:rFonts w:ascii="Times New Roman" w:hAnsi="Times New Roman"/>
          <w:color w:val="000000"/>
          <w:sz w:val="28"/>
          <w:szCs w:val="28"/>
          <w:lang w:val="ru-RU"/>
        </w:rPr>
        <w:t>Габриелян</w:t>
      </w:r>
      <w:r>
        <w:rPr>
          <w:rFonts w:ascii="Times New Roman" w:hAnsi="Times New Roman"/>
          <w:color w:val="000000"/>
          <w:sz w:val="28"/>
          <w:szCs w:val="28"/>
          <w:lang w:val="ru-RU"/>
        </w:rPr>
        <w:t>а</w:t>
      </w:r>
      <w:r w:rsidRPr="00F15691">
        <w:rPr>
          <w:rFonts w:ascii="Times New Roman" w:hAnsi="Times New Roman"/>
          <w:color w:val="000000"/>
          <w:sz w:val="28"/>
          <w:szCs w:val="28"/>
          <w:lang w:val="ru-RU"/>
        </w:rPr>
        <w:t xml:space="preserve"> О.С., Остроумов И.Г., Сладков</w:t>
      </w:r>
      <w:r>
        <w:rPr>
          <w:rFonts w:ascii="Times New Roman" w:hAnsi="Times New Roman"/>
          <w:color w:val="000000"/>
          <w:sz w:val="28"/>
          <w:szCs w:val="28"/>
          <w:lang w:val="ru-RU"/>
        </w:rPr>
        <w:t>а</w:t>
      </w:r>
      <w:r w:rsidRPr="00F15691">
        <w:rPr>
          <w:rFonts w:ascii="Times New Roman" w:hAnsi="Times New Roman"/>
          <w:color w:val="000000"/>
          <w:sz w:val="28"/>
          <w:szCs w:val="28"/>
          <w:lang w:val="ru-RU"/>
        </w:rPr>
        <w:t xml:space="preserve"> С.А.</w:t>
      </w:r>
      <w:r>
        <w:rPr>
          <w:rFonts w:ascii="Times New Roman" w:hAnsi="Times New Roman"/>
          <w:color w:val="000000"/>
          <w:sz w:val="28"/>
          <w:szCs w:val="28"/>
          <w:lang w:val="ru-RU"/>
        </w:rPr>
        <w:t xml:space="preserve"> к учебникам 8-9 классов (базовый уровень), издательство «Просвещение»</w:t>
      </w:r>
    </w:p>
    <w:p w:rsidR="00345097" w:rsidRPr="00B33D61" w:rsidRDefault="00345097">
      <w:pPr>
        <w:spacing w:after="0"/>
        <w:ind w:left="120"/>
        <w:rPr>
          <w:lang w:val="ru-RU"/>
        </w:rPr>
      </w:pPr>
    </w:p>
    <w:p w:rsidR="00345097" w:rsidRPr="00B33D61" w:rsidRDefault="00B33D61">
      <w:pPr>
        <w:spacing w:after="0" w:line="480" w:lineRule="auto"/>
        <w:ind w:left="120"/>
        <w:rPr>
          <w:lang w:val="ru-RU"/>
        </w:rPr>
      </w:pPr>
      <w:r w:rsidRPr="00B33D61">
        <w:rPr>
          <w:rFonts w:ascii="Times New Roman" w:hAnsi="Times New Roman"/>
          <w:b/>
          <w:color w:val="000000"/>
          <w:sz w:val="28"/>
          <w:lang w:val="ru-RU"/>
        </w:rPr>
        <w:t>ЦИФРОВЫЕ ОБРАЗОВАТЕЛЬНЫЕ РЕСУРСЫ И РЕСУРСЫ СЕТИ ИНТЕРНЕТ</w:t>
      </w:r>
    </w:p>
    <w:p w:rsidR="00345097" w:rsidRDefault="00B33D61">
      <w:pPr>
        <w:spacing w:after="0" w:line="480" w:lineRule="auto"/>
        <w:ind w:left="120"/>
      </w:pPr>
      <w:bookmarkStart w:id="18" w:name="90de4b5a-88fc-4f80-ab94-3d9ac9d5e251"/>
      <w:r>
        <w:rPr>
          <w:rFonts w:ascii="Times New Roman" w:hAnsi="Times New Roman"/>
          <w:color w:val="000000"/>
          <w:sz w:val="28"/>
        </w:rPr>
        <w:t>Учи.ру</w:t>
      </w:r>
      <w:bookmarkEnd w:id="18"/>
    </w:p>
    <w:p w:rsidR="00345097" w:rsidRDefault="00345097">
      <w:pPr>
        <w:sectPr w:rsidR="00345097">
          <w:pgSz w:w="11906" w:h="16383"/>
          <w:pgMar w:top="1134" w:right="850" w:bottom="1134" w:left="1701" w:header="720" w:footer="720" w:gutter="0"/>
          <w:cols w:space="720"/>
        </w:sectPr>
      </w:pPr>
    </w:p>
    <w:bookmarkEnd w:id="16"/>
    <w:p w:rsidR="00B33D61" w:rsidRDefault="00B33D61"/>
    <w:sectPr w:rsidR="00B33D6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7E2F7C"/>
    <w:multiLevelType w:val="multilevel"/>
    <w:tmpl w:val="A6EE68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98F5958"/>
    <w:multiLevelType w:val="multilevel"/>
    <w:tmpl w:val="A3BE51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345097"/>
    <w:rsid w:val="002848F5"/>
    <w:rsid w:val="00345097"/>
    <w:rsid w:val="004937FA"/>
    <w:rsid w:val="00B33D61"/>
    <w:rsid w:val="00F156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61C43"/>
  <w15:docId w15:val="{863F4842-5B0E-43EB-8E3E-D153BECCB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00adea28" TargetMode="External"/><Relationship Id="rId21" Type="http://schemas.openxmlformats.org/officeDocument/2006/relationships/hyperlink" Target="https://m.edsoo.ru/7f41a636" TargetMode="External"/><Relationship Id="rId42" Type="http://schemas.openxmlformats.org/officeDocument/2006/relationships/hyperlink" Target="https://m.edsoo.ru/ff0d5708" TargetMode="External"/><Relationship Id="rId63" Type="http://schemas.openxmlformats.org/officeDocument/2006/relationships/hyperlink" Target="https://m.edsoo.ru/ff0d5eba" TargetMode="External"/><Relationship Id="rId84" Type="http://schemas.openxmlformats.org/officeDocument/2006/relationships/hyperlink" Target="https://m.edsoo.ru/00adb486" TargetMode="External"/><Relationship Id="rId138" Type="http://schemas.openxmlformats.org/officeDocument/2006/relationships/hyperlink" Target="https://m.edsoo.ru/00ae1278" TargetMode="External"/><Relationship Id="rId107" Type="http://schemas.openxmlformats.org/officeDocument/2006/relationships/hyperlink" Target="https://m.edsoo.ru/00addd12" TargetMode="External"/><Relationship Id="rId11" Type="http://schemas.openxmlformats.org/officeDocument/2006/relationships/hyperlink" Target="https://m.edsoo.ru/7f41837c" TargetMode="External"/><Relationship Id="rId32" Type="http://schemas.openxmlformats.org/officeDocument/2006/relationships/hyperlink" Target="https://m.edsoo.ru/ff0d2be8" TargetMode="External"/><Relationship Id="rId53" Type="http://schemas.openxmlformats.org/officeDocument/2006/relationships/hyperlink" Target="https://m.edsoo.ru/ff0d4dd0" TargetMode="External"/><Relationship Id="rId74" Type="http://schemas.openxmlformats.org/officeDocument/2006/relationships/hyperlink" Target="https://m.edsoo.ru/00ad9cb2" TargetMode="External"/><Relationship Id="rId128" Type="http://schemas.openxmlformats.org/officeDocument/2006/relationships/hyperlink" Target="https://m.edsoo.ru/00adfebe" TargetMode="External"/><Relationship Id="rId149" Type="http://schemas.openxmlformats.org/officeDocument/2006/relationships/hyperlink" Target="https://m.edsoo.ru/00ae3de8" TargetMode="External"/><Relationship Id="rId5" Type="http://schemas.openxmlformats.org/officeDocument/2006/relationships/hyperlink" Target="https://m.edsoo.ru/7f41837c" TargetMode="External"/><Relationship Id="rId95" Type="http://schemas.openxmlformats.org/officeDocument/2006/relationships/hyperlink" Target="https://m.edsoo.ru/00adb6b6" TargetMode="External"/><Relationship Id="rId22" Type="http://schemas.openxmlformats.org/officeDocument/2006/relationships/hyperlink" Target="https://m.edsoo.ru/7f41a636" TargetMode="External"/><Relationship Id="rId43" Type="http://schemas.openxmlformats.org/officeDocument/2006/relationships/hyperlink" Target="https://m.edsoo.ru/ff0d3f34" TargetMode="External"/><Relationship Id="rId64" Type="http://schemas.openxmlformats.org/officeDocument/2006/relationships/hyperlink" Target="https://m.edsoo.ru/ff0d6342" TargetMode="External"/><Relationship Id="rId118" Type="http://schemas.openxmlformats.org/officeDocument/2006/relationships/hyperlink" Target="https://m.edsoo.ru/00adec8a" TargetMode="External"/><Relationship Id="rId139" Type="http://schemas.openxmlformats.org/officeDocument/2006/relationships/hyperlink" Target="https://m.edsoo.ru/00ae14b2" TargetMode="External"/><Relationship Id="rId80" Type="http://schemas.openxmlformats.org/officeDocument/2006/relationships/hyperlink" Target="https://m.edsoo.ru/00ada6bc" TargetMode="External"/><Relationship Id="rId85" Type="http://schemas.openxmlformats.org/officeDocument/2006/relationships/hyperlink" Target="https://m.edsoo.ru/00adaab8" TargetMode="External"/><Relationship Id="rId150" Type="http://schemas.openxmlformats.org/officeDocument/2006/relationships/hyperlink" Target="https://m.edsoo.ru/00ae1750" TargetMode="External"/><Relationship Id="rId155" Type="http://schemas.openxmlformats.org/officeDocument/2006/relationships/hyperlink" Target="https://m.edsoo.ru/00adb33c"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a6c" TargetMode="External"/><Relationship Id="rId38" Type="http://schemas.openxmlformats.org/officeDocument/2006/relationships/hyperlink" Target="https://m.edsoo.ru/ff0d5230" TargetMode="External"/><Relationship Id="rId59" Type="http://schemas.openxmlformats.org/officeDocument/2006/relationships/hyperlink" Target="https://m.edsoo.ru/ff0d5708" TargetMode="External"/><Relationship Id="rId103" Type="http://schemas.openxmlformats.org/officeDocument/2006/relationships/hyperlink" Target="https://m.edsoo.ru/00add448" TargetMode="External"/><Relationship Id="rId108" Type="http://schemas.openxmlformats.org/officeDocument/2006/relationships/hyperlink" Target="https://m.edsoo.ru/00addbfa" TargetMode="External"/><Relationship Id="rId124" Type="http://schemas.openxmlformats.org/officeDocument/2006/relationships/hyperlink" Target="https://m.edsoo.ru/00adf518" TargetMode="External"/><Relationship Id="rId129" Type="http://schemas.openxmlformats.org/officeDocument/2006/relationships/hyperlink" Target="https://m.edsoo.ru/00ae006c" TargetMode="External"/><Relationship Id="rId54" Type="http://schemas.openxmlformats.org/officeDocument/2006/relationships/hyperlink" Target="https://m.edsoo.ru/ff0d50d2" TargetMode="External"/><Relationship Id="rId70" Type="http://schemas.openxmlformats.org/officeDocument/2006/relationships/hyperlink" Target="https://m.edsoo.ru/ff0dfee2" TargetMode="External"/><Relationship Id="rId75" Type="http://schemas.openxmlformats.org/officeDocument/2006/relationships/hyperlink" Target="https://m.edsoo.ru/00ad9e1a" TargetMode="External"/><Relationship Id="rId91" Type="http://schemas.openxmlformats.org/officeDocument/2006/relationships/hyperlink" Target="https://m.edsoo.ru/00adb076" TargetMode="External"/><Relationship Id="rId96" Type="http://schemas.openxmlformats.org/officeDocument/2006/relationships/hyperlink" Target="https://m.edsoo.ru/00adb7e2" TargetMode="External"/><Relationship Id="rId140" Type="http://schemas.openxmlformats.org/officeDocument/2006/relationships/hyperlink" Target="https://m.edsoo.ru/00ae14b2" TargetMode="External"/><Relationship Id="rId145" Type="http://schemas.openxmlformats.org/officeDocument/2006/relationships/hyperlink" Target="https://m.edsoo.ru/00ae1c64"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3dc" TargetMode="External"/><Relationship Id="rId49" Type="http://schemas.openxmlformats.org/officeDocument/2006/relationships/hyperlink" Target="https://m.edsoo.ru/ff0d4790" TargetMode="External"/><Relationship Id="rId114" Type="http://schemas.openxmlformats.org/officeDocument/2006/relationships/hyperlink" Target="https://m.edsoo.ru/00ade64a" TargetMode="External"/><Relationship Id="rId119" Type="http://schemas.openxmlformats.org/officeDocument/2006/relationships/hyperlink" Target="https://m.edsoo.ru/00adec8a" TargetMode="External"/><Relationship Id="rId44" Type="http://schemas.openxmlformats.org/officeDocument/2006/relationships/hyperlink" Target="https://m.edsoo.ru/ff0d40c4" TargetMode="External"/><Relationship Id="rId60" Type="http://schemas.openxmlformats.org/officeDocument/2006/relationships/hyperlink" Target="https://m.edsoo.ru/ff0d587a" TargetMode="External"/><Relationship Id="rId65" Type="http://schemas.openxmlformats.org/officeDocument/2006/relationships/hyperlink" Target="https://m.edsoo.ru/ff0d664e" TargetMode="External"/><Relationship Id="rId81" Type="http://schemas.openxmlformats.org/officeDocument/2006/relationships/hyperlink" Target="https://m.edsoo.ru/00ada824" TargetMode="External"/><Relationship Id="rId86" Type="http://schemas.openxmlformats.org/officeDocument/2006/relationships/hyperlink" Target="https://m.edsoo.ru/00adac34" TargetMode="External"/><Relationship Id="rId130" Type="http://schemas.openxmlformats.org/officeDocument/2006/relationships/hyperlink" Target="https://m.edsoo.ru/00ae027e" TargetMode="External"/><Relationship Id="rId135" Type="http://schemas.openxmlformats.org/officeDocument/2006/relationships/hyperlink" Target="https://m.edsoo.ru/00ae103e" TargetMode="External"/><Relationship Id="rId151" Type="http://schemas.openxmlformats.org/officeDocument/2006/relationships/hyperlink" Target="https://m.edsoo.ru/00ae3f50" TargetMode="External"/><Relationship Id="rId156" Type="http://schemas.openxmlformats.org/officeDocument/2006/relationships/hyperlink" Target="https://m.edsoo.ru/00ad9cb2"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37fa" TargetMode="External"/><Relationship Id="rId109" Type="http://schemas.openxmlformats.org/officeDocument/2006/relationships/hyperlink" Target="https://m.edsoo.ru/00addec0" TargetMode="External"/><Relationship Id="rId34" Type="http://schemas.openxmlformats.org/officeDocument/2006/relationships/hyperlink" Target="https://m.edsoo.ru/ff0d2d50" TargetMode="External"/><Relationship Id="rId50" Type="http://schemas.openxmlformats.org/officeDocument/2006/relationships/hyperlink" Target="https://m.edsoo.ru/ff0d4c4a" TargetMode="External"/><Relationship Id="rId55" Type="http://schemas.openxmlformats.org/officeDocument/2006/relationships/hyperlink" Target="https://m.edsoo.ru/ff0d4dd0" TargetMode="External"/><Relationship Id="rId76" Type="http://schemas.openxmlformats.org/officeDocument/2006/relationships/hyperlink" Target="https://m.edsoo.ru/00ad9ffa" TargetMode="External"/><Relationship Id="rId97" Type="http://schemas.openxmlformats.org/officeDocument/2006/relationships/hyperlink" Target="https://m.edsoo.ru/00adbac6" TargetMode="External"/><Relationship Id="rId104" Type="http://schemas.openxmlformats.org/officeDocument/2006/relationships/hyperlink" Target="https://m.edsoo.ru/00add5d8" TargetMode="External"/><Relationship Id="rId120" Type="http://schemas.openxmlformats.org/officeDocument/2006/relationships/hyperlink" Target="https://m.edsoo.ru/00adeea6" TargetMode="External"/><Relationship Id="rId125" Type="http://schemas.openxmlformats.org/officeDocument/2006/relationships/hyperlink" Target="https://m.edsoo.ru/00adf68a" TargetMode="External"/><Relationship Id="rId141" Type="http://schemas.openxmlformats.org/officeDocument/2006/relationships/hyperlink" Target="https://m.edsoo.ru/00ae15e8"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00ad9474" TargetMode="External"/><Relationship Id="rId92" Type="http://schemas.openxmlformats.org/officeDocument/2006/relationships/hyperlink" Target="https://m.edsoo.ru/00ad9cb2" TargetMode="External"/><Relationship Id="rId2" Type="http://schemas.openxmlformats.org/officeDocument/2006/relationships/styles" Target="styles.xml"/><Relationship Id="rId29" Type="http://schemas.openxmlformats.org/officeDocument/2006/relationships/hyperlink" Target="https://m.edsoo.ru/ff0d26ca" TargetMode="External"/><Relationship Id="rId24" Type="http://schemas.openxmlformats.org/officeDocument/2006/relationships/hyperlink" Target="https://m.edsoo.ru/7f41a636" TargetMode="External"/><Relationship Id="rId40" Type="http://schemas.openxmlformats.org/officeDocument/2006/relationships/hyperlink" Target="https://m.edsoo.ru/ff0d3a16" TargetMode="External"/><Relationship Id="rId45" Type="http://schemas.openxmlformats.org/officeDocument/2006/relationships/hyperlink" Target="https://m.edsoo.ru/ff0d4290" TargetMode="External"/><Relationship Id="rId66" Type="http://schemas.openxmlformats.org/officeDocument/2006/relationships/hyperlink" Target="https://m.edsoo.ru/ff0d664e" TargetMode="External"/><Relationship Id="rId87" Type="http://schemas.openxmlformats.org/officeDocument/2006/relationships/hyperlink" Target="https://m.edsoo.ru/00adaab8" TargetMode="External"/><Relationship Id="rId110" Type="http://schemas.openxmlformats.org/officeDocument/2006/relationships/hyperlink" Target="https://m.edsoo.ru/00addfe2" TargetMode="External"/><Relationship Id="rId115" Type="http://schemas.openxmlformats.org/officeDocument/2006/relationships/hyperlink" Target="https://m.edsoo.ru/00ade64a" TargetMode="External"/><Relationship Id="rId131" Type="http://schemas.openxmlformats.org/officeDocument/2006/relationships/hyperlink" Target="https://m.edsoo.ru/00ae054e" TargetMode="External"/><Relationship Id="rId136" Type="http://schemas.openxmlformats.org/officeDocument/2006/relationships/hyperlink" Target="https://m.edsoo.ru/00ae1156" TargetMode="External"/><Relationship Id="rId157" Type="http://schemas.openxmlformats.org/officeDocument/2006/relationships/fontTable" Target="fontTable.xml"/><Relationship Id="rId61" Type="http://schemas.openxmlformats.org/officeDocument/2006/relationships/hyperlink" Target="https://m.edsoo.ru/ff0d59e2" TargetMode="External"/><Relationship Id="rId82" Type="http://schemas.openxmlformats.org/officeDocument/2006/relationships/hyperlink" Target="https://m.edsoo.ru/00ada96e" TargetMode="External"/><Relationship Id="rId152" Type="http://schemas.openxmlformats.org/officeDocument/2006/relationships/hyperlink" Target="https://m.edsoo.ru/00ae427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8c8" TargetMode="External"/><Relationship Id="rId35" Type="http://schemas.openxmlformats.org/officeDocument/2006/relationships/hyperlink" Target="https://m.edsoo.ru/ff0d2eae" TargetMode="External"/><Relationship Id="rId56" Type="http://schemas.openxmlformats.org/officeDocument/2006/relationships/hyperlink" Target="https://m.edsoo.ru/ff0d4f42" TargetMode="External"/><Relationship Id="rId77" Type="http://schemas.openxmlformats.org/officeDocument/2006/relationships/hyperlink" Target="https://m.edsoo.ru/00ada52c" TargetMode="External"/><Relationship Id="rId100" Type="http://schemas.openxmlformats.org/officeDocument/2006/relationships/hyperlink" Target="https://m.edsoo.ru/00adc28c" TargetMode="External"/><Relationship Id="rId105" Type="http://schemas.openxmlformats.org/officeDocument/2006/relationships/hyperlink" Target="https://m.edsoo.ru/00add8b2" TargetMode="External"/><Relationship Id="rId126" Type="http://schemas.openxmlformats.org/officeDocument/2006/relationships/hyperlink" Target="https://m.edsoo.ru/00adfc20" TargetMode="External"/><Relationship Id="rId147" Type="http://schemas.openxmlformats.org/officeDocument/2006/relationships/hyperlink" Target="https://m.edsoo.ru/00ae1d86" TargetMode="External"/><Relationship Id="rId8" Type="http://schemas.openxmlformats.org/officeDocument/2006/relationships/hyperlink" Target="https://m.edsoo.ru/7f41837c" TargetMode="External"/><Relationship Id="rId51" Type="http://schemas.openxmlformats.org/officeDocument/2006/relationships/hyperlink" Target="https://m.edsoo.ru/ff0d4ae2" TargetMode="External"/><Relationship Id="rId72" Type="http://schemas.openxmlformats.org/officeDocument/2006/relationships/hyperlink" Target="https://m.edsoo.ru/00ad9b7c" TargetMode="External"/><Relationship Id="rId93" Type="http://schemas.openxmlformats.org/officeDocument/2006/relationships/hyperlink" Target="https://m.edsoo.ru/ff0d61c6" TargetMode="External"/><Relationship Id="rId98" Type="http://schemas.openxmlformats.org/officeDocument/2006/relationships/hyperlink" Target="https://m.edsoo.ru/00adbcb0" TargetMode="External"/><Relationship Id="rId121" Type="http://schemas.openxmlformats.org/officeDocument/2006/relationships/hyperlink" Target="https://m.edsoo.ru/00adf004" TargetMode="External"/><Relationship Id="rId142" Type="http://schemas.openxmlformats.org/officeDocument/2006/relationships/hyperlink" Target="https://m.edsoo.ru/00ae15e8"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48e" TargetMode="External"/><Relationship Id="rId67" Type="http://schemas.openxmlformats.org/officeDocument/2006/relationships/hyperlink" Target="https://m.edsoo.ru/ff0d67ca" TargetMode="External"/><Relationship Id="rId116" Type="http://schemas.openxmlformats.org/officeDocument/2006/relationships/hyperlink" Target="https://m.edsoo.ru/00ade802" TargetMode="External"/><Relationship Id="rId137" Type="http://schemas.openxmlformats.org/officeDocument/2006/relationships/hyperlink" Target="https://m.edsoo.ru/00ae1156" TargetMode="External"/><Relationship Id="rId158" Type="http://schemas.openxmlformats.org/officeDocument/2006/relationships/theme" Target="theme/theme1.xml"/><Relationship Id="rId20" Type="http://schemas.openxmlformats.org/officeDocument/2006/relationships/hyperlink" Target="https://m.edsoo.ru/7f41a636" TargetMode="External"/><Relationship Id="rId41" Type="http://schemas.openxmlformats.org/officeDocument/2006/relationships/hyperlink" Target="https://m.edsoo.ru/ff0d3b88" TargetMode="External"/><Relationship Id="rId62" Type="http://schemas.openxmlformats.org/officeDocument/2006/relationships/hyperlink" Target="https://m.edsoo.ru/ff0d5b40" TargetMode="External"/><Relationship Id="rId83" Type="http://schemas.openxmlformats.org/officeDocument/2006/relationships/hyperlink" Target="https://m.edsoo.ru/00adb33c" TargetMode="External"/><Relationship Id="rId88" Type="http://schemas.openxmlformats.org/officeDocument/2006/relationships/hyperlink" Target="https://m.edsoo.ru/00adaab8" TargetMode="External"/><Relationship Id="rId111" Type="http://schemas.openxmlformats.org/officeDocument/2006/relationships/hyperlink" Target="https://m.edsoo.ru/00ade104" TargetMode="External"/><Relationship Id="rId132" Type="http://schemas.openxmlformats.org/officeDocument/2006/relationships/hyperlink" Target="https://m.edsoo.ru/00ae080a" TargetMode="External"/><Relationship Id="rId153" Type="http://schemas.openxmlformats.org/officeDocument/2006/relationships/hyperlink" Target="https://m.edsoo.ru/00ae4270" TargetMode="External"/><Relationship Id="rId15" Type="http://schemas.openxmlformats.org/officeDocument/2006/relationships/hyperlink" Target="https://m.edsoo.ru/7f41a636" TargetMode="External"/><Relationship Id="rId36" Type="http://schemas.openxmlformats.org/officeDocument/2006/relationships/hyperlink" Target="https://m.edsoo.ru/ff0d323c" TargetMode="External"/><Relationship Id="rId57" Type="http://schemas.openxmlformats.org/officeDocument/2006/relationships/hyperlink" Target="https://m.edsoo.ru/ff0d542e" TargetMode="External"/><Relationship Id="rId106" Type="http://schemas.openxmlformats.org/officeDocument/2006/relationships/hyperlink" Target="https://m.edsoo.ru/00add9d4" TargetMode="External"/><Relationship Id="rId127" Type="http://schemas.openxmlformats.org/officeDocument/2006/relationships/hyperlink" Target="https://m.edsoo.ru/00adfd9c" TargetMode="External"/><Relationship Id="rId10" Type="http://schemas.openxmlformats.org/officeDocument/2006/relationships/hyperlink" Target="https://m.edsoo.ru/7f41837c" TargetMode="External"/><Relationship Id="rId31" Type="http://schemas.openxmlformats.org/officeDocument/2006/relationships/hyperlink" Target="https://m.edsoo.ru/ff0d2a6c" TargetMode="External"/><Relationship Id="rId52" Type="http://schemas.openxmlformats.org/officeDocument/2006/relationships/hyperlink" Target="https://m.edsoo.ru/ff0d4dd0" TargetMode="External"/><Relationship Id="rId73" Type="http://schemas.openxmlformats.org/officeDocument/2006/relationships/hyperlink" Target="https://m.edsoo.ru/00ad9a50" TargetMode="External"/><Relationship Id="rId78" Type="http://schemas.openxmlformats.org/officeDocument/2006/relationships/hyperlink" Target="https://m.edsoo.ru/00ada52c" TargetMode="External"/><Relationship Id="rId94" Type="http://schemas.openxmlformats.org/officeDocument/2006/relationships/hyperlink" Target="https://m.edsoo.ru/00adb59e" TargetMode="External"/><Relationship Id="rId99" Type="http://schemas.openxmlformats.org/officeDocument/2006/relationships/hyperlink" Target="https://m.edsoo.ru/00adbe9a" TargetMode="External"/><Relationship Id="rId101" Type="http://schemas.openxmlformats.org/officeDocument/2006/relationships/hyperlink" Target="https://m.edsoo.ru/00adcade" TargetMode="External"/><Relationship Id="rId122" Type="http://schemas.openxmlformats.org/officeDocument/2006/relationships/hyperlink" Target="https://m.edsoo.ru/00adf180" TargetMode="External"/><Relationship Id="rId143" Type="http://schemas.openxmlformats.org/officeDocument/2006/relationships/hyperlink" Target="https://m.edsoo.ru/00ae1886" TargetMode="External"/><Relationship Id="rId148" Type="http://schemas.openxmlformats.org/officeDocument/2006/relationships/hyperlink" Target="https://m.edsoo.ru/00ae35e6"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26" Type="http://schemas.openxmlformats.org/officeDocument/2006/relationships/hyperlink" Target="https://m.edsoo.ru/ff0d210c" TargetMode="External"/><Relationship Id="rId47" Type="http://schemas.openxmlformats.org/officeDocument/2006/relationships/hyperlink" Target="https://m.edsoo.ru/ff0d4614" TargetMode="External"/><Relationship Id="rId68" Type="http://schemas.openxmlformats.org/officeDocument/2006/relationships/hyperlink" Target="https://m.edsoo.ru/ff0d67ca" TargetMode="External"/><Relationship Id="rId89" Type="http://schemas.openxmlformats.org/officeDocument/2006/relationships/hyperlink" Target="https://m.edsoo.ru/00adae28" TargetMode="External"/><Relationship Id="rId112" Type="http://schemas.openxmlformats.org/officeDocument/2006/relationships/hyperlink" Target="https://m.edsoo.ru/00ade348" TargetMode="External"/><Relationship Id="rId133" Type="http://schemas.openxmlformats.org/officeDocument/2006/relationships/hyperlink" Target="https://m.edsoo.ru/00ae0bf2" TargetMode="External"/><Relationship Id="rId154" Type="http://schemas.openxmlformats.org/officeDocument/2006/relationships/hyperlink" Target="https://m.edsoo.ru/00ae0d0a" TargetMode="External"/><Relationship Id="rId16" Type="http://schemas.openxmlformats.org/officeDocument/2006/relationships/hyperlink" Target="https://m.edsoo.ru/7f41a636" TargetMode="External"/><Relationship Id="rId37" Type="http://schemas.openxmlformats.org/officeDocument/2006/relationships/hyperlink" Target="https://m.edsoo.ru/ff0d350c" TargetMode="External"/><Relationship Id="rId58" Type="http://schemas.openxmlformats.org/officeDocument/2006/relationships/hyperlink" Target="https://m.edsoo.ru/ff0d55a0" TargetMode="External"/><Relationship Id="rId79" Type="http://schemas.openxmlformats.org/officeDocument/2006/relationships/hyperlink" Target="https://m.edsoo.ru/00ada342" TargetMode="External"/><Relationship Id="rId102" Type="http://schemas.openxmlformats.org/officeDocument/2006/relationships/hyperlink" Target="https://m.edsoo.ru/00adcd68" TargetMode="External"/><Relationship Id="rId123" Type="http://schemas.openxmlformats.org/officeDocument/2006/relationships/hyperlink" Target="https://m.edsoo.ru/00adf306" TargetMode="External"/><Relationship Id="rId144" Type="http://schemas.openxmlformats.org/officeDocument/2006/relationships/hyperlink" Target="https://m.edsoo.ru/00ae1ae8" TargetMode="External"/><Relationship Id="rId90" Type="http://schemas.openxmlformats.org/officeDocument/2006/relationships/hyperlink" Target="https://m.edsoo.ru/00adb076" TargetMode="External"/><Relationship Id="rId27" Type="http://schemas.openxmlformats.org/officeDocument/2006/relationships/hyperlink" Target="https://m.edsoo.ru/ff0d227e" TargetMode="External"/><Relationship Id="rId48" Type="http://schemas.openxmlformats.org/officeDocument/2006/relationships/hyperlink" Target="https://m.edsoo.ru/ff0d497a" TargetMode="External"/><Relationship Id="rId69" Type="http://schemas.openxmlformats.org/officeDocument/2006/relationships/hyperlink" Target="https://m.edsoo.ru/ff0dfee2" TargetMode="External"/><Relationship Id="rId113" Type="http://schemas.openxmlformats.org/officeDocument/2006/relationships/hyperlink" Target="https://m.edsoo.ru/00ade488" TargetMode="External"/><Relationship Id="rId134" Type="http://schemas.openxmlformats.org/officeDocument/2006/relationships/hyperlink" Target="https://m.edsoo.ru/00ae0e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67</Pages>
  <Words>16315</Words>
  <Characters>93002</Characters>
  <Application>Microsoft Office Word</Application>
  <DocSecurity>0</DocSecurity>
  <Lines>775</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4</cp:revision>
  <dcterms:created xsi:type="dcterms:W3CDTF">2025-09-02T18:54:00Z</dcterms:created>
  <dcterms:modified xsi:type="dcterms:W3CDTF">2025-09-04T08:44:00Z</dcterms:modified>
</cp:coreProperties>
</file>