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E0AB6" w:rsidRPr="00FA4585" w:rsidRDefault="00FA4585">
      <w:pPr>
        <w:spacing w:after="0" w:line="408" w:lineRule="auto"/>
        <w:ind w:left="120"/>
        <w:jc w:val="center"/>
        <w:rPr>
          <w:lang w:val="ru-RU"/>
        </w:rPr>
      </w:pPr>
      <w:bookmarkStart w:id="0" w:name="block-55657994"/>
      <w:r w:rsidRPr="00FA4585">
        <w:rPr>
          <w:rFonts w:ascii="Times New Roman" w:hAnsi="Times New Roman"/>
          <w:b/>
          <w:color w:val="000000"/>
          <w:sz w:val="28"/>
          <w:lang w:val="ru-RU"/>
        </w:rPr>
        <w:t>МИНИСТЕРСТВО ПРОСВЕЩЕНИЯ РОССИЙСКОЙ ФЕДЕРАЦИИ</w:t>
      </w:r>
    </w:p>
    <w:p w:rsidR="005879D0" w:rsidRPr="00131B34" w:rsidRDefault="005879D0" w:rsidP="005879D0">
      <w:pPr>
        <w:spacing w:after="0" w:line="408" w:lineRule="auto"/>
        <w:ind w:left="120"/>
        <w:jc w:val="center"/>
        <w:rPr>
          <w:lang w:val="ru-RU"/>
        </w:rPr>
      </w:pPr>
      <w:r w:rsidRPr="00131B34">
        <w:rPr>
          <w:rFonts w:ascii="Times New Roman" w:hAnsi="Times New Roman"/>
          <w:b/>
          <w:color w:val="000000"/>
          <w:sz w:val="28"/>
          <w:lang w:val="ru-RU"/>
        </w:rPr>
        <w:t>‌</w:t>
      </w:r>
      <w:bookmarkStart w:id="1" w:name="ca7504fb-a4f4-48c8-ab7c-756ffe56e67b"/>
      <w:r w:rsidRPr="00131B34">
        <w:rPr>
          <w:rFonts w:ascii="Times New Roman" w:hAnsi="Times New Roman"/>
          <w:b/>
          <w:color w:val="000000"/>
          <w:sz w:val="28"/>
          <w:lang w:val="ru-RU"/>
        </w:rPr>
        <w:t xml:space="preserve">Министерство образования и науки Ростовской области </w:t>
      </w:r>
      <w:bookmarkEnd w:id="1"/>
      <w:r w:rsidRPr="00131B34">
        <w:rPr>
          <w:rFonts w:ascii="Times New Roman" w:hAnsi="Times New Roman"/>
          <w:b/>
          <w:color w:val="000000"/>
          <w:sz w:val="28"/>
          <w:lang w:val="ru-RU"/>
        </w:rPr>
        <w:t xml:space="preserve">‌‌ </w:t>
      </w:r>
    </w:p>
    <w:p w:rsidR="003E0AB6" w:rsidRPr="00FA4585" w:rsidRDefault="005879D0" w:rsidP="005879D0">
      <w:pPr>
        <w:spacing w:after="0" w:line="408" w:lineRule="auto"/>
        <w:ind w:left="120"/>
        <w:jc w:val="center"/>
        <w:rPr>
          <w:lang w:val="ru-RU"/>
        </w:rPr>
      </w:pPr>
      <w:r>
        <w:rPr>
          <w:rFonts w:ascii="Times New Roman" w:hAnsi="Times New Roman"/>
          <w:b/>
          <w:color w:val="000000"/>
          <w:sz w:val="28"/>
        </w:rPr>
        <w:t>‌</w:t>
      </w:r>
      <w:bookmarkStart w:id="2" w:name="5858e69b-b955-4d5b-94a8-f3a644af01d4"/>
      <w:r>
        <w:rPr>
          <w:rFonts w:ascii="Times New Roman" w:hAnsi="Times New Roman"/>
          <w:b/>
          <w:color w:val="000000"/>
          <w:sz w:val="28"/>
        </w:rPr>
        <w:t>город Новочеркасск</w:t>
      </w:r>
      <w:bookmarkEnd w:id="2"/>
    </w:p>
    <w:p w:rsidR="003E0AB6" w:rsidRPr="00FA4585" w:rsidRDefault="00FA4585">
      <w:pPr>
        <w:spacing w:after="0" w:line="408" w:lineRule="auto"/>
        <w:ind w:left="120"/>
        <w:jc w:val="center"/>
        <w:rPr>
          <w:lang w:val="ru-RU"/>
        </w:rPr>
      </w:pPr>
      <w:r w:rsidRPr="00FA4585">
        <w:rPr>
          <w:rFonts w:ascii="Times New Roman" w:hAnsi="Times New Roman"/>
          <w:b/>
          <w:color w:val="000000"/>
          <w:sz w:val="28"/>
          <w:lang w:val="ru-RU"/>
        </w:rPr>
        <w:t>МБОУ СОШ №24</w:t>
      </w:r>
    </w:p>
    <w:p w:rsidR="003E0AB6" w:rsidRPr="00FA4585" w:rsidRDefault="003E0AB6">
      <w:pPr>
        <w:spacing w:after="0"/>
        <w:ind w:left="120"/>
        <w:rPr>
          <w:lang w:val="ru-RU"/>
        </w:rPr>
      </w:pPr>
    </w:p>
    <w:p w:rsidR="003E0AB6" w:rsidRPr="00FA4585" w:rsidRDefault="003E0AB6">
      <w:pPr>
        <w:spacing w:after="0"/>
        <w:ind w:left="120"/>
        <w:rPr>
          <w:lang w:val="ru-RU"/>
        </w:rPr>
      </w:pPr>
    </w:p>
    <w:p w:rsidR="003E0AB6" w:rsidRPr="00FA4585" w:rsidRDefault="003E0AB6">
      <w:pPr>
        <w:spacing w:after="0"/>
        <w:ind w:left="120"/>
        <w:rPr>
          <w:lang w:val="ru-RU"/>
        </w:rPr>
      </w:pPr>
    </w:p>
    <w:p w:rsidR="003E0AB6" w:rsidRPr="00FA4585" w:rsidRDefault="003E0AB6">
      <w:pPr>
        <w:spacing w:after="0"/>
        <w:ind w:left="120"/>
        <w:rPr>
          <w:lang w:val="ru-RU"/>
        </w:rPr>
      </w:pPr>
    </w:p>
    <w:tbl>
      <w:tblPr>
        <w:tblW w:w="0" w:type="auto"/>
        <w:tblLook w:val="04A0" w:firstRow="1" w:lastRow="0" w:firstColumn="1" w:lastColumn="0" w:noHBand="0" w:noVBand="1"/>
      </w:tblPr>
      <w:tblGrid>
        <w:gridCol w:w="3114"/>
        <w:gridCol w:w="3115"/>
        <w:gridCol w:w="3115"/>
      </w:tblGrid>
      <w:tr w:rsidR="00FA4585" w:rsidRPr="00FA4585" w:rsidTr="00FA4585">
        <w:tc>
          <w:tcPr>
            <w:tcW w:w="3114" w:type="dxa"/>
          </w:tcPr>
          <w:p w:rsidR="00FA4585" w:rsidRPr="0040209D" w:rsidRDefault="00FA4585" w:rsidP="00FA4585">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FA4585" w:rsidRPr="005879D0" w:rsidRDefault="00FA4585" w:rsidP="00FA4585">
            <w:pPr>
              <w:autoSpaceDE w:val="0"/>
              <w:autoSpaceDN w:val="0"/>
              <w:spacing w:after="120" w:line="240" w:lineRule="auto"/>
              <w:rPr>
                <w:rFonts w:ascii="Times New Roman" w:eastAsia="Times New Roman" w:hAnsi="Times New Roman"/>
                <w:color w:val="000000"/>
                <w:sz w:val="28"/>
                <w:szCs w:val="28"/>
                <w:lang w:val="ru-RU"/>
              </w:rPr>
            </w:pPr>
            <w:r>
              <w:rPr>
                <w:rFonts w:ascii="Times New Roman" w:eastAsia="Times New Roman" w:hAnsi="Times New Roman"/>
                <w:color w:val="000000"/>
                <w:sz w:val="24"/>
                <w:szCs w:val="24"/>
                <w:lang w:val="ru-RU"/>
              </w:rPr>
              <w:t>_</w:t>
            </w:r>
            <w:r w:rsidRPr="008944ED">
              <w:rPr>
                <w:rFonts w:ascii="Times New Roman" w:eastAsia="Times New Roman" w:hAnsi="Times New Roman"/>
                <w:color w:val="000000"/>
                <w:sz w:val="28"/>
                <w:szCs w:val="28"/>
                <w:lang w:val="ru-RU"/>
              </w:rPr>
              <w:t xml:space="preserve"> Руководитель МО</w:t>
            </w:r>
            <w:r>
              <w:rPr>
                <w:rFonts w:ascii="Times New Roman" w:eastAsia="Times New Roman" w:hAnsi="Times New Roman"/>
                <w:color w:val="000000"/>
                <w:sz w:val="28"/>
                <w:szCs w:val="28"/>
                <w:lang w:val="ru-RU"/>
              </w:rPr>
              <w:t xml:space="preserve"> </w:t>
            </w:r>
          </w:p>
          <w:p w:rsidR="00FA4585" w:rsidRPr="00FA4585" w:rsidRDefault="00FA4585" w:rsidP="00FA458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8"/>
                <w:szCs w:val="28"/>
                <w:lang w:val="ru-RU"/>
              </w:rPr>
              <w:t xml:space="preserve">учителей естественного  цикла </w:t>
            </w:r>
            <w:r w:rsidRPr="008944ED">
              <w:rPr>
                <w:rFonts w:ascii="Times New Roman" w:eastAsia="Times New Roman" w:hAnsi="Times New Roman"/>
                <w:color w:val="000000"/>
                <w:sz w:val="28"/>
                <w:szCs w:val="28"/>
                <w:lang w:val="ru-RU"/>
              </w:rPr>
              <w:t>и</w:t>
            </w:r>
            <w:r w:rsidR="00766D2C">
              <w:rPr>
                <w:rFonts w:ascii="Times New Roman" w:eastAsia="Times New Roman" w:hAnsi="Times New Roman"/>
                <w:color w:val="000000"/>
                <w:sz w:val="28"/>
                <w:szCs w:val="28"/>
                <w:lang w:val="ru-RU"/>
              </w:rPr>
              <w:t xml:space="preserve"> </w:t>
            </w:r>
            <w:r w:rsidRPr="008944ED">
              <w:rPr>
                <w:rFonts w:ascii="Times New Roman" w:eastAsia="Times New Roman" w:hAnsi="Times New Roman"/>
                <w:color w:val="000000"/>
                <w:sz w:val="28"/>
                <w:szCs w:val="28"/>
                <w:lang w:val="ru-RU"/>
              </w:rPr>
              <w:t>общественных  дисциплин</w:t>
            </w:r>
            <w:r>
              <w:rPr>
                <w:rFonts w:ascii="Times New Roman" w:eastAsia="Times New Roman" w:hAnsi="Times New Roman"/>
                <w:color w:val="000000"/>
                <w:sz w:val="24"/>
                <w:szCs w:val="24"/>
                <w:lang w:val="ru-RU"/>
              </w:rPr>
              <w:t>_____________</w:t>
            </w:r>
          </w:p>
          <w:p w:rsidR="00FA4585" w:rsidRPr="008944ED" w:rsidRDefault="00FA4585" w:rsidP="00FA4585">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Емельянова С.П</w:t>
            </w:r>
          </w:p>
          <w:p w:rsidR="00FA4585" w:rsidRDefault="00FA4585" w:rsidP="00FA458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№1 </w:t>
            </w:r>
          </w:p>
          <w:p w:rsidR="00FA4585" w:rsidRDefault="00FA4585" w:rsidP="00FA458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«27» 08</w:t>
            </w:r>
            <w:r w:rsidRPr="00FA458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2025 г.</w:t>
            </w:r>
          </w:p>
          <w:p w:rsidR="00FA4585" w:rsidRPr="0040209D" w:rsidRDefault="00FA4585" w:rsidP="00FA4585">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FA4585" w:rsidRPr="0040209D" w:rsidRDefault="00FA4585" w:rsidP="00FA4585">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FA4585" w:rsidRDefault="00FA4585" w:rsidP="00FA458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FA4585" w:rsidRDefault="00FA4585" w:rsidP="00FA4585">
            <w:pPr>
              <w:autoSpaceDE w:val="0"/>
              <w:autoSpaceDN w:val="0"/>
              <w:spacing w:after="120"/>
              <w:rPr>
                <w:rFonts w:ascii="Times New Roman" w:eastAsia="Times New Roman" w:hAnsi="Times New Roman"/>
                <w:color w:val="000000"/>
                <w:sz w:val="28"/>
                <w:szCs w:val="28"/>
                <w:lang w:val="ru-RU"/>
              </w:rPr>
            </w:pPr>
          </w:p>
          <w:p w:rsidR="00FA4585" w:rsidRDefault="00FA4585" w:rsidP="00FA458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FA4585" w:rsidRPr="008944ED" w:rsidRDefault="00FA4585" w:rsidP="00FA4585">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Дениисенко С.В.</w:t>
            </w:r>
          </w:p>
          <w:p w:rsidR="00FA4585" w:rsidRDefault="00FA4585" w:rsidP="00FA458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 1 </w:t>
            </w:r>
          </w:p>
          <w:p w:rsidR="00FA4585" w:rsidRDefault="00FA4585" w:rsidP="00FA458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«27» 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2025 г.</w:t>
            </w:r>
          </w:p>
          <w:p w:rsidR="00FA4585" w:rsidRPr="0040209D" w:rsidRDefault="00FA4585" w:rsidP="00FA4585">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FA4585" w:rsidRDefault="00FA4585" w:rsidP="00FA458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FA4585" w:rsidRDefault="00FA4585" w:rsidP="00FA458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 xml:space="preserve">Директор МБОУ СОШ № 24  </w:t>
            </w:r>
          </w:p>
          <w:p w:rsidR="00FA4585" w:rsidRDefault="00FA4585" w:rsidP="00FA4585">
            <w:pPr>
              <w:autoSpaceDE w:val="0"/>
              <w:autoSpaceDN w:val="0"/>
              <w:spacing w:after="120" w:line="240" w:lineRule="auto"/>
              <w:rPr>
                <w:rFonts w:ascii="Times New Roman" w:eastAsia="Times New Roman" w:hAnsi="Times New Roman"/>
                <w:color w:val="000000"/>
                <w:sz w:val="24"/>
                <w:szCs w:val="24"/>
                <w:lang w:val="ru-RU"/>
              </w:rPr>
            </w:pPr>
          </w:p>
          <w:p w:rsidR="00FA4585" w:rsidRDefault="00FA4585" w:rsidP="00FA458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 </w:t>
            </w:r>
          </w:p>
          <w:p w:rsidR="00FA4585" w:rsidRPr="008944ED" w:rsidRDefault="00FA4585" w:rsidP="00FA4585">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Чуркин Д.В.</w:t>
            </w:r>
          </w:p>
          <w:p w:rsidR="00FA4585" w:rsidRDefault="00FA4585" w:rsidP="00FA458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170</w:t>
            </w:r>
          </w:p>
          <w:p w:rsidR="00FA4585" w:rsidRDefault="00FA4585" w:rsidP="00FA458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«27» 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2025 г.</w:t>
            </w:r>
          </w:p>
          <w:p w:rsidR="00FA4585" w:rsidRPr="0040209D" w:rsidRDefault="00FA4585" w:rsidP="00FA4585">
            <w:pPr>
              <w:autoSpaceDE w:val="0"/>
              <w:autoSpaceDN w:val="0"/>
              <w:spacing w:after="120" w:line="240" w:lineRule="auto"/>
              <w:jc w:val="both"/>
              <w:rPr>
                <w:rFonts w:ascii="Times New Roman" w:eastAsia="Times New Roman" w:hAnsi="Times New Roman"/>
                <w:color w:val="000000"/>
                <w:sz w:val="24"/>
                <w:szCs w:val="24"/>
                <w:lang w:val="ru-RU"/>
              </w:rPr>
            </w:pPr>
          </w:p>
        </w:tc>
      </w:tr>
    </w:tbl>
    <w:p w:rsidR="003E0AB6" w:rsidRPr="00FA4585" w:rsidRDefault="003E0AB6">
      <w:pPr>
        <w:spacing w:after="0"/>
        <w:ind w:left="120"/>
        <w:rPr>
          <w:lang w:val="ru-RU"/>
        </w:rPr>
      </w:pPr>
      <w:bookmarkStart w:id="3" w:name="_GoBack"/>
      <w:bookmarkEnd w:id="3"/>
    </w:p>
    <w:p w:rsidR="003E0AB6" w:rsidRPr="00FA4585" w:rsidRDefault="003E0AB6">
      <w:pPr>
        <w:spacing w:after="0"/>
        <w:ind w:left="120"/>
        <w:rPr>
          <w:lang w:val="ru-RU"/>
        </w:rPr>
      </w:pPr>
    </w:p>
    <w:p w:rsidR="003E0AB6" w:rsidRPr="00FA4585" w:rsidRDefault="003E0AB6">
      <w:pPr>
        <w:spacing w:after="0"/>
        <w:ind w:left="120"/>
        <w:rPr>
          <w:lang w:val="ru-RU"/>
        </w:rPr>
      </w:pPr>
    </w:p>
    <w:p w:rsidR="003E0AB6" w:rsidRPr="00FA4585" w:rsidRDefault="003E0AB6">
      <w:pPr>
        <w:spacing w:after="0"/>
        <w:ind w:left="120"/>
        <w:rPr>
          <w:lang w:val="ru-RU"/>
        </w:rPr>
      </w:pPr>
    </w:p>
    <w:p w:rsidR="003E0AB6" w:rsidRPr="00FA4585" w:rsidRDefault="003E0AB6">
      <w:pPr>
        <w:spacing w:after="0"/>
        <w:ind w:left="120"/>
        <w:rPr>
          <w:lang w:val="ru-RU"/>
        </w:rPr>
      </w:pPr>
    </w:p>
    <w:p w:rsidR="003E0AB6" w:rsidRPr="00FA4585" w:rsidRDefault="00FA4585">
      <w:pPr>
        <w:spacing w:after="0" w:line="408" w:lineRule="auto"/>
        <w:ind w:left="120"/>
        <w:jc w:val="center"/>
        <w:rPr>
          <w:lang w:val="ru-RU"/>
        </w:rPr>
      </w:pPr>
      <w:r w:rsidRPr="00FA4585">
        <w:rPr>
          <w:rFonts w:ascii="Times New Roman" w:hAnsi="Times New Roman"/>
          <w:b/>
          <w:color w:val="000000"/>
          <w:sz w:val="28"/>
          <w:lang w:val="ru-RU"/>
        </w:rPr>
        <w:t>РАБОЧАЯ ПРОГРАММА</w:t>
      </w:r>
    </w:p>
    <w:p w:rsidR="003E0AB6" w:rsidRPr="00FA4585" w:rsidRDefault="00FA4585">
      <w:pPr>
        <w:spacing w:after="0" w:line="408" w:lineRule="auto"/>
        <w:ind w:left="120"/>
        <w:jc w:val="center"/>
        <w:rPr>
          <w:lang w:val="ru-RU"/>
        </w:rPr>
      </w:pPr>
      <w:r w:rsidRPr="00FA4585">
        <w:rPr>
          <w:rFonts w:ascii="Times New Roman" w:hAnsi="Times New Roman"/>
          <w:color w:val="000000"/>
          <w:sz w:val="28"/>
          <w:lang w:val="ru-RU"/>
        </w:rPr>
        <w:t>(</w:t>
      </w:r>
      <w:r>
        <w:rPr>
          <w:rFonts w:ascii="Times New Roman" w:hAnsi="Times New Roman"/>
          <w:color w:val="000000"/>
          <w:sz w:val="28"/>
        </w:rPr>
        <w:t>ID</w:t>
      </w:r>
      <w:r w:rsidRPr="00FA4585">
        <w:rPr>
          <w:rFonts w:ascii="Times New Roman" w:hAnsi="Times New Roman"/>
          <w:color w:val="000000"/>
          <w:sz w:val="28"/>
          <w:lang w:val="ru-RU"/>
        </w:rPr>
        <w:t xml:space="preserve"> 7184001)</w:t>
      </w:r>
    </w:p>
    <w:p w:rsidR="003E0AB6" w:rsidRPr="00FA4585" w:rsidRDefault="003E0AB6">
      <w:pPr>
        <w:spacing w:after="0"/>
        <w:ind w:left="120"/>
        <w:jc w:val="center"/>
        <w:rPr>
          <w:lang w:val="ru-RU"/>
        </w:rPr>
      </w:pPr>
    </w:p>
    <w:p w:rsidR="003E0AB6" w:rsidRPr="00FA4585" w:rsidRDefault="00FA4585">
      <w:pPr>
        <w:spacing w:after="0" w:line="408" w:lineRule="auto"/>
        <w:ind w:left="120"/>
        <w:jc w:val="center"/>
        <w:rPr>
          <w:lang w:val="ru-RU"/>
        </w:rPr>
      </w:pPr>
      <w:r w:rsidRPr="00FA4585">
        <w:rPr>
          <w:rFonts w:ascii="Times New Roman" w:hAnsi="Times New Roman"/>
          <w:b/>
          <w:color w:val="000000"/>
          <w:sz w:val="28"/>
          <w:lang w:val="ru-RU"/>
        </w:rPr>
        <w:t>учебного предмета «История. Базовый уровень»</w:t>
      </w:r>
    </w:p>
    <w:p w:rsidR="003E0AB6" w:rsidRPr="00FA4585" w:rsidRDefault="00FA4585">
      <w:pPr>
        <w:spacing w:after="0" w:line="408" w:lineRule="auto"/>
        <w:ind w:left="120"/>
        <w:jc w:val="center"/>
        <w:rPr>
          <w:lang w:val="ru-RU"/>
        </w:rPr>
      </w:pPr>
      <w:r w:rsidRPr="00FA4585">
        <w:rPr>
          <w:rFonts w:ascii="Times New Roman" w:hAnsi="Times New Roman"/>
          <w:color w:val="000000"/>
          <w:sz w:val="28"/>
          <w:lang w:val="ru-RU"/>
        </w:rPr>
        <w:t xml:space="preserve">для обучающихся 10-11 классов </w:t>
      </w:r>
    </w:p>
    <w:p w:rsidR="003E0AB6" w:rsidRPr="00FA4585" w:rsidRDefault="003E0AB6">
      <w:pPr>
        <w:spacing w:after="0"/>
        <w:ind w:left="120"/>
        <w:jc w:val="center"/>
        <w:rPr>
          <w:lang w:val="ru-RU"/>
        </w:rPr>
      </w:pPr>
    </w:p>
    <w:p w:rsidR="003E0AB6" w:rsidRPr="00FA4585" w:rsidRDefault="003E0AB6">
      <w:pPr>
        <w:spacing w:after="0"/>
        <w:ind w:left="120"/>
        <w:jc w:val="center"/>
        <w:rPr>
          <w:lang w:val="ru-RU"/>
        </w:rPr>
      </w:pPr>
    </w:p>
    <w:p w:rsidR="003E0AB6" w:rsidRPr="00FA4585" w:rsidRDefault="003E0AB6">
      <w:pPr>
        <w:spacing w:after="0"/>
        <w:ind w:left="120"/>
        <w:jc w:val="center"/>
        <w:rPr>
          <w:lang w:val="ru-RU"/>
        </w:rPr>
      </w:pPr>
    </w:p>
    <w:p w:rsidR="003E0AB6" w:rsidRPr="00FA4585" w:rsidRDefault="003E0AB6">
      <w:pPr>
        <w:spacing w:after="0"/>
        <w:ind w:left="120"/>
        <w:jc w:val="center"/>
        <w:rPr>
          <w:lang w:val="ru-RU"/>
        </w:rPr>
      </w:pPr>
    </w:p>
    <w:p w:rsidR="003E0AB6" w:rsidRPr="00FA4585" w:rsidRDefault="003E0AB6">
      <w:pPr>
        <w:spacing w:after="0"/>
        <w:ind w:left="120"/>
        <w:jc w:val="center"/>
        <w:rPr>
          <w:lang w:val="ru-RU"/>
        </w:rPr>
      </w:pPr>
    </w:p>
    <w:p w:rsidR="003E0AB6" w:rsidRPr="00FA4585" w:rsidRDefault="003E0AB6">
      <w:pPr>
        <w:spacing w:after="0"/>
        <w:ind w:left="120"/>
        <w:jc w:val="center"/>
        <w:rPr>
          <w:lang w:val="ru-RU"/>
        </w:rPr>
      </w:pPr>
    </w:p>
    <w:p w:rsidR="003E0AB6" w:rsidRPr="00FA4585" w:rsidRDefault="003E0AB6">
      <w:pPr>
        <w:spacing w:after="0"/>
        <w:ind w:left="120"/>
        <w:jc w:val="center"/>
        <w:rPr>
          <w:lang w:val="ru-RU"/>
        </w:rPr>
      </w:pPr>
    </w:p>
    <w:p w:rsidR="003E0AB6" w:rsidRPr="00FA4585" w:rsidRDefault="003E0AB6">
      <w:pPr>
        <w:spacing w:after="0"/>
        <w:ind w:left="120"/>
        <w:jc w:val="center"/>
        <w:rPr>
          <w:lang w:val="ru-RU"/>
        </w:rPr>
      </w:pPr>
    </w:p>
    <w:p w:rsidR="003E0AB6" w:rsidRPr="00FA4585" w:rsidRDefault="003E0AB6">
      <w:pPr>
        <w:spacing w:after="0"/>
        <w:ind w:left="120"/>
        <w:jc w:val="center"/>
        <w:rPr>
          <w:lang w:val="ru-RU"/>
        </w:rPr>
      </w:pPr>
    </w:p>
    <w:p w:rsidR="003E0AB6" w:rsidRPr="00FA4585" w:rsidRDefault="003E0AB6">
      <w:pPr>
        <w:spacing w:after="0"/>
        <w:ind w:left="120"/>
        <w:jc w:val="center"/>
        <w:rPr>
          <w:lang w:val="ru-RU"/>
        </w:rPr>
      </w:pPr>
    </w:p>
    <w:p w:rsidR="003E0AB6" w:rsidRPr="00FA4585" w:rsidRDefault="003E0AB6">
      <w:pPr>
        <w:spacing w:after="0"/>
        <w:ind w:left="120"/>
        <w:jc w:val="center"/>
        <w:rPr>
          <w:lang w:val="ru-RU"/>
        </w:rPr>
      </w:pPr>
    </w:p>
    <w:p w:rsidR="003E0AB6" w:rsidRPr="00FA4585" w:rsidRDefault="003E0AB6">
      <w:pPr>
        <w:spacing w:after="0"/>
        <w:ind w:left="120"/>
        <w:jc w:val="center"/>
        <w:rPr>
          <w:lang w:val="ru-RU"/>
        </w:rPr>
      </w:pPr>
    </w:p>
    <w:p w:rsidR="003E0AB6" w:rsidRPr="00FA4585" w:rsidRDefault="003E0AB6">
      <w:pPr>
        <w:spacing w:after="0"/>
        <w:ind w:left="120"/>
        <w:jc w:val="center"/>
        <w:rPr>
          <w:lang w:val="ru-RU"/>
        </w:rPr>
      </w:pPr>
    </w:p>
    <w:p w:rsidR="003E0AB6" w:rsidRPr="00FA4585" w:rsidRDefault="003E0AB6">
      <w:pPr>
        <w:spacing w:after="0"/>
        <w:ind w:left="120"/>
        <w:rPr>
          <w:lang w:val="ru-RU"/>
        </w:rPr>
      </w:pPr>
    </w:p>
    <w:p w:rsidR="003E0AB6" w:rsidRPr="00FA4585" w:rsidRDefault="003E0AB6">
      <w:pPr>
        <w:rPr>
          <w:lang w:val="ru-RU"/>
        </w:rPr>
        <w:sectPr w:rsidR="003E0AB6" w:rsidRPr="00FA4585">
          <w:pgSz w:w="11906" w:h="16383"/>
          <w:pgMar w:top="1134" w:right="850" w:bottom="1134" w:left="1701" w:header="720" w:footer="720" w:gutter="0"/>
          <w:cols w:space="720"/>
        </w:sectPr>
      </w:pPr>
    </w:p>
    <w:p w:rsidR="003E0AB6" w:rsidRPr="00FA4585" w:rsidRDefault="00FA4585">
      <w:pPr>
        <w:spacing w:after="0" w:line="264" w:lineRule="auto"/>
        <w:ind w:firstLine="600"/>
        <w:jc w:val="both"/>
        <w:rPr>
          <w:lang w:val="ru-RU"/>
        </w:rPr>
      </w:pPr>
      <w:bookmarkStart w:id="4" w:name="block-55657993"/>
      <w:bookmarkEnd w:id="0"/>
      <w:r w:rsidRPr="00FA4585">
        <w:rPr>
          <w:rFonts w:ascii="Times New Roman" w:hAnsi="Times New Roman"/>
          <w:b/>
          <w:color w:val="000000"/>
          <w:sz w:val="28"/>
          <w:lang w:val="ru-RU"/>
        </w:rPr>
        <w:lastRenderedPageBreak/>
        <w:t>ПОЯСНИТЕЛЬНАЯ ЗАПИСКА</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3E0AB6" w:rsidRPr="00FA4585" w:rsidRDefault="00FA4585">
      <w:pPr>
        <w:spacing w:after="0" w:line="264" w:lineRule="auto"/>
        <w:ind w:firstLine="600"/>
        <w:jc w:val="both"/>
        <w:rPr>
          <w:lang w:val="ru-RU"/>
        </w:rPr>
      </w:pPr>
      <w:r w:rsidRPr="00FA4585">
        <w:rPr>
          <w:rFonts w:ascii="Times New Roman" w:hAnsi="Times New Roman"/>
          <w:b/>
          <w:color w:val="000000"/>
          <w:sz w:val="28"/>
          <w:lang w:val="ru-RU"/>
        </w:rPr>
        <w:t xml:space="preserve">Целью </w:t>
      </w:r>
      <w:r w:rsidRPr="00FA4585">
        <w:rPr>
          <w:rFonts w:ascii="Times New Roman" w:hAnsi="Times New Roman"/>
          <w:color w:val="000000"/>
          <w:sz w:val="28"/>
          <w:lang w:val="ru-RU"/>
        </w:rPr>
        <w:t>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1941–1945 гг.</w:t>
      </w:r>
    </w:p>
    <w:p w:rsidR="003E0AB6" w:rsidRPr="00FA4585" w:rsidRDefault="00FA4585">
      <w:pPr>
        <w:spacing w:after="0" w:line="264" w:lineRule="auto"/>
        <w:ind w:firstLine="600"/>
        <w:jc w:val="both"/>
        <w:rPr>
          <w:lang w:val="ru-RU"/>
        </w:rPr>
      </w:pPr>
      <w:r w:rsidRPr="00FA4585">
        <w:rPr>
          <w:rFonts w:ascii="Times New Roman" w:hAnsi="Times New Roman"/>
          <w:b/>
          <w:color w:val="000000"/>
          <w:sz w:val="28"/>
          <w:lang w:val="ru-RU"/>
        </w:rPr>
        <w:t xml:space="preserve">Задачами </w:t>
      </w:r>
      <w:r w:rsidRPr="00FA4585">
        <w:rPr>
          <w:rFonts w:ascii="Times New Roman" w:hAnsi="Times New Roman"/>
          <w:color w:val="000000"/>
          <w:sz w:val="28"/>
          <w:lang w:val="ru-RU"/>
        </w:rPr>
        <w:t>изучения истории являются:</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 xml:space="preserve">освоение систематических знаний об истории России и всеобщей истории </w:t>
      </w:r>
      <w:r>
        <w:rPr>
          <w:rFonts w:ascii="Times New Roman" w:hAnsi="Times New Roman"/>
          <w:color w:val="000000"/>
          <w:sz w:val="28"/>
        </w:rPr>
        <w:t>XX</w:t>
      </w:r>
      <w:r w:rsidRPr="00FA4585">
        <w:rPr>
          <w:rFonts w:ascii="Times New Roman" w:hAnsi="Times New Roman"/>
          <w:color w:val="000000"/>
          <w:sz w:val="28"/>
          <w:lang w:val="ru-RU"/>
        </w:rPr>
        <w:t xml:space="preserve"> – начала </w:t>
      </w:r>
      <w:r>
        <w:rPr>
          <w:rFonts w:ascii="Times New Roman" w:hAnsi="Times New Roman"/>
          <w:color w:val="000000"/>
          <w:sz w:val="28"/>
        </w:rPr>
        <w:t>XXI</w:t>
      </w:r>
      <w:r w:rsidRPr="00FA4585">
        <w:rPr>
          <w:rFonts w:ascii="Times New Roman" w:hAnsi="Times New Roman"/>
          <w:color w:val="000000"/>
          <w:sz w:val="28"/>
          <w:lang w:val="ru-RU"/>
        </w:rPr>
        <w:t xml:space="preserve"> в.;</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lastRenderedPageBreak/>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работа с комплексами источников исторической и социальной информации, развитие учебно-проектной деятельности;</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развитие практики применения знаний и умений в социальной среде, общественной деятельности, межкультурном общении.</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Общее число часов, рекомендованных для изучения истории, – 136, в 10–11 классах по 2 часа в неделю при 34 учебных неделях.</w:t>
      </w:r>
    </w:p>
    <w:p w:rsidR="003E0AB6" w:rsidRPr="00FA4585" w:rsidRDefault="003E0AB6">
      <w:pPr>
        <w:rPr>
          <w:lang w:val="ru-RU"/>
        </w:rPr>
        <w:sectPr w:rsidR="003E0AB6" w:rsidRPr="00FA4585">
          <w:pgSz w:w="11906" w:h="16383"/>
          <w:pgMar w:top="1134" w:right="850" w:bottom="1134" w:left="1701" w:header="720" w:footer="720" w:gutter="0"/>
          <w:cols w:space="720"/>
        </w:sectPr>
      </w:pPr>
    </w:p>
    <w:p w:rsidR="003E0AB6" w:rsidRPr="00FA4585" w:rsidRDefault="00FA4585">
      <w:pPr>
        <w:spacing w:after="0" w:line="264" w:lineRule="auto"/>
        <w:ind w:left="120"/>
        <w:jc w:val="both"/>
        <w:rPr>
          <w:lang w:val="ru-RU"/>
        </w:rPr>
      </w:pPr>
      <w:bookmarkStart w:id="5" w:name="block-55657997"/>
      <w:bookmarkEnd w:id="4"/>
      <w:r w:rsidRPr="00FA4585">
        <w:rPr>
          <w:rFonts w:ascii="Times New Roman" w:hAnsi="Times New Roman"/>
          <w:b/>
          <w:color w:val="000000"/>
          <w:sz w:val="28"/>
          <w:lang w:val="ru-RU"/>
        </w:rPr>
        <w:lastRenderedPageBreak/>
        <w:t>СОДЕРЖАНИЕ ОБУЧЕНИЯ</w:t>
      </w:r>
    </w:p>
    <w:p w:rsidR="003E0AB6" w:rsidRPr="00FA4585" w:rsidRDefault="003E0AB6">
      <w:pPr>
        <w:spacing w:after="0" w:line="264" w:lineRule="auto"/>
        <w:ind w:left="120"/>
        <w:jc w:val="both"/>
        <w:rPr>
          <w:lang w:val="ru-RU"/>
        </w:rPr>
      </w:pPr>
    </w:p>
    <w:p w:rsidR="003E0AB6" w:rsidRPr="00FA4585" w:rsidRDefault="00FA4585">
      <w:pPr>
        <w:spacing w:after="0" w:line="264" w:lineRule="auto"/>
        <w:ind w:left="120"/>
        <w:jc w:val="both"/>
        <w:rPr>
          <w:lang w:val="ru-RU"/>
        </w:rPr>
      </w:pPr>
      <w:r w:rsidRPr="00FA4585">
        <w:rPr>
          <w:rFonts w:ascii="Times New Roman" w:hAnsi="Times New Roman"/>
          <w:b/>
          <w:color w:val="000000"/>
          <w:sz w:val="28"/>
          <w:lang w:val="ru-RU"/>
        </w:rPr>
        <w:t>10 КЛАСС</w:t>
      </w:r>
    </w:p>
    <w:p w:rsidR="003E0AB6" w:rsidRPr="00FA4585" w:rsidRDefault="003E0AB6">
      <w:pPr>
        <w:spacing w:after="0" w:line="264" w:lineRule="auto"/>
        <w:ind w:left="120"/>
        <w:jc w:val="both"/>
        <w:rPr>
          <w:lang w:val="ru-RU"/>
        </w:rPr>
      </w:pPr>
    </w:p>
    <w:p w:rsidR="003E0AB6" w:rsidRPr="005879D0" w:rsidRDefault="00FA4585">
      <w:pPr>
        <w:spacing w:after="0" w:line="264" w:lineRule="auto"/>
        <w:ind w:left="120"/>
        <w:jc w:val="both"/>
        <w:rPr>
          <w:lang w:val="ru-RU"/>
        </w:rPr>
      </w:pPr>
      <w:r w:rsidRPr="00FA4585">
        <w:rPr>
          <w:rFonts w:ascii="Times New Roman" w:hAnsi="Times New Roman"/>
          <w:b/>
          <w:color w:val="000000"/>
          <w:sz w:val="28"/>
          <w:lang w:val="ru-RU"/>
        </w:rPr>
        <w:t xml:space="preserve">ВСЕОБЩАЯ ИСТОРИЯ. </w:t>
      </w:r>
      <w:r w:rsidRPr="005879D0">
        <w:rPr>
          <w:rFonts w:ascii="Times New Roman" w:hAnsi="Times New Roman"/>
          <w:b/>
          <w:color w:val="000000"/>
          <w:sz w:val="28"/>
          <w:lang w:val="ru-RU"/>
        </w:rPr>
        <w:t>1914–1945 ГОДЫ</w:t>
      </w:r>
    </w:p>
    <w:p w:rsidR="003E0AB6" w:rsidRPr="005879D0" w:rsidRDefault="003E0AB6">
      <w:pPr>
        <w:spacing w:after="0" w:line="264" w:lineRule="auto"/>
        <w:ind w:left="120"/>
        <w:jc w:val="both"/>
        <w:rPr>
          <w:lang w:val="ru-RU"/>
        </w:rPr>
      </w:pP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 xml:space="preserve">Понятие «Новейшее время». Хронологические рамки и периодизация Новейшей истории. </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 xml:space="preserve">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w:t>
      </w:r>
      <w:r>
        <w:rPr>
          <w:rFonts w:ascii="Times New Roman" w:hAnsi="Times New Roman"/>
          <w:color w:val="000000"/>
          <w:sz w:val="28"/>
        </w:rPr>
        <w:t>XX</w:t>
      </w:r>
      <w:r w:rsidRPr="00FA4585">
        <w:rPr>
          <w:rFonts w:ascii="Times New Roman" w:hAnsi="Times New Roman"/>
          <w:color w:val="000000"/>
          <w:sz w:val="28"/>
          <w:lang w:val="ru-RU"/>
        </w:rPr>
        <w:t xml:space="preserve"> веке.</w:t>
      </w:r>
    </w:p>
    <w:p w:rsidR="003E0AB6" w:rsidRPr="00FA4585" w:rsidRDefault="003E0AB6">
      <w:pPr>
        <w:spacing w:after="0" w:line="264" w:lineRule="auto"/>
        <w:ind w:left="120"/>
        <w:jc w:val="both"/>
        <w:rPr>
          <w:lang w:val="ru-RU"/>
        </w:rPr>
      </w:pPr>
    </w:p>
    <w:p w:rsidR="003E0AB6" w:rsidRPr="00FA4585" w:rsidRDefault="00FA4585">
      <w:pPr>
        <w:spacing w:after="0" w:line="264" w:lineRule="auto"/>
        <w:ind w:left="120"/>
        <w:jc w:val="both"/>
        <w:rPr>
          <w:lang w:val="ru-RU"/>
        </w:rPr>
      </w:pPr>
      <w:r w:rsidRPr="00FA4585">
        <w:rPr>
          <w:rFonts w:ascii="Times New Roman" w:hAnsi="Times New Roman"/>
          <w:b/>
          <w:color w:val="000000"/>
          <w:sz w:val="28"/>
          <w:lang w:val="ru-RU"/>
        </w:rPr>
        <w:t>Мир накануне и в годы Первой мировой войны</w:t>
      </w:r>
    </w:p>
    <w:p w:rsidR="003E0AB6" w:rsidRPr="00FA4585" w:rsidRDefault="00FA4585">
      <w:pPr>
        <w:spacing w:after="0" w:line="264" w:lineRule="auto"/>
        <w:ind w:firstLine="600"/>
        <w:jc w:val="both"/>
        <w:rPr>
          <w:lang w:val="ru-RU"/>
        </w:rPr>
      </w:pPr>
      <w:r w:rsidRPr="00FA4585">
        <w:rPr>
          <w:rFonts w:ascii="Times New Roman" w:hAnsi="Times New Roman"/>
          <w:i/>
          <w:color w:val="000000"/>
          <w:sz w:val="28"/>
          <w:lang w:val="ru-RU"/>
        </w:rPr>
        <w:t>Мир накануне Первой мировой войны.</w:t>
      </w:r>
      <w:r w:rsidRPr="00FA4585">
        <w:rPr>
          <w:rFonts w:ascii="Times New Roman" w:hAnsi="Times New Roman"/>
          <w:color w:val="000000"/>
          <w:sz w:val="28"/>
          <w:lang w:val="ru-RU"/>
        </w:rPr>
        <w:t xml:space="preserve"> Мир в начале ХХ в</w:t>
      </w:r>
      <w:r w:rsidRPr="00FA4585">
        <w:rPr>
          <w:rFonts w:ascii="Times New Roman" w:hAnsi="Times New Roman"/>
          <w:i/>
          <w:color w:val="000000"/>
          <w:sz w:val="28"/>
          <w:lang w:val="ru-RU"/>
        </w:rPr>
        <w:t>.</w:t>
      </w:r>
      <w:r w:rsidRPr="00FA4585">
        <w:rPr>
          <w:rFonts w:ascii="Times New Roman" w:hAnsi="Times New Roman"/>
          <w:color w:val="000000"/>
          <w:sz w:val="28"/>
          <w:lang w:val="ru-RU"/>
        </w:rPr>
        <w:t xml:space="preserve"> Развитие индустриального общества. Индустриальная цивилизация в начале </w:t>
      </w:r>
      <w:r>
        <w:rPr>
          <w:rFonts w:ascii="Times New Roman" w:hAnsi="Times New Roman"/>
          <w:color w:val="000000"/>
          <w:sz w:val="28"/>
        </w:rPr>
        <w:t>XX</w:t>
      </w:r>
      <w:r w:rsidRPr="00FA4585">
        <w:rPr>
          <w:rFonts w:ascii="Times New Roman" w:hAnsi="Times New Roman"/>
          <w:color w:val="000000"/>
          <w:sz w:val="28"/>
          <w:lang w:val="ru-RU"/>
        </w:rPr>
        <w:t xml:space="preserve"> века. «Пробуждение Азии». Технический прогресс. Изменение социальной структуры общества. Рабочее движение и социализм. </w:t>
      </w:r>
    </w:p>
    <w:p w:rsidR="003E0AB6" w:rsidRPr="00FA4585" w:rsidRDefault="00FA4585">
      <w:pPr>
        <w:spacing w:after="0" w:line="264" w:lineRule="auto"/>
        <w:ind w:firstLine="600"/>
        <w:jc w:val="both"/>
        <w:rPr>
          <w:lang w:val="ru-RU"/>
        </w:rPr>
      </w:pPr>
      <w:r w:rsidRPr="00FA4585">
        <w:rPr>
          <w:rFonts w:ascii="Times New Roman" w:hAnsi="Times New Roman"/>
          <w:i/>
          <w:color w:val="000000"/>
          <w:sz w:val="28"/>
          <w:lang w:val="ru-RU"/>
        </w:rPr>
        <w:t>Первая мировая война. 1914–1918 гг.</w:t>
      </w:r>
      <w:r w:rsidRPr="00FA4585">
        <w:rPr>
          <w:rFonts w:ascii="Times New Roman" w:hAnsi="Times New Roman"/>
          <w:color w:val="000000"/>
          <w:sz w:val="28"/>
          <w:lang w:val="ru-RU"/>
        </w:rPr>
        <w:t xml:space="preserve"> 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Компьенское перемирие. Итоги и последствия Первой мировой войны.</w:t>
      </w:r>
    </w:p>
    <w:p w:rsidR="003E0AB6" w:rsidRPr="00FA4585" w:rsidRDefault="003E0AB6">
      <w:pPr>
        <w:spacing w:after="0" w:line="264" w:lineRule="auto"/>
        <w:ind w:left="120"/>
        <w:jc w:val="both"/>
        <w:rPr>
          <w:lang w:val="ru-RU"/>
        </w:rPr>
      </w:pPr>
    </w:p>
    <w:p w:rsidR="003E0AB6" w:rsidRPr="00FA4585" w:rsidRDefault="00FA4585">
      <w:pPr>
        <w:spacing w:after="0" w:line="264" w:lineRule="auto"/>
        <w:ind w:left="120"/>
        <w:jc w:val="both"/>
        <w:rPr>
          <w:lang w:val="ru-RU"/>
        </w:rPr>
      </w:pPr>
      <w:r w:rsidRPr="00FA4585">
        <w:rPr>
          <w:rFonts w:ascii="Times New Roman" w:hAnsi="Times New Roman"/>
          <w:b/>
          <w:color w:val="000000"/>
          <w:sz w:val="28"/>
          <w:lang w:val="ru-RU"/>
        </w:rPr>
        <w:t>Мир в 1918–1938 гг.</w:t>
      </w:r>
    </w:p>
    <w:p w:rsidR="003E0AB6" w:rsidRPr="00FA4585" w:rsidRDefault="00FA4585">
      <w:pPr>
        <w:spacing w:after="0" w:line="264" w:lineRule="auto"/>
        <w:ind w:firstLine="600"/>
        <w:jc w:val="both"/>
        <w:rPr>
          <w:lang w:val="ru-RU"/>
        </w:rPr>
      </w:pPr>
      <w:r w:rsidRPr="00FA4585">
        <w:rPr>
          <w:rFonts w:ascii="Times New Roman" w:hAnsi="Times New Roman"/>
          <w:i/>
          <w:color w:val="000000"/>
          <w:sz w:val="28"/>
          <w:lang w:val="ru-RU"/>
        </w:rPr>
        <w:t xml:space="preserve">Распад империй и образование новых национальных государств в Европе. </w:t>
      </w:r>
      <w:r w:rsidRPr="00FA4585">
        <w:rPr>
          <w:rFonts w:ascii="Times New Roman" w:hAnsi="Times New Roman"/>
          <w:color w:val="000000"/>
          <w:sz w:val="28"/>
          <w:lang w:val="ru-RU"/>
        </w:rPr>
        <w:t>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w:t>
      </w:r>
    </w:p>
    <w:p w:rsidR="003E0AB6" w:rsidRPr="00FA4585" w:rsidRDefault="00FA4585">
      <w:pPr>
        <w:spacing w:after="0" w:line="264" w:lineRule="auto"/>
        <w:ind w:firstLine="600"/>
        <w:jc w:val="both"/>
        <w:rPr>
          <w:lang w:val="ru-RU"/>
        </w:rPr>
      </w:pPr>
      <w:r w:rsidRPr="00FA4585">
        <w:rPr>
          <w:rFonts w:ascii="Times New Roman" w:hAnsi="Times New Roman"/>
          <w:i/>
          <w:color w:val="000000"/>
          <w:sz w:val="28"/>
          <w:lang w:val="ru-RU"/>
        </w:rPr>
        <w:t xml:space="preserve">Версальско-Вашингтонская система международных отношений. </w:t>
      </w:r>
      <w:r w:rsidRPr="00FA4585">
        <w:rPr>
          <w:rFonts w:ascii="Times New Roman" w:hAnsi="Times New Roman"/>
          <w:color w:val="000000"/>
          <w:sz w:val="28"/>
          <w:lang w:val="ru-RU"/>
        </w:rPr>
        <w:t>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Рапалльское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p w:rsidR="003E0AB6" w:rsidRPr="00FA4585" w:rsidRDefault="00FA4585">
      <w:pPr>
        <w:spacing w:after="0" w:line="264" w:lineRule="auto"/>
        <w:ind w:firstLine="600"/>
        <w:jc w:val="both"/>
        <w:rPr>
          <w:lang w:val="ru-RU"/>
        </w:rPr>
      </w:pPr>
      <w:r w:rsidRPr="00FA4585">
        <w:rPr>
          <w:rFonts w:ascii="Times New Roman" w:hAnsi="Times New Roman"/>
          <w:i/>
          <w:color w:val="000000"/>
          <w:sz w:val="28"/>
          <w:lang w:val="ru-RU"/>
        </w:rPr>
        <w:t xml:space="preserve">Страны Европы и Северной Америки в 1920-е гг. </w:t>
      </w:r>
      <w:r w:rsidRPr="00FA4585">
        <w:rPr>
          <w:rFonts w:ascii="Times New Roman" w:hAnsi="Times New Roman"/>
          <w:color w:val="000000"/>
          <w:sz w:val="28"/>
          <w:lang w:val="ru-RU"/>
        </w:rPr>
        <w:t xml:space="preserve">Послевоенная стабилизация. Факторы, способствующие изменениям в социально-экономической сфере в странах Запада. Экономический бум. Демократизация </w:t>
      </w:r>
      <w:r w:rsidRPr="00FA4585">
        <w:rPr>
          <w:rFonts w:ascii="Times New Roman" w:hAnsi="Times New Roman"/>
          <w:color w:val="000000"/>
          <w:sz w:val="28"/>
          <w:lang w:val="ru-RU"/>
        </w:rPr>
        <w:lastRenderedPageBreak/>
        <w:t>общественной жизни, возникновение массового общества. Влияние социалистических партий и профсоюзов.</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 xml:space="preserve"> 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 xml:space="preserve">Начало Великой депрессии, ее причины. Социально-политические последствия кризиса конца 1920–1930-х гг. в США. «Новый курс» Ф. Рузвельта. Значение реформ. Роль государства в экономике стран Европы и Латинской Америки. </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 xml:space="preserve">Нарастание агрессии в мире. Причины возникновения нацистской диктатуры в Германии в 1930-е гг. Установление нацистской диктатуры. Нацистский режим в Германии. </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Подготовка Германии к войне. Победа Народного фронта и франкистский мятеж в Испании. Революция в Испании. Поражение Испанской Республики. Причины и значение гражданской войны в Испании.</w:t>
      </w:r>
    </w:p>
    <w:p w:rsidR="003E0AB6" w:rsidRPr="00FA4585" w:rsidRDefault="00FA4585">
      <w:pPr>
        <w:spacing w:after="0" w:line="264" w:lineRule="auto"/>
        <w:ind w:firstLine="600"/>
        <w:jc w:val="both"/>
        <w:rPr>
          <w:lang w:val="ru-RU"/>
        </w:rPr>
      </w:pPr>
      <w:r w:rsidRPr="00FA4585">
        <w:rPr>
          <w:rFonts w:ascii="Times New Roman" w:hAnsi="Times New Roman"/>
          <w:i/>
          <w:color w:val="000000"/>
          <w:sz w:val="28"/>
          <w:lang w:val="ru-RU"/>
        </w:rPr>
        <w:t xml:space="preserve">Страны Азии, Африки и Латинской Америки в 1918–1930 гг. </w:t>
      </w:r>
      <w:r w:rsidRPr="00FA4585">
        <w:rPr>
          <w:rFonts w:ascii="Times New Roman" w:hAnsi="Times New Roman"/>
          <w:color w:val="000000"/>
          <w:sz w:val="28"/>
          <w:lang w:val="ru-RU"/>
        </w:rPr>
        <w:t>Экспансия колониализма. Цели национально-освободительных движений в странах Востока. Агрессивная внешняя политика Японии. Нестабильность в Китае в межвоенный период. Национально-освободительная борьба в Индии. Африка. Особенности экономического и политического развития Латинской Америки.</w:t>
      </w:r>
    </w:p>
    <w:p w:rsidR="003E0AB6" w:rsidRPr="00FA4585" w:rsidRDefault="00FA4585">
      <w:pPr>
        <w:spacing w:after="0" w:line="264" w:lineRule="auto"/>
        <w:ind w:firstLine="600"/>
        <w:jc w:val="both"/>
        <w:rPr>
          <w:lang w:val="ru-RU"/>
        </w:rPr>
      </w:pPr>
      <w:r w:rsidRPr="00FA4585">
        <w:rPr>
          <w:rFonts w:ascii="Times New Roman" w:hAnsi="Times New Roman"/>
          <w:i/>
          <w:color w:val="000000"/>
          <w:sz w:val="28"/>
          <w:lang w:val="ru-RU"/>
        </w:rPr>
        <w:t xml:space="preserve">Международные отношения в 1930-е гг. </w:t>
      </w:r>
      <w:r w:rsidRPr="00FA4585">
        <w:rPr>
          <w:rFonts w:ascii="Times New Roman" w:hAnsi="Times New Roman"/>
          <w:color w:val="000000"/>
          <w:sz w:val="28"/>
          <w:lang w:val="ru-RU"/>
        </w:rPr>
        <w:t>Нарастание мировой напряженности в конце 1930-х гг. Причины Второй мировой войны. Мюнхенский сговор. Англо-франко-советские переговоры лета 1939 года.</w:t>
      </w:r>
    </w:p>
    <w:p w:rsidR="003E0AB6" w:rsidRPr="00FA4585" w:rsidRDefault="00FA4585">
      <w:pPr>
        <w:spacing w:after="0" w:line="264" w:lineRule="auto"/>
        <w:ind w:firstLine="600"/>
        <w:jc w:val="both"/>
        <w:rPr>
          <w:lang w:val="ru-RU"/>
        </w:rPr>
      </w:pPr>
      <w:r w:rsidRPr="00FA4585">
        <w:rPr>
          <w:rFonts w:ascii="Times New Roman" w:hAnsi="Times New Roman"/>
          <w:i/>
          <w:color w:val="000000"/>
          <w:sz w:val="28"/>
          <w:lang w:val="ru-RU"/>
        </w:rPr>
        <w:t xml:space="preserve">Развитие науки и культуры в 1914–1930-х гг. </w:t>
      </w:r>
      <w:r w:rsidRPr="00FA4585">
        <w:rPr>
          <w:rFonts w:ascii="Times New Roman" w:hAnsi="Times New Roman"/>
          <w:color w:val="000000"/>
          <w:sz w:val="28"/>
          <w:lang w:val="ru-RU"/>
        </w:rPr>
        <w:t>Влияние науки и культуры на развитие общества в межвоенный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p w:rsidR="003E0AB6" w:rsidRPr="00FA4585" w:rsidRDefault="003E0AB6">
      <w:pPr>
        <w:spacing w:after="0" w:line="264" w:lineRule="auto"/>
        <w:ind w:left="120"/>
        <w:jc w:val="both"/>
        <w:rPr>
          <w:lang w:val="ru-RU"/>
        </w:rPr>
      </w:pPr>
    </w:p>
    <w:p w:rsidR="003E0AB6" w:rsidRPr="00FA4585" w:rsidRDefault="00FA4585">
      <w:pPr>
        <w:spacing w:after="0" w:line="264" w:lineRule="auto"/>
        <w:ind w:left="120"/>
        <w:jc w:val="both"/>
        <w:rPr>
          <w:lang w:val="ru-RU"/>
        </w:rPr>
      </w:pPr>
      <w:r w:rsidRPr="00FA4585">
        <w:rPr>
          <w:rFonts w:ascii="Times New Roman" w:hAnsi="Times New Roman"/>
          <w:b/>
          <w:color w:val="000000"/>
          <w:sz w:val="28"/>
          <w:lang w:val="ru-RU"/>
        </w:rPr>
        <w:t>Вторая мировая война. 1939–1945 гг.</w:t>
      </w:r>
    </w:p>
    <w:p w:rsidR="003E0AB6" w:rsidRPr="00FA4585" w:rsidRDefault="00FA4585">
      <w:pPr>
        <w:spacing w:after="0" w:line="264" w:lineRule="auto"/>
        <w:ind w:firstLine="600"/>
        <w:jc w:val="both"/>
        <w:rPr>
          <w:lang w:val="ru-RU"/>
        </w:rPr>
      </w:pPr>
      <w:r w:rsidRPr="00FA4585">
        <w:rPr>
          <w:rFonts w:ascii="Times New Roman" w:hAnsi="Times New Roman"/>
          <w:i/>
          <w:color w:val="000000"/>
          <w:sz w:val="28"/>
          <w:lang w:val="ru-RU"/>
        </w:rPr>
        <w:t xml:space="preserve">Начало Второй мировой войны. </w:t>
      </w:r>
      <w:r w:rsidRPr="00FA4585">
        <w:rPr>
          <w:rFonts w:ascii="Times New Roman" w:hAnsi="Times New Roman"/>
          <w:color w:val="000000"/>
          <w:sz w:val="28"/>
          <w:lang w:val="ru-RU"/>
        </w:rPr>
        <w:t>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Германии и ее союзников в Северной Африке и на Балканах. Борьба Китая против японских агрессоров в 1939–1941 гг. Причины побед Германии и ее союзников в начальный период Второй мировой войны.</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lastRenderedPageBreak/>
        <w:t>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Холокост. Концентрационные лагеря. Принудительная трудовая миграция и насильственные переселения. Коллаборационизм. Движение Сопротивления.</w:t>
      </w:r>
    </w:p>
    <w:p w:rsidR="003E0AB6" w:rsidRPr="00FA4585" w:rsidRDefault="00FA4585">
      <w:pPr>
        <w:spacing w:after="0" w:line="264" w:lineRule="auto"/>
        <w:ind w:firstLine="600"/>
        <w:jc w:val="both"/>
        <w:rPr>
          <w:lang w:val="ru-RU"/>
        </w:rPr>
      </w:pPr>
      <w:r w:rsidRPr="00FA4585">
        <w:rPr>
          <w:rFonts w:ascii="Times New Roman" w:hAnsi="Times New Roman"/>
          <w:i/>
          <w:color w:val="000000"/>
          <w:sz w:val="28"/>
          <w:lang w:val="ru-RU"/>
        </w:rPr>
        <w:t>Коренной перелом, окончание и важнейшие итоги Второй мировой войны.</w:t>
      </w:r>
      <w:r w:rsidRPr="00FA4585">
        <w:rPr>
          <w:rFonts w:ascii="Times New Roman" w:hAnsi="Times New Roman"/>
          <w:color w:val="000000"/>
          <w:sz w:val="28"/>
          <w:lang w:val="ru-RU"/>
        </w:rPr>
        <w:t xml:space="preserve"> 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p w:rsidR="003E0AB6" w:rsidRPr="00FA4585" w:rsidRDefault="003E0AB6">
      <w:pPr>
        <w:spacing w:after="0"/>
        <w:ind w:left="120"/>
        <w:rPr>
          <w:lang w:val="ru-RU"/>
        </w:rPr>
      </w:pPr>
      <w:bookmarkStart w:id="6" w:name="_Toc143611212"/>
      <w:bookmarkEnd w:id="6"/>
    </w:p>
    <w:p w:rsidR="003E0AB6" w:rsidRPr="00FA4585" w:rsidRDefault="003E0AB6">
      <w:pPr>
        <w:spacing w:after="0" w:line="264" w:lineRule="auto"/>
        <w:ind w:left="120"/>
        <w:jc w:val="both"/>
        <w:rPr>
          <w:lang w:val="ru-RU"/>
        </w:rPr>
      </w:pPr>
    </w:p>
    <w:p w:rsidR="003E0AB6" w:rsidRPr="00FA4585" w:rsidRDefault="00FA4585">
      <w:pPr>
        <w:spacing w:after="0" w:line="264" w:lineRule="auto"/>
        <w:ind w:left="120"/>
        <w:jc w:val="both"/>
        <w:rPr>
          <w:lang w:val="ru-RU"/>
        </w:rPr>
      </w:pPr>
      <w:r w:rsidRPr="00FA4585">
        <w:rPr>
          <w:rFonts w:ascii="Times New Roman" w:hAnsi="Times New Roman"/>
          <w:b/>
          <w:color w:val="000000"/>
          <w:sz w:val="28"/>
          <w:lang w:val="ru-RU"/>
        </w:rPr>
        <w:t>ИСТОРИЯ РОССИИ. 1914–1945 ГОДЫ</w:t>
      </w:r>
    </w:p>
    <w:p w:rsidR="003E0AB6" w:rsidRPr="00FA4585" w:rsidRDefault="003E0AB6">
      <w:pPr>
        <w:spacing w:after="0" w:line="264" w:lineRule="auto"/>
        <w:ind w:left="120"/>
        <w:jc w:val="both"/>
        <w:rPr>
          <w:lang w:val="ru-RU"/>
        </w:rPr>
      </w:pPr>
    </w:p>
    <w:p w:rsidR="003E0AB6" w:rsidRPr="00FA4585" w:rsidRDefault="00FA4585">
      <w:pPr>
        <w:spacing w:after="0" w:line="264" w:lineRule="auto"/>
        <w:ind w:left="120"/>
        <w:jc w:val="both"/>
        <w:rPr>
          <w:lang w:val="ru-RU"/>
        </w:rPr>
      </w:pPr>
      <w:r w:rsidRPr="00FA4585">
        <w:rPr>
          <w:rFonts w:ascii="Times New Roman" w:hAnsi="Times New Roman"/>
          <w:b/>
          <w:color w:val="000000"/>
          <w:sz w:val="28"/>
          <w:lang w:val="ru-RU"/>
        </w:rPr>
        <w:t>Россия в 1914–1922 гг.</w:t>
      </w:r>
    </w:p>
    <w:p w:rsidR="003E0AB6" w:rsidRPr="00FA4585" w:rsidRDefault="00FA4585">
      <w:pPr>
        <w:spacing w:after="0" w:line="264" w:lineRule="auto"/>
        <w:ind w:firstLine="600"/>
        <w:jc w:val="both"/>
        <w:rPr>
          <w:lang w:val="ru-RU"/>
        </w:rPr>
      </w:pPr>
      <w:r w:rsidRPr="00FA4585">
        <w:rPr>
          <w:rFonts w:ascii="Times New Roman" w:hAnsi="Times New Roman"/>
          <w:i/>
          <w:color w:val="000000"/>
          <w:sz w:val="28"/>
          <w:lang w:val="ru-RU"/>
        </w:rPr>
        <w:t>Россия и мир накануне Первой мировой войны.</w:t>
      </w:r>
      <w:r w:rsidRPr="00FA4585">
        <w:rPr>
          <w:rFonts w:ascii="Times New Roman" w:hAnsi="Times New Roman"/>
          <w:color w:val="000000"/>
          <w:sz w:val="28"/>
          <w:lang w:val="ru-RU"/>
        </w:rPr>
        <w:t xml:space="preserve"> Введение в историю России начала ХХ в. Время революционных потрясений и войн. Россия и мир накануне Первой мировой войны.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p w:rsidR="003E0AB6" w:rsidRPr="00FA4585" w:rsidRDefault="00FA4585">
      <w:pPr>
        <w:spacing w:after="0" w:line="264" w:lineRule="auto"/>
        <w:ind w:firstLine="600"/>
        <w:jc w:val="both"/>
        <w:rPr>
          <w:lang w:val="ru-RU"/>
        </w:rPr>
      </w:pPr>
      <w:r w:rsidRPr="00FA4585">
        <w:rPr>
          <w:rFonts w:ascii="Times New Roman" w:hAnsi="Times New Roman"/>
          <w:i/>
          <w:color w:val="000000"/>
          <w:sz w:val="28"/>
          <w:lang w:val="ru-RU"/>
        </w:rPr>
        <w:t>Россия в Первой мировой войне.</w:t>
      </w:r>
      <w:r w:rsidRPr="00FA4585">
        <w:rPr>
          <w:rFonts w:ascii="Times New Roman" w:hAnsi="Times New Roman"/>
          <w:color w:val="000000"/>
          <w:sz w:val="28"/>
          <w:lang w:val="ru-RU"/>
        </w:rPr>
        <w:t xml:space="preserve"> Русская армия на фронтах Первой мировой войны. Военная кампания 1914 года. Военные действия 1915 года. Кампания 1916 года. Мужество и героизм российских воинов. </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p w:rsidR="003E0AB6" w:rsidRPr="00FA4585" w:rsidRDefault="00FA4585">
      <w:pPr>
        <w:spacing w:after="0" w:line="264" w:lineRule="auto"/>
        <w:ind w:firstLine="600"/>
        <w:jc w:val="both"/>
        <w:rPr>
          <w:lang w:val="ru-RU"/>
        </w:rPr>
      </w:pPr>
      <w:r w:rsidRPr="00FA4585">
        <w:rPr>
          <w:rFonts w:ascii="Times New Roman" w:hAnsi="Times New Roman"/>
          <w:i/>
          <w:color w:val="000000"/>
          <w:sz w:val="28"/>
          <w:lang w:val="ru-RU"/>
        </w:rPr>
        <w:lastRenderedPageBreak/>
        <w:t>Российская революция. Февраль 1917 г.</w:t>
      </w:r>
      <w:r w:rsidRPr="00FA4585">
        <w:rPr>
          <w:rFonts w:ascii="Times New Roman" w:hAnsi="Times New Roman"/>
          <w:color w:val="000000"/>
          <w:sz w:val="28"/>
          <w:lang w:val="ru-RU"/>
        </w:rPr>
        <w:t xml:space="preserve"> 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 </w:t>
      </w:r>
    </w:p>
    <w:p w:rsidR="003E0AB6" w:rsidRPr="00FA4585" w:rsidRDefault="00FA4585">
      <w:pPr>
        <w:spacing w:after="0" w:line="264" w:lineRule="auto"/>
        <w:ind w:firstLine="600"/>
        <w:jc w:val="both"/>
        <w:rPr>
          <w:lang w:val="ru-RU"/>
        </w:rPr>
      </w:pPr>
      <w:r w:rsidRPr="00FA4585">
        <w:rPr>
          <w:rFonts w:ascii="Times New Roman" w:hAnsi="Times New Roman"/>
          <w:i/>
          <w:color w:val="000000"/>
          <w:sz w:val="28"/>
          <w:lang w:val="ru-RU"/>
        </w:rPr>
        <w:t>Российская революция. Октябрь 1917 г.</w:t>
      </w:r>
      <w:r w:rsidRPr="00FA4585">
        <w:rPr>
          <w:rFonts w:ascii="Times New Roman" w:hAnsi="Times New Roman"/>
          <w:color w:val="000000"/>
          <w:sz w:val="28"/>
          <w:lang w:val="ru-RU"/>
        </w:rPr>
        <w:t xml:space="preserve"> 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p w:rsidR="003E0AB6" w:rsidRPr="00FA4585" w:rsidRDefault="00FA4585">
      <w:pPr>
        <w:spacing w:after="0" w:line="264" w:lineRule="auto"/>
        <w:ind w:firstLine="600"/>
        <w:jc w:val="both"/>
        <w:rPr>
          <w:lang w:val="ru-RU"/>
        </w:rPr>
      </w:pPr>
      <w:r w:rsidRPr="00FA4585">
        <w:rPr>
          <w:rFonts w:ascii="Times New Roman" w:hAnsi="Times New Roman"/>
          <w:i/>
          <w:color w:val="000000"/>
          <w:sz w:val="28"/>
          <w:lang w:val="ru-RU"/>
        </w:rPr>
        <w:t>Первые революционные преобразования большевиков.</w:t>
      </w:r>
      <w:r w:rsidRPr="00FA4585">
        <w:rPr>
          <w:rFonts w:ascii="Times New Roman" w:hAnsi="Times New Roman"/>
          <w:color w:val="000000"/>
          <w:sz w:val="28"/>
          <w:lang w:val="ru-RU"/>
        </w:rPr>
        <w:t xml:space="preserve"> Первые декреты новой власти. Учредительное собрание. Организация власти Советов. Создание новой армии и спецслужбы. Брестский мир. Конституция РСФСР 1918 года. </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Экономическая политика советской власти. Национализация промышленности. «Военный коммунизм» в городе и деревне. План ГОЭРЛО</w:t>
      </w:r>
    </w:p>
    <w:p w:rsidR="003E0AB6" w:rsidRPr="00FA4585" w:rsidRDefault="00FA4585">
      <w:pPr>
        <w:spacing w:after="0" w:line="264" w:lineRule="auto"/>
        <w:ind w:firstLine="600"/>
        <w:jc w:val="both"/>
        <w:rPr>
          <w:lang w:val="ru-RU"/>
        </w:rPr>
      </w:pPr>
      <w:r w:rsidRPr="00FA4585">
        <w:rPr>
          <w:rFonts w:ascii="Times New Roman" w:hAnsi="Times New Roman"/>
          <w:i/>
          <w:color w:val="000000"/>
          <w:sz w:val="28"/>
          <w:lang w:val="ru-RU"/>
        </w:rPr>
        <w:t>Гражданская война.</w:t>
      </w:r>
      <w:r w:rsidRPr="00FA4585">
        <w:rPr>
          <w:rFonts w:ascii="Times New Roman" w:hAnsi="Times New Roman"/>
          <w:color w:val="000000"/>
          <w:sz w:val="28"/>
          <w:lang w:val="ru-RU"/>
        </w:rPr>
        <w:t xml:space="preserve"> 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p w:rsidR="003E0AB6" w:rsidRPr="00FA4585" w:rsidRDefault="00FA4585">
      <w:pPr>
        <w:spacing w:after="0" w:line="264" w:lineRule="auto"/>
        <w:ind w:firstLine="600"/>
        <w:jc w:val="both"/>
        <w:rPr>
          <w:lang w:val="ru-RU"/>
        </w:rPr>
      </w:pPr>
      <w:r w:rsidRPr="00FA4585">
        <w:rPr>
          <w:rFonts w:ascii="Times New Roman" w:hAnsi="Times New Roman"/>
          <w:i/>
          <w:color w:val="000000"/>
          <w:sz w:val="28"/>
          <w:lang w:val="ru-RU"/>
        </w:rPr>
        <w:t xml:space="preserve">Революция и Гражданская война на национальных окраинах. </w:t>
      </w:r>
      <w:r w:rsidRPr="00FA4585">
        <w:rPr>
          <w:rFonts w:ascii="Times New Roman" w:hAnsi="Times New Roman"/>
          <w:color w:val="000000"/>
          <w:sz w:val="28"/>
          <w:lang w:val="ru-RU"/>
        </w:rP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p w:rsidR="003E0AB6" w:rsidRPr="00FA4585" w:rsidRDefault="00FA4585">
      <w:pPr>
        <w:spacing w:after="0" w:line="264" w:lineRule="auto"/>
        <w:ind w:firstLine="600"/>
        <w:jc w:val="both"/>
        <w:rPr>
          <w:lang w:val="ru-RU"/>
        </w:rPr>
      </w:pPr>
      <w:r w:rsidRPr="00FA4585">
        <w:rPr>
          <w:rFonts w:ascii="Times New Roman" w:hAnsi="Times New Roman"/>
          <w:i/>
          <w:color w:val="000000"/>
          <w:sz w:val="28"/>
          <w:lang w:val="ru-RU"/>
        </w:rPr>
        <w:t xml:space="preserve">Идеология и культура в годы Гражданской войны. </w:t>
      </w:r>
      <w:r w:rsidRPr="00FA4585">
        <w:rPr>
          <w:rFonts w:ascii="Times New Roman" w:hAnsi="Times New Roman"/>
          <w:color w:val="000000"/>
          <w:sz w:val="28"/>
          <w:lang w:val="ru-RU"/>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lastRenderedPageBreak/>
        <w:t>Наш край в 1914–1922 гг.</w:t>
      </w:r>
    </w:p>
    <w:p w:rsidR="003E0AB6" w:rsidRPr="00FA4585" w:rsidRDefault="00FA4585">
      <w:pPr>
        <w:spacing w:after="0" w:line="264" w:lineRule="auto"/>
        <w:ind w:firstLine="600"/>
        <w:jc w:val="both"/>
        <w:rPr>
          <w:lang w:val="ru-RU"/>
        </w:rPr>
      </w:pPr>
      <w:r w:rsidRPr="00FA4585">
        <w:rPr>
          <w:rFonts w:ascii="Times New Roman" w:hAnsi="Times New Roman"/>
          <w:b/>
          <w:color w:val="000000"/>
          <w:sz w:val="28"/>
          <w:lang w:val="ru-RU"/>
        </w:rPr>
        <w:t>Советский Союз в 1920–1930-е гг.</w:t>
      </w:r>
    </w:p>
    <w:p w:rsidR="003E0AB6" w:rsidRPr="00FA4585" w:rsidRDefault="00FA4585">
      <w:pPr>
        <w:spacing w:after="0" w:line="264" w:lineRule="auto"/>
        <w:ind w:firstLine="600"/>
        <w:jc w:val="both"/>
        <w:rPr>
          <w:lang w:val="ru-RU"/>
        </w:rPr>
      </w:pPr>
      <w:r w:rsidRPr="00FA4585">
        <w:rPr>
          <w:rFonts w:ascii="Times New Roman" w:hAnsi="Times New Roman"/>
          <w:i/>
          <w:color w:val="000000"/>
          <w:sz w:val="28"/>
          <w:lang w:val="ru-RU"/>
        </w:rPr>
        <w:t>СССР в 20-е годы.</w:t>
      </w:r>
      <w:r w:rsidRPr="00FA4585">
        <w:rPr>
          <w:rFonts w:ascii="Times New Roman" w:hAnsi="Times New Roman"/>
          <w:color w:val="000000"/>
          <w:sz w:val="28"/>
          <w:lang w:val="ru-RU"/>
        </w:rPr>
        <w:t xml:space="preserve"> Последствия Первой мировой войны и Российской революции для демографии и экономики. Власть и церковь. </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Крестьянские восстания. Кронштадтское восстание. Переход от «военного коммунизма» к новой экономической политике.</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 xml:space="preserve">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 </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коренизации. </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 xml:space="preserve">Колебания политического курса в начале 1920-х гг. Болезнь В.И. Ленина и борьба за власть. Внутрипартийная борьба и ликвидация оппозиции внутри ВКП(б). </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 xml:space="preserve">Международное положение после окончания Гражданской войны в России. Советская Россия на Генуэзской конференции. Дипломатические признания </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 xml:space="preserve">СССР – «Полоса признания». Отношения со странами Востока. Деятельность Коминтерна. Дипломатические конфликты с западными странами. </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w:t>
      </w:r>
      <w:r w:rsidRPr="00FA4585">
        <w:rPr>
          <w:rFonts w:ascii="Times New Roman" w:hAnsi="Times New Roman"/>
          <w:i/>
          <w:color w:val="000000"/>
          <w:sz w:val="28"/>
          <w:lang w:val="ru-RU"/>
        </w:rPr>
        <w:t xml:space="preserve"> </w:t>
      </w:r>
    </w:p>
    <w:p w:rsidR="003E0AB6" w:rsidRPr="00FA4585" w:rsidRDefault="00FA4585">
      <w:pPr>
        <w:spacing w:after="0" w:line="264" w:lineRule="auto"/>
        <w:ind w:firstLine="600"/>
        <w:jc w:val="both"/>
        <w:rPr>
          <w:lang w:val="ru-RU"/>
        </w:rPr>
      </w:pPr>
      <w:r w:rsidRPr="00FA4585">
        <w:rPr>
          <w:rFonts w:ascii="Times New Roman" w:hAnsi="Times New Roman"/>
          <w:i/>
          <w:color w:val="000000"/>
          <w:sz w:val="28"/>
          <w:lang w:val="ru-RU"/>
        </w:rPr>
        <w:t xml:space="preserve">«Великий перелом». Индустриализация. </w:t>
      </w:r>
      <w:r w:rsidRPr="00FA4585">
        <w:rPr>
          <w:rFonts w:ascii="Times New Roman" w:hAnsi="Times New Roman"/>
          <w:color w:val="000000"/>
          <w:sz w:val="28"/>
          <w:lang w:val="ru-RU"/>
        </w:rPr>
        <w:t>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w:t>
      </w:r>
    </w:p>
    <w:p w:rsidR="003E0AB6" w:rsidRPr="00FA4585" w:rsidRDefault="00FA4585">
      <w:pPr>
        <w:spacing w:after="0" w:line="264" w:lineRule="auto"/>
        <w:ind w:firstLine="600"/>
        <w:jc w:val="both"/>
        <w:rPr>
          <w:lang w:val="ru-RU"/>
        </w:rPr>
      </w:pPr>
      <w:r w:rsidRPr="00FA4585">
        <w:rPr>
          <w:rFonts w:ascii="Times New Roman" w:hAnsi="Times New Roman"/>
          <w:i/>
          <w:color w:val="000000"/>
          <w:sz w:val="28"/>
          <w:lang w:val="ru-RU"/>
        </w:rPr>
        <w:t xml:space="preserve">Коллективизация сельского хозяйства. </w:t>
      </w:r>
      <w:r w:rsidRPr="00FA4585">
        <w:rPr>
          <w:rFonts w:ascii="Times New Roman" w:hAnsi="Times New Roman"/>
          <w:color w:val="000000"/>
          <w:sz w:val="28"/>
          <w:lang w:val="ru-RU"/>
        </w:rPr>
        <w:t>Цель и задачи коллективизации. Начало коллективизации. Раскулачивание. Голод 1932–1933 гг. Становление колхозной системы. Итоги коллективизации.</w:t>
      </w:r>
    </w:p>
    <w:p w:rsidR="003E0AB6" w:rsidRPr="00FA4585" w:rsidRDefault="00FA4585">
      <w:pPr>
        <w:spacing w:after="0" w:line="264" w:lineRule="auto"/>
        <w:ind w:firstLine="600"/>
        <w:jc w:val="both"/>
        <w:rPr>
          <w:lang w:val="ru-RU"/>
        </w:rPr>
      </w:pPr>
      <w:r w:rsidRPr="00FA4585">
        <w:rPr>
          <w:rFonts w:ascii="Times New Roman" w:hAnsi="Times New Roman"/>
          <w:i/>
          <w:color w:val="000000"/>
          <w:sz w:val="28"/>
          <w:lang w:val="ru-RU"/>
        </w:rPr>
        <w:t xml:space="preserve">СССР в 30-е годы. </w:t>
      </w:r>
      <w:r w:rsidRPr="00FA4585">
        <w:rPr>
          <w:rFonts w:ascii="Times New Roman" w:hAnsi="Times New Roman"/>
          <w:color w:val="000000"/>
          <w:sz w:val="28"/>
          <w:lang w:val="ru-RU"/>
        </w:rPr>
        <w:t xml:space="preserve">Конституция 1936 года. Укрепление политического режима. Репрессивная политика. Массовые общественные организации: ВЦСПС, ВЛКСМ, Всесоюзная пионерская организация. Национальная политика и национально-государственное строительство. </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lastRenderedPageBreak/>
        <w:t xml:space="preserve">Культурное пространство советского общества в 1930-е гг. Формирование «нового человека». Власть и церковь. Культурная революция. </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 xml:space="preserve">Достижения отечественной науки в 1930-е гг. Развитие здравоохранения и образования. </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 xml:space="preserve">Советское искусство 1930-х гг. Власть и культура. Советская литература. Советские кинематограф, музыка, изобразительное искусство, театр. </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Повседневная жизнь населения в 1930-е гг. Общественные настроения. 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 xml:space="preserve">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 </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Буковины. Подготовка Германии к нападению на СССР. Меры советского руководства по укреплению обороноспособности страны. Советские планы и расчеты накануне войны. Наш край в 1920–1930-е гг.</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Повторение и обобщение по разделу «Советский Союз в 1920–1930-е гг.».</w:t>
      </w:r>
    </w:p>
    <w:p w:rsidR="003E0AB6" w:rsidRPr="00FA4585" w:rsidRDefault="003E0AB6">
      <w:pPr>
        <w:spacing w:after="0" w:line="264" w:lineRule="auto"/>
        <w:ind w:left="120"/>
        <w:jc w:val="both"/>
        <w:rPr>
          <w:lang w:val="ru-RU"/>
        </w:rPr>
      </w:pPr>
    </w:p>
    <w:p w:rsidR="003E0AB6" w:rsidRPr="00FA4585" w:rsidRDefault="00FA4585">
      <w:pPr>
        <w:spacing w:after="0" w:line="264" w:lineRule="auto"/>
        <w:ind w:left="120"/>
        <w:jc w:val="both"/>
        <w:rPr>
          <w:lang w:val="ru-RU"/>
        </w:rPr>
      </w:pPr>
      <w:r w:rsidRPr="00FA4585">
        <w:rPr>
          <w:rFonts w:ascii="Times New Roman" w:hAnsi="Times New Roman"/>
          <w:b/>
          <w:color w:val="000000"/>
          <w:sz w:val="28"/>
          <w:lang w:val="ru-RU"/>
        </w:rPr>
        <w:t>Великая Отечественная война. 1941–1945 гг.</w:t>
      </w:r>
    </w:p>
    <w:p w:rsidR="003E0AB6" w:rsidRPr="00FA4585" w:rsidRDefault="00FA4585">
      <w:pPr>
        <w:spacing w:after="0" w:line="264" w:lineRule="auto"/>
        <w:ind w:firstLine="600"/>
        <w:jc w:val="both"/>
        <w:rPr>
          <w:lang w:val="ru-RU"/>
        </w:rPr>
      </w:pPr>
      <w:r w:rsidRPr="00FA4585">
        <w:rPr>
          <w:rFonts w:ascii="Times New Roman" w:hAnsi="Times New Roman"/>
          <w:i/>
          <w:color w:val="000000"/>
          <w:sz w:val="28"/>
          <w:lang w:val="ru-RU"/>
        </w:rPr>
        <w:t xml:space="preserve">Первый период войны. </w:t>
      </w:r>
      <w:r w:rsidRPr="00FA4585">
        <w:rPr>
          <w:rFonts w:ascii="Times New Roman" w:hAnsi="Times New Roman"/>
          <w:color w:val="000000"/>
          <w:sz w:val="28"/>
          <w:lang w:val="ru-RU"/>
        </w:rPr>
        <w:t xml:space="preserve">План «Барбаросса». Вторжение врага. Чрезвычайные меры советского руководства. Тяжелые бои летом – осенью 1941 г. Прорыв гитлеровцев 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 xml:space="preserve">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 </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p w:rsidR="003E0AB6" w:rsidRPr="00FA4585" w:rsidRDefault="00FA4585">
      <w:pPr>
        <w:spacing w:after="0" w:line="264" w:lineRule="auto"/>
        <w:ind w:firstLine="600"/>
        <w:jc w:val="both"/>
        <w:rPr>
          <w:lang w:val="ru-RU"/>
        </w:rPr>
      </w:pPr>
      <w:r w:rsidRPr="00FA4585">
        <w:rPr>
          <w:rFonts w:ascii="Times New Roman" w:hAnsi="Times New Roman"/>
          <w:i/>
          <w:color w:val="000000"/>
          <w:sz w:val="28"/>
          <w:lang w:val="ru-RU"/>
        </w:rPr>
        <w:lastRenderedPageBreak/>
        <w:t xml:space="preserve">Коренной перелом в ходе войны. </w:t>
      </w:r>
      <w:r w:rsidRPr="00FA4585">
        <w:rPr>
          <w:rFonts w:ascii="Times New Roman" w:hAnsi="Times New Roman"/>
          <w:color w:val="000000"/>
          <w:sz w:val="28"/>
          <w:lang w:val="ru-RU"/>
        </w:rPr>
        <w:t xml:space="preserve">Боевые действия весной и в начале лета 1942 года. Начало битвы за Кавказ. Сталинградская битва. Контрнаступление под Сталинградом. Ликвидация окруженной группировки врага. </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w:t>
      </w:r>
    </w:p>
    <w:p w:rsidR="003E0AB6" w:rsidRPr="00FA4585" w:rsidRDefault="00FA4585">
      <w:pPr>
        <w:spacing w:after="0" w:line="264" w:lineRule="auto"/>
        <w:ind w:firstLine="600"/>
        <w:jc w:val="both"/>
        <w:rPr>
          <w:lang w:val="ru-RU"/>
        </w:rPr>
      </w:pPr>
      <w:r w:rsidRPr="00FA4585">
        <w:rPr>
          <w:rFonts w:ascii="Times New Roman" w:hAnsi="Times New Roman"/>
          <w:i/>
          <w:color w:val="000000"/>
          <w:sz w:val="28"/>
          <w:lang w:val="ru-RU"/>
        </w:rPr>
        <w:t xml:space="preserve">«Десять сталинских ударов» и изгнание врага с территории СССР. </w:t>
      </w:r>
      <w:r w:rsidRPr="00FA4585">
        <w:rPr>
          <w:rFonts w:ascii="Times New Roman" w:hAnsi="Times New Roman"/>
          <w:color w:val="000000"/>
          <w:sz w:val="28"/>
          <w:lang w:val="ru-RU"/>
        </w:rPr>
        <w:t>Обстановка на фронтах к началу 1944 года.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Львовско-Сандомирская операция.</w:t>
      </w:r>
    </w:p>
    <w:p w:rsidR="003E0AB6" w:rsidRPr="00FA4585" w:rsidRDefault="00FA4585">
      <w:pPr>
        <w:spacing w:after="0" w:line="264" w:lineRule="auto"/>
        <w:ind w:firstLine="600"/>
        <w:jc w:val="both"/>
        <w:rPr>
          <w:lang w:val="ru-RU"/>
        </w:rPr>
      </w:pPr>
      <w:r w:rsidRPr="00FA4585">
        <w:rPr>
          <w:rFonts w:ascii="Times New Roman" w:hAnsi="Times New Roman"/>
          <w:i/>
          <w:color w:val="000000"/>
          <w:sz w:val="28"/>
          <w:lang w:val="ru-RU"/>
        </w:rPr>
        <w:t xml:space="preserve">Наука и культура в годы войны. </w:t>
      </w:r>
      <w:r w:rsidRPr="00FA4585">
        <w:rPr>
          <w:rFonts w:ascii="Times New Roman" w:hAnsi="Times New Roman"/>
          <w:color w:val="000000"/>
          <w:sz w:val="28"/>
          <w:lang w:val="ru-RU"/>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p w:rsidR="003E0AB6" w:rsidRPr="00FA4585" w:rsidRDefault="00FA4585">
      <w:pPr>
        <w:spacing w:after="0" w:line="264" w:lineRule="auto"/>
        <w:ind w:firstLine="600"/>
        <w:jc w:val="both"/>
        <w:rPr>
          <w:lang w:val="ru-RU"/>
        </w:rPr>
      </w:pPr>
      <w:r w:rsidRPr="00FA4585">
        <w:rPr>
          <w:rFonts w:ascii="Times New Roman" w:hAnsi="Times New Roman"/>
          <w:i/>
          <w:color w:val="000000"/>
          <w:sz w:val="28"/>
          <w:lang w:val="ru-RU"/>
        </w:rPr>
        <w:t xml:space="preserve">Окончание Второй мировой войны. </w:t>
      </w:r>
      <w:r w:rsidRPr="00FA4585">
        <w:rPr>
          <w:rFonts w:ascii="Times New Roman" w:hAnsi="Times New Roman"/>
          <w:color w:val="000000"/>
          <w:sz w:val="28"/>
          <w:lang w:val="ru-RU"/>
        </w:rPr>
        <w:t xml:space="preserve">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Ялтинская конференция. Последние сражения. Битва за Берлин. Встреча на Эльбе. Взятие Берлина и капитуляция Германии. </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 xml:space="preserve">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 </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 xml:space="preserve">Наш край в 1941–1945 гг. </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Повторение и обобщение по теме «Великая Отечественная война 1941–1945 гг.».</w:t>
      </w:r>
    </w:p>
    <w:p w:rsidR="003E0AB6" w:rsidRPr="00FA4585" w:rsidRDefault="003E0AB6">
      <w:pPr>
        <w:spacing w:after="0"/>
        <w:ind w:left="120"/>
        <w:rPr>
          <w:lang w:val="ru-RU"/>
        </w:rPr>
      </w:pPr>
      <w:bookmarkStart w:id="7" w:name="_Toc143611213"/>
      <w:bookmarkEnd w:id="7"/>
    </w:p>
    <w:p w:rsidR="003E0AB6" w:rsidRPr="00FA4585" w:rsidRDefault="003E0AB6">
      <w:pPr>
        <w:spacing w:after="0" w:line="264" w:lineRule="auto"/>
        <w:ind w:left="120"/>
        <w:jc w:val="both"/>
        <w:rPr>
          <w:lang w:val="ru-RU"/>
        </w:rPr>
      </w:pPr>
    </w:p>
    <w:p w:rsidR="003E0AB6" w:rsidRPr="00FA4585" w:rsidRDefault="00FA4585">
      <w:pPr>
        <w:spacing w:after="0" w:line="264" w:lineRule="auto"/>
        <w:ind w:left="120"/>
        <w:jc w:val="both"/>
        <w:rPr>
          <w:lang w:val="ru-RU"/>
        </w:rPr>
      </w:pPr>
      <w:r w:rsidRPr="00FA4585">
        <w:rPr>
          <w:rFonts w:ascii="Times New Roman" w:hAnsi="Times New Roman"/>
          <w:b/>
          <w:color w:val="000000"/>
          <w:sz w:val="28"/>
          <w:lang w:val="ru-RU"/>
        </w:rPr>
        <w:t>11 КЛАСС</w:t>
      </w:r>
    </w:p>
    <w:p w:rsidR="003E0AB6" w:rsidRPr="00FA4585" w:rsidRDefault="003E0AB6">
      <w:pPr>
        <w:spacing w:after="0"/>
        <w:ind w:left="120"/>
        <w:rPr>
          <w:lang w:val="ru-RU"/>
        </w:rPr>
      </w:pPr>
      <w:bookmarkStart w:id="8" w:name="_Toc143611214"/>
      <w:bookmarkEnd w:id="8"/>
    </w:p>
    <w:p w:rsidR="003E0AB6" w:rsidRPr="00FA4585" w:rsidRDefault="003E0AB6">
      <w:pPr>
        <w:spacing w:after="0" w:line="264" w:lineRule="auto"/>
        <w:ind w:left="120"/>
        <w:jc w:val="both"/>
        <w:rPr>
          <w:lang w:val="ru-RU"/>
        </w:rPr>
      </w:pPr>
    </w:p>
    <w:p w:rsidR="003E0AB6" w:rsidRPr="00FA4585" w:rsidRDefault="00FA4585">
      <w:pPr>
        <w:spacing w:after="0" w:line="264" w:lineRule="auto"/>
        <w:ind w:left="120"/>
        <w:jc w:val="both"/>
        <w:rPr>
          <w:lang w:val="ru-RU"/>
        </w:rPr>
      </w:pPr>
      <w:r w:rsidRPr="00FA4585">
        <w:rPr>
          <w:rFonts w:ascii="Times New Roman" w:hAnsi="Times New Roman"/>
          <w:b/>
          <w:color w:val="000000"/>
          <w:sz w:val="28"/>
          <w:lang w:val="ru-RU"/>
        </w:rPr>
        <w:t>ВСЕОБЩАЯ ИСТОРИЯ. 1945 ГОД – НАЧАЛО ХХ</w:t>
      </w:r>
      <w:r>
        <w:rPr>
          <w:rFonts w:ascii="Times New Roman" w:hAnsi="Times New Roman"/>
          <w:b/>
          <w:color w:val="000000"/>
          <w:sz w:val="28"/>
        </w:rPr>
        <w:t>I</w:t>
      </w:r>
      <w:r w:rsidRPr="00FA4585">
        <w:rPr>
          <w:rFonts w:ascii="Times New Roman" w:hAnsi="Times New Roman"/>
          <w:b/>
          <w:color w:val="000000"/>
          <w:sz w:val="28"/>
          <w:lang w:val="ru-RU"/>
        </w:rPr>
        <w:t xml:space="preserve"> ВЕКА</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 xml:space="preserve">Мир во второй половине </w:t>
      </w:r>
      <w:r>
        <w:rPr>
          <w:rFonts w:ascii="Times New Roman" w:hAnsi="Times New Roman"/>
          <w:color w:val="000000"/>
          <w:sz w:val="28"/>
        </w:rPr>
        <w:t>XX</w:t>
      </w:r>
      <w:r w:rsidRPr="00FA4585">
        <w:rPr>
          <w:rFonts w:ascii="Times New Roman" w:hAnsi="Times New Roman"/>
          <w:color w:val="000000"/>
          <w:sz w:val="28"/>
          <w:lang w:val="ru-RU"/>
        </w:rPr>
        <w:t xml:space="preserve"> – начале </w:t>
      </w:r>
      <w:r>
        <w:rPr>
          <w:rFonts w:ascii="Times New Roman" w:hAnsi="Times New Roman"/>
          <w:color w:val="000000"/>
          <w:sz w:val="28"/>
        </w:rPr>
        <w:t>XXI</w:t>
      </w:r>
      <w:r w:rsidRPr="00FA4585">
        <w:rPr>
          <w:rFonts w:ascii="Times New Roman" w:hAnsi="Times New Roman"/>
          <w:color w:val="000000"/>
          <w:sz w:val="28"/>
          <w:lang w:val="ru-RU"/>
        </w:rPr>
        <w:t xml:space="preserve"> в. Интересы СССР, США, Великобритании и Франции в Европе и мире после войны.</w:t>
      </w:r>
    </w:p>
    <w:p w:rsidR="003E0AB6" w:rsidRPr="00FA4585" w:rsidRDefault="003E0AB6">
      <w:pPr>
        <w:spacing w:after="0" w:line="264" w:lineRule="auto"/>
        <w:ind w:left="120"/>
        <w:jc w:val="both"/>
        <w:rPr>
          <w:lang w:val="ru-RU"/>
        </w:rPr>
      </w:pPr>
    </w:p>
    <w:p w:rsidR="003E0AB6" w:rsidRPr="00FA4585" w:rsidRDefault="00FA4585">
      <w:pPr>
        <w:spacing w:after="0" w:line="264" w:lineRule="auto"/>
        <w:ind w:left="120"/>
        <w:jc w:val="both"/>
        <w:rPr>
          <w:lang w:val="ru-RU"/>
        </w:rPr>
      </w:pPr>
      <w:r w:rsidRPr="00FA4585">
        <w:rPr>
          <w:rFonts w:ascii="Times New Roman" w:hAnsi="Times New Roman"/>
          <w:b/>
          <w:color w:val="000000"/>
          <w:sz w:val="28"/>
          <w:lang w:val="ru-RU"/>
        </w:rPr>
        <w:lastRenderedPageBreak/>
        <w:t xml:space="preserve">США и страны Европы во второй половине </w:t>
      </w:r>
      <w:r>
        <w:rPr>
          <w:rFonts w:ascii="Times New Roman" w:hAnsi="Times New Roman"/>
          <w:b/>
          <w:color w:val="000000"/>
          <w:sz w:val="28"/>
        </w:rPr>
        <w:t>XX</w:t>
      </w:r>
      <w:r w:rsidRPr="00FA4585">
        <w:rPr>
          <w:rFonts w:ascii="Times New Roman" w:hAnsi="Times New Roman"/>
          <w:b/>
          <w:color w:val="000000"/>
          <w:sz w:val="28"/>
          <w:lang w:val="ru-RU"/>
        </w:rPr>
        <w:t xml:space="preserve"> – начале </w:t>
      </w:r>
      <w:r>
        <w:rPr>
          <w:rFonts w:ascii="Times New Roman" w:hAnsi="Times New Roman"/>
          <w:b/>
          <w:color w:val="000000"/>
          <w:sz w:val="28"/>
        </w:rPr>
        <w:t>XXI</w:t>
      </w:r>
      <w:r w:rsidRPr="00FA4585">
        <w:rPr>
          <w:rFonts w:ascii="Times New Roman" w:hAnsi="Times New Roman"/>
          <w:b/>
          <w:color w:val="000000"/>
          <w:sz w:val="28"/>
          <w:lang w:val="ru-RU"/>
        </w:rPr>
        <w:t xml:space="preserve"> в.</w:t>
      </w:r>
    </w:p>
    <w:p w:rsidR="003E0AB6" w:rsidRPr="00FA4585" w:rsidRDefault="00FA4585">
      <w:pPr>
        <w:spacing w:after="0" w:line="264" w:lineRule="auto"/>
        <w:ind w:firstLine="600"/>
        <w:jc w:val="both"/>
        <w:rPr>
          <w:lang w:val="ru-RU"/>
        </w:rPr>
      </w:pPr>
      <w:r w:rsidRPr="00FA4585">
        <w:rPr>
          <w:rFonts w:ascii="Times New Roman" w:hAnsi="Times New Roman"/>
          <w:i/>
          <w:color w:val="000000"/>
          <w:sz w:val="28"/>
          <w:lang w:val="ru-RU"/>
        </w:rPr>
        <w:t xml:space="preserve">США и страны Западной Европы во второй половине ХХ – начале </w:t>
      </w:r>
      <w:r>
        <w:rPr>
          <w:rFonts w:ascii="Times New Roman" w:hAnsi="Times New Roman"/>
          <w:i/>
          <w:color w:val="000000"/>
          <w:sz w:val="28"/>
        </w:rPr>
        <w:t>XXI</w:t>
      </w:r>
      <w:r w:rsidRPr="00FA4585">
        <w:rPr>
          <w:rFonts w:ascii="Times New Roman" w:hAnsi="Times New Roman"/>
          <w:i/>
          <w:color w:val="000000"/>
          <w:sz w:val="28"/>
          <w:lang w:val="ru-RU"/>
        </w:rPr>
        <w:t xml:space="preserve"> в.</w:t>
      </w:r>
      <w:r w:rsidRPr="00FA4585">
        <w:rPr>
          <w:rFonts w:ascii="Times New Roman" w:hAnsi="Times New Roman"/>
          <w:color w:val="000000"/>
          <w:sz w:val="28"/>
          <w:lang w:val="ru-RU"/>
        </w:rPr>
        <w:t xml:space="preserve">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 xml:space="preserve">США и страны Западной Европы в конце ХХ – начале </w:t>
      </w:r>
      <w:r>
        <w:rPr>
          <w:rFonts w:ascii="Times New Roman" w:hAnsi="Times New Roman"/>
          <w:color w:val="000000"/>
          <w:sz w:val="28"/>
        </w:rPr>
        <w:t>XXI</w:t>
      </w:r>
      <w:r w:rsidRPr="00FA4585">
        <w:rPr>
          <w:rFonts w:ascii="Times New Roman" w:hAnsi="Times New Roman"/>
          <w:color w:val="000000"/>
          <w:sz w:val="28"/>
          <w:lang w:val="ru-RU"/>
        </w:rPr>
        <w:t xml:space="preserve"> в. Информационная революция. Энергетический и экологический кризисы. Изменение социальной структуры стран Запада. Рост влияния СМИ и политические изменения в Европе. Неоконсерватизм и неоглобализм. Страны Запада в начале ХХ</w:t>
      </w:r>
      <w:r>
        <w:rPr>
          <w:rFonts w:ascii="Times New Roman" w:hAnsi="Times New Roman"/>
          <w:color w:val="000000"/>
          <w:sz w:val="28"/>
        </w:rPr>
        <w:t>I</w:t>
      </w:r>
      <w:r w:rsidRPr="00FA4585">
        <w:rPr>
          <w:rFonts w:ascii="Times New Roman" w:hAnsi="Times New Roman"/>
          <w:color w:val="000000"/>
          <w:sz w:val="28"/>
          <w:lang w:val="ru-RU"/>
        </w:rPr>
        <w:t xml:space="preserve"> века. Создание Европейского союза.</w:t>
      </w:r>
    </w:p>
    <w:p w:rsidR="003E0AB6" w:rsidRPr="00FA4585" w:rsidRDefault="00FA4585">
      <w:pPr>
        <w:spacing w:after="0" w:line="264" w:lineRule="auto"/>
        <w:ind w:firstLine="600"/>
        <w:jc w:val="both"/>
        <w:rPr>
          <w:lang w:val="ru-RU"/>
        </w:rPr>
      </w:pPr>
      <w:r w:rsidRPr="00FA4585">
        <w:rPr>
          <w:rFonts w:ascii="Times New Roman" w:hAnsi="Times New Roman"/>
          <w:i/>
          <w:color w:val="000000"/>
          <w:sz w:val="28"/>
          <w:lang w:val="ru-RU"/>
        </w:rPr>
        <w:t>Страны Центральной и Восточной Европы во второй половине ХХ – начале ХХ</w:t>
      </w:r>
      <w:r>
        <w:rPr>
          <w:rFonts w:ascii="Times New Roman" w:hAnsi="Times New Roman"/>
          <w:i/>
          <w:color w:val="000000"/>
          <w:sz w:val="28"/>
        </w:rPr>
        <w:t>I</w:t>
      </w:r>
      <w:r w:rsidRPr="00FA4585">
        <w:rPr>
          <w:rFonts w:ascii="Times New Roman" w:hAnsi="Times New Roman"/>
          <w:i/>
          <w:color w:val="000000"/>
          <w:sz w:val="28"/>
          <w:lang w:val="ru-RU"/>
        </w:rPr>
        <w:t xml:space="preserve"> в.</w:t>
      </w:r>
      <w:r w:rsidRPr="00FA4585">
        <w:rPr>
          <w:rFonts w:ascii="Times New Roman" w:hAnsi="Times New Roman"/>
          <w:color w:val="000000"/>
          <w:sz w:val="28"/>
          <w:lang w:val="ru-RU"/>
        </w:rPr>
        <w:t xml:space="preserve"> Социально-экономическая система Восточной Европы в середине ХХ в. Кризисы в ряде социалистических стран. «Пражская весна» 1968 года.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w:t>
      </w:r>
      <w:r>
        <w:rPr>
          <w:rFonts w:ascii="Times New Roman" w:hAnsi="Times New Roman"/>
          <w:color w:val="000000"/>
          <w:sz w:val="28"/>
        </w:rPr>
        <w:t>I</w:t>
      </w:r>
      <w:r w:rsidRPr="00FA4585">
        <w:rPr>
          <w:rFonts w:ascii="Times New Roman" w:hAnsi="Times New Roman"/>
          <w:color w:val="000000"/>
          <w:sz w:val="28"/>
          <w:lang w:val="ru-RU"/>
        </w:rPr>
        <w:t xml:space="preserve"> в.</w:t>
      </w:r>
    </w:p>
    <w:p w:rsidR="003E0AB6" w:rsidRPr="00FA4585" w:rsidRDefault="003E0AB6">
      <w:pPr>
        <w:spacing w:after="0" w:line="264" w:lineRule="auto"/>
        <w:ind w:left="120"/>
        <w:jc w:val="both"/>
        <w:rPr>
          <w:lang w:val="ru-RU"/>
        </w:rPr>
      </w:pPr>
    </w:p>
    <w:p w:rsidR="003E0AB6" w:rsidRPr="00FA4585" w:rsidRDefault="00FA4585">
      <w:pPr>
        <w:spacing w:after="0" w:line="264" w:lineRule="auto"/>
        <w:ind w:left="120"/>
        <w:jc w:val="both"/>
        <w:rPr>
          <w:lang w:val="ru-RU"/>
        </w:rPr>
      </w:pPr>
      <w:r w:rsidRPr="00FA4585">
        <w:rPr>
          <w:rFonts w:ascii="Times New Roman" w:hAnsi="Times New Roman"/>
          <w:b/>
          <w:color w:val="000000"/>
          <w:sz w:val="28"/>
          <w:lang w:val="ru-RU"/>
        </w:rPr>
        <w:t xml:space="preserve">Страны Азии, Африки и Латинской Америки во второй половине ХХ – начале </w:t>
      </w:r>
      <w:r>
        <w:rPr>
          <w:rFonts w:ascii="Times New Roman" w:hAnsi="Times New Roman"/>
          <w:b/>
          <w:color w:val="000000"/>
          <w:sz w:val="28"/>
        </w:rPr>
        <w:t>XXI</w:t>
      </w:r>
      <w:r w:rsidRPr="00FA4585">
        <w:rPr>
          <w:rFonts w:ascii="Times New Roman" w:hAnsi="Times New Roman"/>
          <w:b/>
          <w:color w:val="000000"/>
          <w:sz w:val="28"/>
          <w:lang w:val="ru-RU"/>
        </w:rPr>
        <w:t xml:space="preserve"> в.</w:t>
      </w:r>
    </w:p>
    <w:p w:rsidR="003E0AB6" w:rsidRPr="00FA4585" w:rsidRDefault="00FA4585">
      <w:pPr>
        <w:spacing w:after="0" w:line="264" w:lineRule="auto"/>
        <w:ind w:firstLine="600"/>
        <w:jc w:val="both"/>
        <w:rPr>
          <w:lang w:val="ru-RU"/>
        </w:rPr>
      </w:pPr>
      <w:r w:rsidRPr="00FA4585">
        <w:rPr>
          <w:rFonts w:ascii="Times New Roman" w:hAnsi="Times New Roman"/>
          <w:i/>
          <w:color w:val="000000"/>
          <w:sz w:val="28"/>
          <w:lang w:val="ru-RU"/>
        </w:rPr>
        <w:t>Страны Азии во второй половине ХХ – начале ХХ</w:t>
      </w:r>
      <w:r>
        <w:rPr>
          <w:rFonts w:ascii="Times New Roman" w:hAnsi="Times New Roman"/>
          <w:i/>
          <w:color w:val="000000"/>
          <w:sz w:val="28"/>
        </w:rPr>
        <w:t>I</w:t>
      </w:r>
      <w:r w:rsidRPr="00FA4585">
        <w:rPr>
          <w:rFonts w:ascii="Times New Roman" w:hAnsi="Times New Roman"/>
          <w:i/>
          <w:color w:val="000000"/>
          <w:sz w:val="28"/>
          <w:lang w:val="ru-RU"/>
        </w:rPr>
        <w:t xml:space="preserve"> в.</w:t>
      </w:r>
      <w:r w:rsidRPr="00FA4585">
        <w:rPr>
          <w:rFonts w:ascii="Times New Roman" w:hAnsi="Times New Roman"/>
          <w:color w:val="000000"/>
          <w:sz w:val="28"/>
          <w:lang w:val="ru-RU"/>
        </w:rPr>
        <w:t xml:space="preserve"> 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 </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 xml:space="preserve">Строительство социализма в Китае. Мао Цзэдун. «Культурная революция» в Китае. Рыночные реформы в Китае. Китай в конце 1980-х гг. Северная Корея. Режим Пол Пота в Кампучии. Реформы в социалистических странах Азии, их последствия. 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w:t>
      </w:r>
      <w:r w:rsidRPr="00FA4585">
        <w:rPr>
          <w:rFonts w:ascii="Times New Roman" w:hAnsi="Times New Roman"/>
          <w:color w:val="000000"/>
          <w:sz w:val="28"/>
          <w:lang w:val="ru-RU"/>
        </w:rPr>
        <w:lastRenderedPageBreak/>
        <w:t>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w:t>
      </w:r>
      <w:r>
        <w:rPr>
          <w:rFonts w:ascii="Times New Roman" w:hAnsi="Times New Roman"/>
          <w:color w:val="000000"/>
          <w:sz w:val="28"/>
        </w:rPr>
        <w:t>I</w:t>
      </w:r>
      <w:r w:rsidRPr="00FA4585">
        <w:rPr>
          <w:rFonts w:ascii="Times New Roman" w:hAnsi="Times New Roman"/>
          <w:color w:val="000000"/>
          <w:sz w:val="28"/>
          <w:lang w:val="ru-RU"/>
        </w:rPr>
        <w:t xml:space="preserve"> в. </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Тайланда, Малайзии и Филиппин. Индонезия и Мьянма</w:t>
      </w:r>
    </w:p>
    <w:p w:rsidR="003E0AB6" w:rsidRPr="00FA4585" w:rsidRDefault="00FA4585">
      <w:pPr>
        <w:spacing w:after="0" w:line="264" w:lineRule="auto"/>
        <w:ind w:firstLine="600"/>
        <w:jc w:val="both"/>
        <w:rPr>
          <w:lang w:val="ru-RU"/>
        </w:rPr>
      </w:pPr>
      <w:r w:rsidRPr="00FA4585">
        <w:rPr>
          <w:rFonts w:ascii="Times New Roman" w:hAnsi="Times New Roman"/>
          <w:i/>
          <w:color w:val="000000"/>
          <w:sz w:val="28"/>
          <w:lang w:val="ru-RU"/>
        </w:rPr>
        <w:t>Страны Ближнего и Среднего Востока во второй половине ХХ – начале ХХ</w:t>
      </w:r>
      <w:r>
        <w:rPr>
          <w:rFonts w:ascii="Times New Roman" w:hAnsi="Times New Roman"/>
          <w:i/>
          <w:color w:val="000000"/>
          <w:sz w:val="28"/>
        </w:rPr>
        <w:t>I</w:t>
      </w:r>
      <w:r w:rsidRPr="00FA4585">
        <w:rPr>
          <w:rFonts w:ascii="Times New Roman" w:hAnsi="Times New Roman"/>
          <w:i/>
          <w:color w:val="000000"/>
          <w:sz w:val="28"/>
          <w:lang w:val="ru-RU"/>
        </w:rPr>
        <w:t xml:space="preserve"> в. </w:t>
      </w:r>
      <w:r w:rsidRPr="00FA4585">
        <w:rPr>
          <w:rFonts w:ascii="Times New Roman" w:hAnsi="Times New Roman"/>
          <w:color w:val="000000"/>
          <w:sz w:val="28"/>
          <w:lang w:val="ru-RU"/>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p w:rsidR="003E0AB6" w:rsidRPr="00FA4585" w:rsidRDefault="00FA4585">
      <w:pPr>
        <w:spacing w:after="0" w:line="264" w:lineRule="auto"/>
        <w:ind w:firstLine="600"/>
        <w:jc w:val="both"/>
        <w:rPr>
          <w:lang w:val="ru-RU"/>
        </w:rPr>
      </w:pPr>
      <w:r w:rsidRPr="00FA4585">
        <w:rPr>
          <w:rFonts w:ascii="Times New Roman" w:hAnsi="Times New Roman"/>
          <w:i/>
          <w:color w:val="000000"/>
          <w:sz w:val="28"/>
          <w:lang w:val="ru-RU"/>
        </w:rPr>
        <w:t xml:space="preserve">Страны Тропической и Южной Африки. Освобождение от колониальной зависимости. </w:t>
      </w:r>
      <w:r w:rsidRPr="00FA4585">
        <w:rPr>
          <w:rFonts w:ascii="Times New Roman" w:hAnsi="Times New Roman"/>
          <w:color w:val="000000"/>
          <w:sz w:val="28"/>
          <w:lang w:val="ru-RU"/>
        </w:rPr>
        <w:t>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ХХ века, их причины.</w:t>
      </w:r>
    </w:p>
    <w:p w:rsidR="003E0AB6" w:rsidRPr="00FA4585" w:rsidRDefault="00FA4585">
      <w:pPr>
        <w:spacing w:after="0" w:line="264" w:lineRule="auto"/>
        <w:ind w:firstLine="600"/>
        <w:jc w:val="both"/>
        <w:rPr>
          <w:lang w:val="ru-RU"/>
        </w:rPr>
      </w:pPr>
      <w:r w:rsidRPr="00FA4585">
        <w:rPr>
          <w:rFonts w:ascii="Times New Roman" w:hAnsi="Times New Roman"/>
          <w:i/>
          <w:color w:val="000000"/>
          <w:sz w:val="28"/>
          <w:lang w:val="ru-RU"/>
        </w:rPr>
        <w:t>Страны Латинской Америки во второй половине ХХ – начале ХХ</w:t>
      </w:r>
      <w:r>
        <w:rPr>
          <w:rFonts w:ascii="Times New Roman" w:hAnsi="Times New Roman"/>
          <w:i/>
          <w:color w:val="000000"/>
          <w:sz w:val="28"/>
        </w:rPr>
        <w:t>I</w:t>
      </w:r>
      <w:r w:rsidRPr="00FA4585">
        <w:rPr>
          <w:rFonts w:ascii="Times New Roman" w:hAnsi="Times New Roman"/>
          <w:i/>
          <w:color w:val="000000"/>
          <w:sz w:val="28"/>
          <w:lang w:val="ru-RU"/>
        </w:rPr>
        <w:t xml:space="preserve"> в.</w:t>
      </w:r>
      <w:r w:rsidRPr="00FA4585">
        <w:rPr>
          <w:rFonts w:ascii="Times New Roman" w:hAnsi="Times New Roman"/>
          <w:color w:val="000000"/>
          <w:sz w:val="28"/>
          <w:lang w:val="ru-RU"/>
        </w:rPr>
        <w:t xml:space="preserve"> Страны Латинской Америки в середине ХХ века.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p w:rsidR="003E0AB6" w:rsidRPr="00FA4585" w:rsidRDefault="003E0AB6">
      <w:pPr>
        <w:spacing w:after="0" w:line="264" w:lineRule="auto"/>
        <w:ind w:left="120"/>
        <w:jc w:val="both"/>
        <w:rPr>
          <w:lang w:val="ru-RU"/>
        </w:rPr>
      </w:pPr>
    </w:p>
    <w:p w:rsidR="003E0AB6" w:rsidRPr="00FA4585" w:rsidRDefault="00FA4585">
      <w:pPr>
        <w:spacing w:after="0" w:line="264" w:lineRule="auto"/>
        <w:ind w:left="120"/>
        <w:jc w:val="both"/>
        <w:rPr>
          <w:lang w:val="ru-RU"/>
        </w:rPr>
      </w:pPr>
      <w:r w:rsidRPr="00FA4585">
        <w:rPr>
          <w:rFonts w:ascii="Times New Roman" w:hAnsi="Times New Roman"/>
          <w:b/>
          <w:color w:val="000000"/>
          <w:sz w:val="28"/>
          <w:lang w:val="ru-RU"/>
        </w:rPr>
        <w:t>Международные отношения во второй половине ХХ – начале ХХ</w:t>
      </w:r>
      <w:r>
        <w:rPr>
          <w:rFonts w:ascii="Times New Roman" w:hAnsi="Times New Roman"/>
          <w:b/>
          <w:color w:val="000000"/>
          <w:sz w:val="28"/>
        </w:rPr>
        <w:t>I</w:t>
      </w:r>
      <w:r w:rsidRPr="00FA4585">
        <w:rPr>
          <w:rFonts w:ascii="Times New Roman" w:hAnsi="Times New Roman"/>
          <w:b/>
          <w:color w:val="000000"/>
          <w:sz w:val="28"/>
          <w:lang w:val="ru-RU"/>
        </w:rPr>
        <w:t xml:space="preserve"> в.</w:t>
      </w:r>
    </w:p>
    <w:p w:rsidR="003E0AB6" w:rsidRPr="00FA4585" w:rsidRDefault="00FA4585">
      <w:pPr>
        <w:spacing w:after="0" w:line="264" w:lineRule="auto"/>
        <w:ind w:firstLine="600"/>
        <w:jc w:val="both"/>
        <w:rPr>
          <w:lang w:val="ru-RU"/>
        </w:rPr>
      </w:pPr>
      <w:r w:rsidRPr="00FA4585">
        <w:rPr>
          <w:rFonts w:ascii="Times New Roman" w:hAnsi="Times New Roman"/>
          <w:i/>
          <w:color w:val="000000"/>
          <w:sz w:val="28"/>
          <w:lang w:val="ru-RU"/>
        </w:rPr>
        <w:t>Международные отношения в конце 1940-х – конце 1980-х гг.</w:t>
      </w:r>
      <w:r w:rsidRPr="00FA4585">
        <w:rPr>
          <w:rFonts w:ascii="Times New Roman" w:hAnsi="Times New Roman"/>
          <w:color w:val="000000"/>
          <w:sz w:val="28"/>
          <w:lang w:val="ru-RU"/>
        </w:rPr>
        <w:t xml:space="preserve"> Гонка вооружений СССР и США, ее последствия. Ракетно-космическое соперничество. Международные отношения в 1950-е годы. «Новые рубежи» Дж. Кеннеди и Берлинский кризис. 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ПРО. Хельсинский акт. Договоры ОСВ-2 и ракетный </w:t>
      </w:r>
      <w:r w:rsidRPr="00FA4585">
        <w:rPr>
          <w:rFonts w:ascii="Times New Roman" w:hAnsi="Times New Roman"/>
          <w:color w:val="000000"/>
          <w:sz w:val="28"/>
          <w:lang w:val="ru-RU"/>
        </w:rPr>
        <w:lastRenderedPageBreak/>
        <w:t>кризис. События в Афганистане и возвращение к политике холодной войны. Конец холодной войны.</w:t>
      </w:r>
    </w:p>
    <w:p w:rsidR="003E0AB6" w:rsidRPr="00FA4585" w:rsidRDefault="00FA4585">
      <w:pPr>
        <w:spacing w:after="0" w:line="264" w:lineRule="auto"/>
        <w:ind w:firstLine="600"/>
        <w:jc w:val="both"/>
        <w:rPr>
          <w:lang w:val="ru-RU"/>
        </w:rPr>
      </w:pPr>
      <w:r w:rsidRPr="00FA4585">
        <w:rPr>
          <w:rFonts w:ascii="Times New Roman" w:hAnsi="Times New Roman"/>
          <w:i/>
          <w:color w:val="000000"/>
          <w:sz w:val="28"/>
          <w:lang w:val="ru-RU"/>
        </w:rPr>
        <w:t xml:space="preserve">Международные отношения в 1990-е – 2023 г. </w:t>
      </w:r>
      <w:r w:rsidRPr="00FA4585">
        <w:rPr>
          <w:rFonts w:ascii="Times New Roman" w:hAnsi="Times New Roman"/>
          <w:color w:val="000000"/>
          <w:sz w:val="28"/>
          <w:lang w:val="ru-RU"/>
        </w:rPr>
        <w:t>Международные отношения в 1990-е – 2023 г. 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ЕАЭС, СНГ, ШОС, АСЕАН.</w:t>
      </w:r>
    </w:p>
    <w:p w:rsidR="003E0AB6" w:rsidRPr="00FA4585" w:rsidRDefault="003E0AB6">
      <w:pPr>
        <w:spacing w:after="0" w:line="264" w:lineRule="auto"/>
        <w:ind w:left="120"/>
        <w:jc w:val="both"/>
        <w:rPr>
          <w:lang w:val="ru-RU"/>
        </w:rPr>
      </w:pPr>
    </w:p>
    <w:p w:rsidR="003E0AB6" w:rsidRPr="00FA4585" w:rsidRDefault="00FA4585">
      <w:pPr>
        <w:spacing w:after="0" w:line="264" w:lineRule="auto"/>
        <w:ind w:left="120"/>
        <w:jc w:val="both"/>
        <w:rPr>
          <w:lang w:val="ru-RU"/>
        </w:rPr>
      </w:pPr>
      <w:r w:rsidRPr="00FA4585">
        <w:rPr>
          <w:rFonts w:ascii="Times New Roman" w:hAnsi="Times New Roman"/>
          <w:b/>
          <w:color w:val="000000"/>
          <w:sz w:val="28"/>
          <w:lang w:val="ru-RU"/>
        </w:rPr>
        <w:t>Наука и культура во второй половине ХХ – начале ХХ</w:t>
      </w:r>
      <w:r>
        <w:rPr>
          <w:rFonts w:ascii="Times New Roman" w:hAnsi="Times New Roman"/>
          <w:b/>
          <w:color w:val="000000"/>
          <w:sz w:val="28"/>
        </w:rPr>
        <w:t>I</w:t>
      </w:r>
      <w:r w:rsidRPr="00FA4585">
        <w:rPr>
          <w:rFonts w:ascii="Times New Roman" w:hAnsi="Times New Roman"/>
          <w:b/>
          <w:color w:val="000000"/>
          <w:sz w:val="28"/>
          <w:lang w:val="ru-RU"/>
        </w:rPr>
        <w:t xml:space="preserve"> в.</w:t>
      </w:r>
    </w:p>
    <w:p w:rsidR="003E0AB6" w:rsidRPr="00FA4585" w:rsidRDefault="00FA4585">
      <w:pPr>
        <w:spacing w:after="0" w:line="264" w:lineRule="auto"/>
        <w:ind w:firstLine="600"/>
        <w:jc w:val="both"/>
        <w:rPr>
          <w:lang w:val="ru-RU"/>
        </w:rPr>
      </w:pPr>
      <w:r w:rsidRPr="00FA4585">
        <w:rPr>
          <w:rFonts w:ascii="Times New Roman" w:hAnsi="Times New Roman"/>
          <w:i/>
          <w:color w:val="000000"/>
          <w:sz w:val="28"/>
          <w:lang w:val="ru-RU"/>
        </w:rPr>
        <w:t>Наука и культура во второй половине ХХ в. – начале ХХ</w:t>
      </w:r>
      <w:r>
        <w:rPr>
          <w:rFonts w:ascii="Times New Roman" w:hAnsi="Times New Roman"/>
          <w:i/>
          <w:color w:val="000000"/>
          <w:sz w:val="28"/>
        </w:rPr>
        <w:t>I</w:t>
      </w:r>
      <w:r w:rsidRPr="00FA4585">
        <w:rPr>
          <w:rFonts w:ascii="Times New Roman" w:hAnsi="Times New Roman"/>
          <w:i/>
          <w:color w:val="000000"/>
          <w:sz w:val="28"/>
          <w:lang w:val="ru-RU"/>
        </w:rPr>
        <w:t xml:space="preserve"> в. </w:t>
      </w:r>
      <w:r w:rsidRPr="00FA4585">
        <w:rPr>
          <w:rFonts w:ascii="Times New Roman" w:hAnsi="Times New Roman"/>
          <w:color w:val="000000"/>
          <w:sz w:val="28"/>
          <w:lang w:val="ru-RU"/>
        </w:rPr>
        <w:t>Важнейшие направления развития науки во второй половине ХХ – начале ХХ</w:t>
      </w:r>
      <w:r>
        <w:rPr>
          <w:rFonts w:ascii="Times New Roman" w:hAnsi="Times New Roman"/>
          <w:color w:val="000000"/>
          <w:sz w:val="28"/>
        </w:rPr>
        <w:t>I</w:t>
      </w:r>
      <w:r w:rsidRPr="00FA4585">
        <w:rPr>
          <w:rFonts w:ascii="Times New Roman" w:hAnsi="Times New Roman"/>
          <w:color w:val="000000"/>
          <w:sz w:val="28"/>
          <w:lang w:val="ru-RU"/>
        </w:rPr>
        <w:t xml:space="preserve"> в. Ядерная энергетика. Освоение космоса. Развитие культуры и искусства во второй половине ХХ – начале ХХ</w:t>
      </w:r>
      <w:r>
        <w:rPr>
          <w:rFonts w:ascii="Times New Roman" w:hAnsi="Times New Roman"/>
          <w:color w:val="000000"/>
          <w:sz w:val="28"/>
        </w:rPr>
        <w:t>I</w:t>
      </w:r>
      <w:r w:rsidRPr="00FA4585">
        <w:rPr>
          <w:rFonts w:ascii="Times New Roman" w:hAnsi="Times New Roman"/>
          <w:color w:val="000000"/>
          <w:sz w:val="28"/>
          <w:lang w:val="ru-RU"/>
        </w:rPr>
        <w:t xml:space="preserve"> в.: литература, театральное искусство, музыка, архитектура, изобразительное искусство. Олимпийское движение Глобальные проблемы современности. </w:t>
      </w:r>
    </w:p>
    <w:p w:rsidR="003E0AB6" w:rsidRPr="00FA4585" w:rsidRDefault="003E0AB6">
      <w:pPr>
        <w:spacing w:after="0"/>
        <w:ind w:left="120"/>
        <w:rPr>
          <w:lang w:val="ru-RU"/>
        </w:rPr>
      </w:pPr>
      <w:bookmarkStart w:id="9" w:name="_Toc143611215"/>
      <w:bookmarkEnd w:id="9"/>
    </w:p>
    <w:p w:rsidR="003E0AB6" w:rsidRPr="00FA4585" w:rsidRDefault="003E0AB6">
      <w:pPr>
        <w:spacing w:after="0" w:line="264" w:lineRule="auto"/>
        <w:ind w:left="120"/>
        <w:jc w:val="both"/>
        <w:rPr>
          <w:lang w:val="ru-RU"/>
        </w:rPr>
      </w:pPr>
    </w:p>
    <w:p w:rsidR="003E0AB6" w:rsidRPr="00FA4585" w:rsidRDefault="00FA4585">
      <w:pPr>
        <w:spacing w:after="0" w:line="264" w:lineRule="auto"/>
        <w:ind w:left="120"/>
        <w:jc w:val="both"/>
        <w:rPr>
          <w:lang w:val="ru-RU"/>
        </w:rPr>
      </w:pPr>
      <w:r w:rsidRPr="00FA4585">
        <w:rPr>
          <w:rFonts w:ascii="Times New Roman" w:hAnsi="Times New Roman"/>
          <w:b/>
          <w:color w:val="000000"/>
          <w:sz w:val="28"/>
          <w:lang w:val="ru-RU"/>
        </w:rPr>
        <w:t>ИСТОРИЯ РОССИИ. 1945 ГОД – НАЧАЛО ХХ</w:t>
      </w:r>
      <w:r>
        <w:rPr>
          <w:rFonts w:ascii="Times New Roman" w:hAnsi="Times New Roman"/>
          <w:b/>
          <w:color w:val="000000"/>
          <w:sz w:val="28"/>
        </w:rPr>
        <w:t>I</w:t>
      </w:r>
      <w:r w:rsidRPr="00FA4585">
        <w:rPr>
          <w:rFonts w:ascii="Times New Roman" w:hAnsi="Times New Roman"/>
          <w:b/>
          <w:color w:val="000000"/>
          <w:sz w:val="28"/>
          <w:lang w:val="ru-RU"/>
        </w:rPr>
        <w:t xml:space="preserve"> ВЕКА</w:t>
      </w:r>
    </w:p>
    <w:p w:rsidR="003E0AB6" w:rsidRPr="00FA4585" w:rsidRDefault="003E0AB6">
      <w:pPr>
        <w:spacing w:after="0" w:line="264" w:lineRule="auto"/>
        <w:ind w:left="120"/>
        <w:jc w:val="both"/>
        <w:rPr>
          <w:lang w:val="ru-RU"/>
        </w:rPr>
      </w:pPr>
    </w:p>
    <w:p w:rsidR="003E0AB6" w:rsidRPr="00FA4585" w:rsidRDefault="00FA4585">
      <w:pPr>
        <w:spacing w:after="0" w:line="264" w:lineRule="auto"/>
        <w:ind w:left="120"/>
        <w:jc w:val="both"/>
        <w:rPr>
          <w:lang w:val="ru-RU"/>
        </w:rPr>
      </w:pPr>
      <w:r w:rsidRPr="00FA4585">
        <w:rPr>
          <w:rFonts w:ascii="Times New Roman" w:hAnsi="Times New Roman"/>
          <w:b/>
          <w:color w:val="000000"/>
          <w:sz w:val="28"/>
          <w:lang w:val="ru-RU"/>
        </w:rPr>
        <w:t>СССР в 1945–1991 гг.</w:t>
      </w:r>
    </w:p>
    <w:p w:rsidR="003E0AB6" w:rsidRPr="00FA4585" w:rsidRDefault="00FA4585">
      <w:pPr>
        <w:spacing w:after="0" w:line="264" w:lineRule="auto"/>
        <w:ind w:firstLine="600"/>
        <w:jc w:val="both"/>
        <w:rPr>
          <w:lang w:val="ru-RU"/>
        </w:rPr>
      </w:pPr>
      <w:r w:rsidRPr="00FA4585">
        <w:rPr>
          <w:rFonts w:ascii="Times New Roman" w:hAnsi="Times New Roman"/>
          <w:i/>
          <w:color w:val="000000"/>
          <w:sz w:val="28"/>
          <w:lang w:val="ru-RU"/>
        </w:rPr>
        <w:t xml:space="preserve">СССР в послевоенные годы. </w:t>
      </w:r>
      <w:r w:rsidRPr="00FA4585">
        <w:rPr>
          <w:rFonts w:ascii="Times New Roman" w:hAnsi="Times New Roman"/>
          <w:color w:val="000000"/>
          <w:sz w:val="28"/>
          <w:lang w:val="ru-RU"/>
        </w:rPr>
        <w:t>Послевоенные годы. Влияние Победы. Потери и демографические проблемы. Социальная адаптация фронтовиков. Репатриация. Борьба с беспризорностью 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p w:rsidR="003E0AB6" w:rsidRPr="00FA4585" w:rsidRDefault="00FA4585">
      <w:pPr>
        <w:spacing w:after="0" w:line="264" w:lineRule="auto"/>
        <w:ind w:firstLine="600"/>
        <w:jc w:val="both"/>
        <w:rPr>
          <w:lang w:val="ru-RU"/>
        </w:rPr>
      </w:pPr>
      <w:r w:rsidRPr="00FA4585">
        <w:rPr>
          <w:rFonts w:ascii="Times New Roman" w:hAnsi="Times New Roman"/>
          <w:i/>
          <w:color w:val="000000"/>
          <w:sz w:val="28"/>
          <w:lang w:val="ru-RU"/>
        </w:rPr>
        <w:t xml:space="preserve">СССР в 1953–1964 гг. </w:t>
      </w:r>
      <w:r w:rsidRPr="00FA4585">
        <w:rPr>
          <w:rFonts w:ascii="Times New Roman" w:hAnsi="Times New Roman"/>
          <w:color w:val="000000"/>
          <w:sz w:val="28"/>
          <w:lang w:val="ru-RU"/>
        </w:rPr>
        <w:t xml:space="preserve">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Реабилитация жертв политических репрессий. Реорганизация </w:t>
      </w:r>
      <w:r w:rsidRPr="00FA4585">
        <w:rPr>
          <w:rFonts w:ascii="Times New Roman" w:hAnsi="Times New Roman"/>
          <w:color w:val="000000"/>
          <w:sz w:val="28"/>
          <w:lang w:val="ru-RU"/>
        </w:rPr>
        <w:lastRenderedPageBreak/>
        <w:t>государственных органов, партийных и общественных организаций. Новая Программа КПСС и проект Конституции СССР.</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 xml:space="preserve">Основные направления экономического и социального развития СССР в 1953–1964 гг. Экономический курс Г.М. Маленкова. 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 xml:space="preserve">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 </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Новый курс советской внешней политики: от конфронтации к диалогу. СССР и страны Запада. Гонка вооружений. СССР и мировая социалистическая система. Распад колониальной системы. СССР и страны третьего мира</w:t>
      </w:r>
    </w:p>
    <w:p w:rsidR="003E0AB6" w:rsidRPr="00FA4585" w:rsidRDefault="00FA4585">
      <w:pPr>
        <w:spacing w:after="0" w:line="264" w:lineRule="auto"/>
        <w:ind w:firstLine="600"/>
        <w:jc w:val="both"/>
        <w:rPr>
          <w:lang w:val="ru-RU"/>
        </w:rPr>
      </w:pPr>
      <w:r w:rsidRPr="00FA4585">
        <w:rPr>
          <w:rFonts w:ascii="Times New Roman" w:hAnsi="Times New Roman"/>
          <w:i/>
          <w:color w:val="000000"/>
          <w:sz w:val="28"/>
          <w:lang w:val="ru-RU"/>
        </w:rPr>
        <w:t xml:space="preserve">СССР в 1964–1985 гг. </w:t>
      </w:r>
      <w:r w:rsidRPr="00FA4585">
        <w:rPr>
          <w:rFonts w:ascii="Times New Roman" w:hAnsi="Times New Roman"/>
          <w:color w:val="000000"/>
          <w:sz w:val="28"/>
          <w:lang w:val="ru-RU"/>
        </w:rPr>
        <w:t xml:space="preserve">Политическое развитие СССР в 1964–1985 гг. Итоги и значение «великого десятилетия» Н.С. Хрущева. Политический курс Л.И. Брежнева. Конституция СССР 1977 г. </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 xml:space="preserve">Особенности социально-экономического развития СССР в 1964–1985 гг. Новые ориентиры аграрной политики: реформа 1965 г. и ее результаты. Косыгинская реформа промышленности. Рост социально-экономических проблем. </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lastRenderedPageBreak/>
        <w:t xml:space="preserve">Повседневная жизнь советского общества в 1964–1985 гг. Общественные настроения. </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СССР и мир в начале 1980-х гг. Нарастание кризисных явлений в СССР. Ю.В. Андропов и начало формирования идеологии перемен. М.С. Горбачев и его окружение: курс на реформы.</w:t>
      </w:r>
    </w:p>
    <w:p w:rsidR="003E0AB6" w:rsidRPr="00FA4585" w:rsidRDefault="00FA4585">
      <w:pPr>
        <w:spacing w:after="0" w:line="264" w:lineRule="auto"/>
        <w:ind w:firstLine="600"/>
        <w:jc w:val="both"/>
        <w:rPr>
          <w:lang w:val="ru-RU"/>
        </w:rPr>
      </w:pPr>
      <w:r w:rsidRPr="00FA4585">
        <w:rPr>
          <w:rFonts w:ascii="Times New Roman" w:hAnsi="Times New Roman"/>
          <w:i/>
          <w:color w:val="000000"/>
          <w:sz w:val="28"/>
          <w:lang w:val="ru-RU"/>
        </w:rPr>
        <w:t xml:space="preserve">СССР в 1985–1991 гг. </w:t>
      </w:r>
      <w:r w:rsidRPr="00FA4585">
        <w:rPr>
          <w:rFonts w:ascii="Times New Roman" w:hAnsi="Times New Roman"/>
          <w:color w:val="000000"/>
          <w:sz w:val="28"/>
          <w:lang w:val="ru-RU"/>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 xml:space="preserve">Реформа политической системы СССР и ее итоги. Начало изменения советской политической системы. Конституционная реформа 1988–1991 гг. </w:t>
      </w:r>
      <w:r>
        <w:rPr>
          <w:rFonts w:ascii="Times New Roman" w:hAnsi="Times New Roman"/>
          <w:color w:val="000000"/>
          <w:sz w:val="28"/>
        </w:rPr>
        <w:t>I</w:t>
      </w:r>
      <w:r w:rsidRPr="00FA4585">
        <w:rPr>
          <w:rFonts w:ascii="Times New Roman" w:hAnsi="Times New Roman"/>
          <w:color w:val="000000"/>
          <w:sz w:val="28"/>
          <w:lang w:val="ru-RU"/>
        </w:rPr>
        <w:t xml:space="preserve"> Съезд народных депутатов СССР и его значение. Становление многопартийности. Кризис в КПСС и создание Коммунистической партии РСФСР. </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года. Распад СССР.</w:t>
      </w:r>
    </w:p>
    <w:p w:rsidR="003E0AB6" w:rsidRPr="00FA4585" w:rsidRDefault="003E0AB6">
      <w:pPr>
        <w:spacing w:after="0" w:line="264" w:lineRule="auto"/>
        <w:ind w:left="120"/>
        <w:jc w:val="both"/>
        <w:rPr>
          <w:lang w:val="ru-RU"/>
        </w:rPr>
      </w:pPr>
    </w:p>
    <w:p w:rsidR="003E0AB6" w:rsidRPr="00FA4585" w:rsidRDefault="00FA4585">
      <w:pPr>
        <w:spacing w:after="0" w:line="264" w:lineRule="auto"/>
        <w:ind w:left="120"/>
        <w:jc w:val="both"/>
        <w:rPr>
          <w:lang w:val="ru-RU"/>
        </w:rPr>
      </w:pPr>
      <w:r w:rsidRPr="00FA4585">
        <w:rPr>
          <w:rFonts w:ascii="Times New Roman" w:hAnsi="Times New Roman"/>
          <w:b/>
          <w:color w:val="000000"/>
          <w:sz w:val="28"/>
          <w:lang w:val="ru-RU"/>
        </w:rPr>
        <w:t>Российская Федерация в 1992 – начале 2020-х гг.</w:t>
      </w:r>
    </w:p>
    <w:p w:rsidR="003E0AB6" w:rsidRPr="00FA4585" w:rsidRDefault="00FA4585">
      <w:pPr>
        <w:spacing w:after="0" w:line="264" w:lineRule="auto"/>
        <w:ind w:firstLine="600"/>
        <w:jc w:val="both"/>
        <w:rPr>
          <w:lang w:val="ru-RU"/>
        </w:rPr>
      </w:pPr>
      <w:r w:rsidRPr="00FA4585">
        <w:rPr>
          <w:rFonts w:ascii="Times New Roman" w:hAnsi="Times New Roman"/>
          <w:i/>
          <w:color w:val="000000"/>
          <w:sz w:val="28"/>
          <w:lang w:val="ru-RU"/>
        </w:rPr>
        <w:lastRenderedPageBreak/>
        <w:t xml:space="preserve">Российская Федерация в 1990-е гг. </w:t>
      </w:r>
      <w:r w:rsidRPr="00FA4585">
        <w:rPr>
          <w:rFonts w:ascii="Times New Roman" w:hAnsi="Times New Roman"/>
          <w:color w:val="000000"/>
          <w:sz w:val="28"/>
          <w:lang w:val="ru-RU"/>
        </w:rPr>
        <w:t xml:space="preserve">Российская экономика в условиях рынка. Начало радикальных экономических преобразований. Ваучерная приватизация. Положение в экономике России в 1992–1998 гг. Корректировка курса реформ. «Олигархический капитализм» и финансовые кризисы. Дефолт 1998 года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Конституция России 1993 года и ее значение. Российская многопартийность и становление современного парламентаризма. Выборы Президента РФ в 1996 году. Результаты политического развития России в 1990-е гг. Отставка Президента России Б.Н. Ельцина. </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 xml:space="preserve">Повседневная жизнь. Изменения в структуре российского общества и условиях жизни различных групп населения в 1990-е гг. Численность и доходы населения. Социальное расслоение. Досуг и туризм. </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w:t>
      </w:r>
    </w:p>
    <w:p w:rsidR="003E0AB6" w:rsidRPr="00FA4585" w:rsidRDefault="00FA4585">
      <w:pPr>
        <w:spacing w:after="0" w:line="264" w:lineRule="auto"/>
        <w:ind w:firstLine="600"/>
        <w:jc w:val="both"/>
        <w:rPr>
          <w:lang w:val="ru-RU"/>
        </w:rPr>
      </w:pPr>
      <w:r w:rsidRPr="00FA4585">
        <w:rPr>
          <w:rFonts w:ascii="Times New Roman" w:hAnsi="Times New Roman"/>
          <w:i/>
          <w:color w:val="000000"/>
          <w:sz w:val="28"/>
          <w:lang w:val="ru-RU"/>
        </w:rPr>
        <w:t>Россия в ХХ</w:t>
      </w:r>
      <w:r>
        <w:rPr>
          <w:rFonts w:ascii="Times New Roman" w:hAnsi="Times New Roman"/>
          <w:i/>
          <w:color w:val="000000"/>
          <w:sz w:val="28"/>
        </w:rPr>
        <w:t>I</w:t>
      </w:r>
      <w:r w:rsidRPr="00FA4585">
        <w:rPr>
          <w:rFonts w:ascii="Times New Roman" w:hAnsi="Times New Roman"/>
          <w:i/>
          <w:color w:val="000000"/>
          <w:sz w:val="28"/>
          <w:lang w:val="ru-RU"/>
        </w:rPr>
        <w:t xml:space="preserve"> веке.</w:t>
      </w:r>
      <w:r w:rsidRPr="00FA4585">
        <w:rPr>
          <w:rFonts w:ascii="Times New Roman" w:hAnsi="Times New Roman"/>
          <w:color w:val="000000"/>
          <w:sz w:val="28"/>
          <w:lang w:val="ru-RU"/>
        </w:rPr>
        <w:t xml:space="preserve"> Политические вызовы и новые приоритеты внутренней политики России в начале ХХ</w:t>
      </w:r>
      <w:r>
        <w:rPr>
          <w:rFonts w:ascii="Times New Roman" w:hAnsi="Times New Roman"/>
          <w:color w:val="000000"/>
          <w:sz w:val="28"/>
        </w:rPr>
        <w:t>I</w:t>
      </w:r>
      <w:r w:rsidRPr="00FA4585">
        <w:rPr>
          <w:rFonts w:ascii="Times New Roman" w:hAnsi="Times New Roman"/>
          <w:color w:val="000000"/>
          <w:sz w:val="28"/>
          <w:lang w:val="ru-RU"/>
        </w:rPr>
        <w:t xml:space="preserve"> в. Укрепление вертикали власти. Противодействие террористической угрозе. Урегулирование кризиса в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 xml:space="preserve">Россия в 2008–2011 гг. Президент Д.А. Медведев и его программа. Военный конфликт в Закавказье. Новый этап политической реформы. Выборы в Государственную Думу 2011 г. </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Социально-экономическое развитие России в начале ХХ</w:t>
      </w:r>
      <w:r>
        <w:rPr>
          <w:rFonts w:ascii="Times New Roman" w:hAnsi="Times New Roman"/>
          <w:color w:val="000000"/>
          <w:sz w:val="28"/>
        </w:rPr>
        <w:t>I</w:t>
      </w:r>
      <w:r w:rsidRPr="00FA4585">
        <w:rPr>
          <w:rFonts w:ascii="Times New Roman" w:hAnsi="Times New Roman"/>
          <w:color w:val="000000"/>
          <w:sz w:val="28"/>
          <w:lang w:val="ru-RU"/>
        </w:rPr>
        <w:t xml:space="preserve"> в. Приоритетные национальные проекты. Экономическое развитие в 2000–2007 гг. Россия в системе мировой рыночной экономики. Мировой экономический </w:t>
      </w:r>
      <w:r w:rsidRPr="00FA4585">
        <w:rPr>
          <w:rFonts w:ascii="Times New Roman" w:hAnsi="Times New Roman"/>
          <w:color w:val="000000"/>
          <w:sz w:val="28"/>
          <w:lang w:val="ru-RU"/>
        </w:rPr>
        <w:lastRenderedPageBreak/>
        <w:t xml:space="preserve">кризис 2008 г. Социальная политика. Изменения в структуре, занятости и численности населения. </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Театр. Изобразительное и монументальное искусство. Развитие российской культуры в ХХ</w:t>
      </w:r>
      <w:r>
        <w:rPr>
          <w:rFonts w:ascii="Times New Roman" w:hAnsi="Times New Roman"/>
          <w:color w:val="000000"/>
          <w:sz w:val="28"/>
        </w:rPr>
        <w:t>I</w:t>
      </w:r>
      <w:r w:rsidRPr="00FA4585">
        <w:rPr>
          <w:rFonts w:ascii="Times New Roman" w:hAnsi="Times New Roman"/>
          <w:color w:val="000000"/>
          <w:sz w:val="28"/>
          <w:lang w:val="ru-RU"/>
        </w:rPr>
        <w:t xml:space="preserve">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Внешняя политика в начале ХХ</w:t>
      </w:r>
      <w:r>
        <w:rPr>
          <w:rFonts w:ascii="Times New Roman" w:hAnsi="Times New Roman"/>
          <w:color w:val="000000"/>
          <w:sz w:val="28"/>
        </w:rPr>
        <w:t>I</w:t>
      </w:r>
      <w:r w:rsidRPr="00FA4585">
        <w:rPr>
          <w:rFonts w:ascii="Times New Roman" w:hAnsi="Times New Roman"/>
          <w:color w:val="000000"/>
          <w:sz w:val="28"/>
          <w:lang w:val="ru-RU"/>
        </w:rPr>
        <w:t xml:space="preserve"> в. Россия в современном мире.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2008–2020 гг. </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РФ в 2018 г. Национальные цели развития страны. Конституционная реформа 2020 г. Выборы в Государственную Думу </w:t>
      </w:r>
      <w:r>
        <w:rPr>
          <w:rFonts w:ascii="Times New Roman" w:hAnsi="Times New Roman"/>
          <w:color w:val="000000"/>
          <w:sz w:val="28"/>
        </w:rPr>
        <w:t>VIII</w:t>
      </w:r>
      <w:r w:rsidRPr="00FA4585">
        <w:rPr>
          <w:rFonts w:ascii="Times New Roman" w:hAnsi="Times New Roman"/>
          <w:color w:val="000000"/>
          <w:sz w:val="28"/>
          <w:lang w:val="ru-RU"/>
        </w:rPr>
        <w:t xml:space="preserve"> созыва. </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 xml:space="preserve">Россия сегодня. Специальная военная операция (СВО). Отношения с Западом в начале </w:t>
      </w:r>
      <w:r>
        <w:rPr>
          <w:rFonts w:ascii="Times New Roman" w:hAnsi="Times New Roman"/>
          <w:color w:val="000000"/>
          <w:sz w:val="28"/>
        </w:rPr>
        <w:t>XXI</w:t>
      </w:r>
      <w:r w:rsidRPr="00FA4585">
        <w:rPr>
          <w:rFonts w:ascii="Times New Roman" w:hAnsi="Times New Roman"/>
          <w:color w:val="000000"/>
          <w:sz w:val="28"/>
          <w:lang w:val="ru-RU"/>
        </w:rPr>
        <w:t xml:space="preserve">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Специальная военная операция. Противостояние с Западом. Украина – неонацистское государство. Новые регионы. СВО и российское общество. Россия – страна героев.</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Наш край в 1992–2022 гг.</w:t>
      </w:r>
    </w:p>
    <w:p w:rsidR="003E0AB6" w:rsidRPr="00FA4585" w:rsidRDefault="00FA4585">
      <w:pPr>
        <w:spacing w:after="0" w:line="264" w:lineRule="auto"/>
        <w:ind w:left="120"/>
        <w:jc w:val="both"/>
        <w:rPr>
          <w:lang w:val="ru-RU"/>
        </w:rPr>
      </w:pPr>
      <w:r w:rsidRPr="00FA4585">
        <w:rPr>
          <w:rFonts w:ascii="Times New Roman" w:hAnsi="Times New Roman"/>
          <w:color w:val="000000"/>
          <w:sz w:val="28"/>
          <w:lang w:val="ru-RU"/>
        </w:rPr>
        <w:t>Итоговое обобщение по курсу «История России. 1945 год – начало ХХ</w:t>
      </w:r>
      <w:r>
        <w:rPr>
          <w:rFonts w:ascii="Times New Roman" w:hAnsi="Times New Roman"/>
          <w:color w:val="000000"/>
          <w:sz w:val="28"/>
        </w:rPr>
        <w:t>I</w:t>
      </w:r>
      <w:r w:rsidRPr="00FA4585">
        <w:rPr>
          <w:rFonts w:ascii="Times New Roman" w:hAnsi="Times New Roman"/>
          <w:color w:val="000000"/>
          <w:sz w:val="28"/>
          <w:lang w:val="ru-RU"/>
        </w:rPr>
        <w:t xml:space="preserve"> века».</w:t>
      </w:r>
    </w:p>
    <w:p w:rsidR="003E0AB6" w:rsidRPr="00FA4585" w:rsidRDefault="003E0AB6">
      <w:pPr>
        <w:rPr>
          <w:lang w:val="ru-RU"/>
        </w:rPr>
        <w:sectPr w:rsidR="003E0AB6" w:rsidRPr="00FA4585">
          <w:pgSz w:w="11906" w:h="16383"/>
          <w:pgMar w:top="1134" w:right="850" w:bottom="1134" w:left="1701" w:header="720" w:footer="720" w:gutter="0"/>
          <w:cols w:space="720"/>
        </w:sectPr>
      </w:pPr>
    </w:p>
    <w:p w:rsidR="003E0AB6" w:rsidRPr="00FA4585" w:rsidRDefault="00FA4585">
      <w:pPr>
        <w:spacing w:after="0" w:line="264" w:lineRule="auto"/>
        <w:ind w:left="120"/>
        <w:jc w:val="both"/>
        <w:rPr>
          <w:lang w:val="ru-RU"/>
        </w:rPr>
      </w:pPr>
      <w:bookmarkStart w:id="10" w:name="block-55657996"/>
      <w:bookmarkEnd w:id="5"/>
      <w:r w:rsidRPr="00FA4585">
        <w:rPr>
          <w:rFonts w:ascii="Times New Roman" w:hAnsi="Times New Roman"/>
          <w:b/>
          <w:color w:val="000000"/>
          <w:sz w:val="28"/>
          <w:lang w:val="ru-RU"/>
        </w:rPr>
        <w:lastRenderedPageBreak/>
        <w:t>ПЛАНИРУЕМЫЕ РЕЗУЛЬТАТЫ ОСВОЕНИЯ ПРОГРАММЫ ПО ИСТОРИИ НА УРОВНЕ СРЕДНЕГО ОБЩЕГО ОБРАЗОВАНИЯ</w:t>
      </w:r>
    </w:p>
    <w:p w:rsidR="003E0AB6" w:rsidRPr="00FA4585" w:rsidRDefault="003E0AB6">
      <w:pPr>
        <w:spacing w:after="0" w:line="264" w:lineRule="auto"/>
        <w:ind w:left="120"/>
        <w:jc w:val="both"/>
        <w:rPr>
          <w:lang w:val="ru-RU"/>
        </w:rPr>
      </w:pPr>
    </w:p>
    <w:p w:rsidR="003E0AB6" w:rsidRPr="00FA4585" w:rsidRDefault="00FA4585">
      <w:pPr>
        <w:spacing w:after="0" w:line="264" w:lineRule="auto"/>
        <w:ind w:left="120"/>
        <w:jc w:val="both"/>
        <w:rPr>
          <w:lang w:val="ru-RU"/>
        </w:rPr>
      </w:pPr>
      <w:r w:rsidRPr="00FA4585">
        <w:rPr>
          <w:rFonts w:ascii="Times New Roman" w:hAnsi="Times New Roman"/>
          <w:b/>
          <w:color w:val="000000"/>
          <w:sz w:val="28"/>
          <w:lang w:val="ru-RU"/>
        </w:rPr>
        <w:t>ЛИЧНОСТНЫЕ РЕЗУЛЬТАТЫ</w:t>
      </w:r>
    </w:p>
    <w:p w:rsidR="003E0AB6" w:rsidRPr="00FA4585" w:rsidRDefault="003E0AB6">
      <w:pPr>
        <w:spacing w:after="0" w:line="264" w:lineRule="auto"/>
        <w:ind w:left="120"/>
        <w:jc w:val="both"/>
        <w:rPr>
          <w:lang w:val="ru-RU"/>
        </w:rPr>
      </w:pPr>
    </w:p>
    <w:p w:rsidR="003E0AB6" w:rsidRPr="00FA4585" w:rsidRDefault="00FA4585">
      <w:pPr>
        <w:spacing w:after="0" w:line="264" w:lineRule="auto"/>
        <w:ind w:left="120"/>
        <w:jc w:val="both"/>
        <w:rPr>
          <w:lang w:val="ru-RU"/>
        </w:rPr>
      </w:pPr>
      <w:r w:rsidRPr="00FA4585">
        <w:rPr>
          <w:rFonts w:ascii="Times New Roman" w:hAnsi="Times New Roman"/>
          <w:b/>
          <w:color w:val="000000"/>
          <w:sz w:val="28"/>
          <w:lang w:val="ru-RU"/>
        </w:rPr>
        <w:t>1) гражданского воспитания:</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 xml:space="preserve">осмысление сложившихся в российской истории традиций гражданского служения Отечеству; </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 xml:space="preserve">сформированность гражданской позиции обучающегося как активного и ответственного члена российского общества; </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 xml:space="preserve">осознание исторического значения конституционного развития России, своих конституционных прав и обязанностей, уважение закона и правопорядка; </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 xml:space="preserve">умение взаимодействовать с социальными институтами в соответствии с их функциями и назначением; </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готовность к гуманитарной и волонтерской деятельности;</w:t>
      </w:r>
    </w:p>
    <w:p w:rsidR="003E0AB6" w:rsidRPr="00FA4585" w:rsidRDefault="00FA4585">
      <w:pPr>
        <w:spacing w:after="0" w:line="264" w:lineRule="auto"/>
        <w:ind w:left="120"/>
        <w:jc w:val="both"/>
        <w:rPr>
          <w:lang w:val="ru-RU"/>
        </w:rPr>
      </w:pPr>
      <w:r w:rsidRPr="00FA4585">
        <w:rPr>
          <w:rFonts w:ascii="Times New Roman" w:hAnsi="Times New Roman"/>
          <w:b/>
          <w:color w:val="000000"/>
          <w:sz w:val="28"/>
          <w:lang w:val="ru-RU"/>
        </w:rPr>
        <w:t>2) патриотического воспитания:</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3E0AB6" w:rsidRPr="00FA4585" w:rsidRDefault="00FA4585">
      <w:pPr>
        <w:spacing w:after="0" w:line="264" w:lineRule="auto"/>
        <w:ind w:left="120"/>
        <w:jc w:val="both"/>
        <w:rPr>
          <w:lang w:val="ru-RU"/>
        </w:rPr>
      </w:pPr>
      <w:r w:rsidRPr="00FA4585">
        <w:rPr>
          <w:rFonts w:ascii="Times New Roman" w:hAnsi="Times New Roman"/>
          <w:b/>
          <w:color w:val="000000"/>
          <w:sz w:val="28"/>
          <w:lang w:val="ru-RU"/>
        </w:rPr>
        <w:t>3) духовно-нравственного воспитания:</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личностное осмысление и принятие сущности и значения исторически сложившихся и развивавшихся духовно-нравственных ценностей российского народа;</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 xml:space="preserve">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w:t>
      </w:r>
      <w:r w:rsidRPr="00FA4585">
        <w:rPr>
          <w:rFonts w:ascii="Times New Roman" w:hAnsi="Times New Roman"/>
          <w:color w:val="000000"/>
          <w:sz w:val="28"/>
          <w:lang w:val="ru-RU"/>
        </w:rPr>
        <w:lastRenderedPageBreak/>
        <w:t xml:space="preserve">нормы современного российского общества; понимание значения личного вклада в построение устойчивого будущего; </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rsidR="003E0AB6" w:rsidRPr="00FA4585" w:rsidRDefault="00FA4585">
      <w:pPr>
        <w:spacing w:after="0" w:line="264" w:lineRule="auto"/>
        <w:ind w:left="120"/>
        <w:jc w:val="both"/>
        <w:rPr>
          <w:lang w:val="ru-RU"/>
        </w:rPr>
      </w:pPr>
      <w:r w:rsidRPr="00FA4585">
        <w:rPr>
          <w:rFonts w:ascii="Times New Roman" w:hAnsi="Times New Roman"/>
          <w:b/>
          <w:color w:val="000000"/>
          <w:sz w:val="28"/>
          <w:lang w:val="ru-RU"/>
        </w:rPr>
        <w:t>4) эстетического воспитания:</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 xml:space="preserve">представление об исторически сложившемся культурном многообразии своей страны и мира; </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3E0AB6" w:rsidRPr="00FA4585" w:rsidRDefault="00FA4585">
      <w:pPr>
        <w:spacing w:after="0" w:line="264" w:lineRule="auto"/>
        <w:ind w:left="120"/>
        <w:jc w:val="both"/>
        <w:rPr>
          <w:lang w:val="ru-RU"/>
        </w:rPr>
      </w:pPr>
      <w:r w:rsidRPr="00FA4585">
        <w:rPr>
          <w:rFonts w:ascii="Times New Roman" w:hAnsi="Times New Roman"/>
          <w:b/>
          <w:color w:val="000000"/>
          <w:sz w:val="28"/>
          <w:lang w:val="ru-RU"/>
        </w:rPr>
        <w:t>5) физического воспитания:</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 xml:space="preserve">осознание ценности жизни и необходимости ее сохранения (в том числе на основе примеров из истории); </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 xml:space="preserve">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rsidR="003E0AB6" w:rsidRPr="00FA4585" w:rsidRDefault="00FA4585">
      <w:pPr>
        <w:spacing w:after="0" w:line="264" w:lineRule="auto"/>
        <w:ind w:left="120"/>
        <w:jc w:val="both"/>
        <w:rPr>
          <w:lang w:val="ru-RU"/>
        </w:rPr>
      </w:pPr>
      <w:r w:rsidRPr="00FA4585">
        <w:rPr>
          <w:rFonts w:ascii="Times New Roman" w:hAnsi="Times New Roman"/>
          <w:b/>
          <w:color w:val="000000"/>
          <w:sz w:val="28"/>
          <w:lang w:val="ru-RU"/>
        </w:rPr>
        <w:t>6) трудового воспитания:</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 xml:space="preserve">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 xml:space="preserve">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мотивация и способность к образованию и самообразованию на протяжении всей жизни;</w:t>
      </w:r>
    </w:p>
    <w:p w:rsidR="003E0AB6" w:rsidRPr="00FA4585" w:rsidRDefault="00FA4585">
      <w:pPr>
        <w:spacing w:after="0" w:line="264" w:lineRule="auto"/>
        <w:ind w:left="120"/>
        <w:jc w:val="both"/>
        <w:rPr>
          <w:lang w:val="ru-RU"/>
        </w:rPr>
      </w:pPr>
      <w:r w:rsidRPr="00FA4585">
        <w:rPr>
          <w:rFonts w:ascii="Times New Roman" w:hAnsi="Times New Roman"/>
          <w:b/>
          <w:color w:val="000000"/>
          <w:sz w:val="28"/>
          <w:lang w:val="ru-RU"/>
        </w:rPr>
        <w:t>7) экологического воспитания:</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 xml:space="preserve">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lastRenderedPageBreak/>
        <w:t>активное неприятие действий, приносящих вред окружающей природной и социальной среде;</w:t>
      </w:r>
    </w:p>
    <w:p w:rsidR="003E0AB6" w:rsidRPr="00FA4585" w:rsidRDefault="00FA4585">
      <w:pPr>
        <w:spacing w:after="0" w:line="264" w:lineRule="auto"/>
        <w:ind w:left="120"/>
        <w:jc w:val="both"/>
        <w:rPr>
          <w:lang w:val="ru-RU"/>
        </w:rPr>
      </w:pPr>
      <w:r w:rsidRPr="00FA4585">
        <w:rPr>
          <w:rFonts w:ascii="Times New Roman" w:hAnsi="Times New Roman"/>
          <w:b/>
          <w:color w:val="000000"/>
          <w:sz w:val="28"/>
          <w:lang w:val="ru-RU"/>
        </w:rPr>
        <w:t>8) ценности научного познания:</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 xml:space="preserve">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3E0AB6" w:rsidRPr="00FA4585" w:rsidRDefault="00FA4585">
      <w:pPr>
        <w:spacing w:after="0" w:line="264" w:lineRule="auto"/>
        <w:ind w:left="120"/>
        <w:jc w:val="both"/>
        <w:rPr>
          <w:lang w:val="ru-RU"/>
        </w:rPr>
      </w:pPr>
      <w:r w:rsidRPr="00FA4585">
        <w:rPr>
          <w:rFonts w:ascii="Times New Roman" w:hAnsi="Times New Roman"/>
          <w:b/>
          <w:color w:val="000000"/>
          <w:sz w:val="28"/>
          <w:lang w:val="ru-RU"/>
        </w:rPr>
        <w:t>9) эмоциональный интеллект:</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3E0AB6" w:rsidRPr="00FA4585" w:rsidRDefault="003E0AB6">
      <w:pPr>
        <w:spacing w:after="0" w:line="264" w:lineRule="auto"/>
        <w:ind w:left="120"/>
        <w:jc w:val="both"/>
        <w:rPr>
          <w:lang w:val="ru-RU"/>
        </w:rPr>
      </w:pPr>
      <w:bookmarkStart w:id="11" w:name="_Toc142487931"/>
      <w:bookmarkEnd w:id="11"/>
    </w:p>
    <w:p w:rsidR="003E0AB6" w:rsidRPr="00FA4585" w:rsidRDefault="003E0AB6">
      <w:pPr>
        <w:spacing w:after="0" w:line="264" w:lineRule="auto"/>
        <w:ind w:left="120"/>
        <w:jc w:val="both"/>
        <w:rPr>
          <w:lang w:val="ru-RU"/>
        </w:rPr>
      </w:pPr>
    </w:p>
    <w:p w:rsidR="003E0AB6" w:rsidRPr="00FA4585" w:rsidRDefault="00FA4585">
      <w:pPr>
        <w:spacing w:after="0" w:line="264" w:lineRule="auto"/>
        <w:ind w:left="120"/>
        <w:jc w:val="both"/>
        <w:rPr>
          <w:lang w:val="ru-RU"/>
        </w:rPr>
      </w:pPr>
      <w:r w:rsidRPr="00FA4585">
        <w:rPr>
          <w:rFonts w:ascii="Times New Roman" w:hAnsi="Times New Roman"/>
          <w:b/>
          <w:color w:val="000000"/>
          <w:sz w:val="28"/>
          <w:lang w:val="ru-RU"/>
        </w:rPr>
        <w:t>МЕТАПРЕДМЕТНЫЕ РЕЗУЛЬТАТЫ</w:t>
      </w:r>
    </w:p>
    <w:p w:rsidR="003E0AB6" w:rsidRPr="00FA4585" w:rsidRDefault="003E0AB6">
      <w:pPr>
        <w:spacing w:after="0" w:line="264" w:lineRule="auto"/>
        <w:ind w:left="120"/>
        <w:jc w:val="both"/>
        <w:rPr>
          <w:lang w:val="ru-RU"/>
        </w:rPr>
      </w:pP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 xml:space="preserve">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3E0AB6" w:rsidRPr="00FA4585" w:rsidRDefault="003E0AB6">
      <w:pPr>
        <w:spacing w:after="0" w:line="264" w:lineRule="auto"/>
        <w:ind w:left="120"/>
        <w:jc w:val="both"/>
        <w:rPr>
          <w:lang w:val="ru-RU"/>
        </w:rPr>
      </w:pPr>
    </w:p>
    <w:p w:rsidR="003E0AB6" w:rsidRPr="00FA4585" w:rsidRDefault="00FA4585">
      <w:pPr>
        <w:spacing w:after="0" w:line="264" w:lineRule="auto"/>
        <w:ind w:left="120"/>
        <w:jc w:val="both"/>
        <w:rPr>
          <w:lang w:val="ru-RU"/>
        </w:rPr>
      </w:pPr>
      <w:r w:rsidRPr="00FA4585">
        <w:rPr>
          <w:rFonts w:ascii="Times New Roman" w:hAnsi="Times New Roman"/>
          <w:b/>
          <w:color w:val="000000"/>
          <w:sz w:val="28"/>
          <w:lang w:val="ru-RU"/>
        </w:rPr>
        <w:t>Познавательные универсальные учебные действия</w:t>
      </w:r>
    </w:p>
    <w:p w:rsidR="003E0AB6" w:rsidRPr="00FA4585" w:rsidRDefault="00FA4585">
      <w:pPr>
        <w:spacing w:after="0" w:line="264" w:lineRule="auto"/>
        <w:ind w:left="120"/>
        <w:jc w:val="both"/>
        <w:rPr>
          <w:lang w:val="ru-RU"/>
        </w:rPr>
      </w:pPr>
      <w:r w:rsidRPr="00FA4585">
        <w:rPr>
          <w:rFonts w:ascii="Times New Roman" w:hAnsi="Times New Roman"/>
          <w:b/>
          <w:color w:val="000000"/>
          <w:sz w:val="28"/>
          <w:lang w:val="ru-RU"/>
        </w:rPr>
        <w:t>Базовые логические действия:</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 xml:space="preserve">формулировать проблему, вопрос, требующий решения; </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lastRenderedPageBreak/>
        <w:t xml:space="preserve">устанавливать существенный признак или основания для сравнения, классификации и обобщения; </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определять цели деятельности, задавать параметры и критерии их достижения;</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выявлять закономерные черты и противоречия в рассматриваемых явлениях;</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разрабатывать план решения проблемы с учетом анализа имеющихся ресурсов;</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вносить коррективы в деятельность, оценивать соответствие результатов целям.</w:t>
      </w:r>
    </w:p>
    <w:p w:rsidR="003E0AB6" w:rsidRPr="00FA4585" w:rsidRDefault="00FA4585">
      <w:pPr>
        <w:spacing w:after="0" w:line="264" w:lineRule="auto"/>
        <w:ind w:left="120"/>
        <w:jc w:val="both"/>
        <w:rPr>
          <w:lang w:val="ru-RU"/>
        </w:rPr>
      </w:pPr>
      <w:r w:rsidRPr="00FA4585">
        <w:rPr>
          <w:rFonts w:ascii="Times New Roman" w:hAnsi="Times New Roman"/>
          <w:b/>
          <w:color w:val="000000"/>
          <w:sz w:val="28"/>
          <w:lang w:val="ru-RU"/>
        </w:rPr>
        <w:t>Базовые исследовательские действия</w:t>
      </w:r>
      <w:r w:rsidRPr="00FA4585">
        <w:rPr>
          <w:rFonts w:ascii="Times New Roman" w:hAnsi="Times New Roman"/>
          <w:color w:val="000000"/>
          <w:sz w:val="28"/>
          <w:lang w:val="ru-RU"/>
        </w:rPr>
        <w:t>:</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 xml:space="preserve">определять познавательную задачу; намечать путь ее решения и осуществлять подбор исторического материала, объекта; </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владеть навыками учебно-исследовательской и проектной деятельности;</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 xml:space="preserve">осуществлять анализ объекта в соответствии с принципом историзма, основными процедурами исторического познания; </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 xml:space="preserve">систематизировать и обобщать исторические факты (в том числе в форме таблиц, схем); </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 xml:space="preserve">выявлять характерные признаки исторических явлений; </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 xml:space="preserve">раскрывать причинно-следственные связи событий прошлого и настоящего; </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 xml:space="preserve">сравнивать события, ситуации, определяя основания для сравнения, выявляя общие черты и различия; </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 xml:space="preserve">формулировать и обосновывать выводы; </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 xml:space="preserve">соотносить полученный результат с имеющимся историческим знанием; </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 xml:space="preserve">определять новизну и обоснованность полученного результата; </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 xml:space="preserve">представлять результаты своей деятельности в различных формах (сообщение, эссе, презентация, реферат, учебный проект и другие); </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 xml:space="preserve">объяснять сферу применения и значение проведенного учебного исследования в современном общественном контексте. </w:t>
      </w:r>
    </w:p>
    <w:p w:rsidR="003E0AB6" w:rsidRPr="00FA4585" w:rsidRDefault="00FA4585">
      <w:pPr>
        <w:spacing w:after="0" w:line="264" w:lineRule="auto"/>
        <w:ind w:left="120"/>
        <w:jc w:val="both"/>
        <w:rPr>
          <w:lang w:val="ru-RU"/>
        </w:rPr>
      </w:pPr>
      <w:r w:rsidRPr="00FA4585">
        <w:rPr>
          <w:rFonts w:ascii="Times New Roman" w:hAnsi="Times New Roman"/>
          <w:b/>
          <w:color w:val="000000"/>
          <w:sz w:val="28"/>
          <w:lang w:val="ru-RU"/>
        </w:rPr>
        <w:t>Работа с информацией:</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 xml:space="preserve">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lastRenderedPageBreak/>
        <w:t xml:space="preserve">рассматривать комплексы источников, выявляя совпадения и различия их свидетельств; </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создавать тексты в различных форматах с учетом назначения информации целевой аудитории, выбирая оптимальную форму представления и визуализации.</w:t>
      </w:r>
    </w:p>
    <w:p w:rsidR="003E0AB6" w:rsidRPr="00FA4585" w:rsidRDefault="003E0AB6">
      <w:pPr>
        <w:spacing w:after="0" w:line="264" w:lineRule="auto"/>
        <w:ind w:left="120"/>
        <w:jc w:val="both"/>
        <w:rPr>
          <w:lang w:val="ru-RU"/>
        </w:rPr>
      </w:pPr>
    </w:p>
    <w:p w:rsidR="003E0AB6" w:rsidRPr="00FA4585" w:rsidRDefault="00FA4585">
      <w:pPr>
        <w:spacing w:after="0" w:line="264" w:lineRule="auto"/>
        <w:ind w:left="120"/>
        <w:jc w:val="both"/>
        <w:rPr>
          <w:lang w:val="ru-RU"/>
        </w:rPr>
      </w:pPr>
      <w:r w:rsidRPr="00FA4585">
        <w:rPr>
          <w:rFonts w:ascii="Times New Roman" w:hAnsi="Times New Roman"/>
          <w:b/>
          <w:color w:val="000000"/>
          <w:sz w:val="28"/>
          <w:lang w:val="ru-RU"/>
        </w:rPr>
        <w:t>Коммуникативные универсальные учебные действия:</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 xml:space="preserve">представлять особенности взаимодействия людей в исторических обществах и современном мире; </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 xml:space="preserve">участвовать в обсуждении событий и личностей прошлого и современности, выявляя сходство и различие высказываемых оценок; </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 xml:space="preserve">излагать и аргументировать свою точку зрения в устном высказывании, письменном тексте; </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аргументированно вести диалог, уметь смягчать конфликтные ситуации.</w:t>
      </w:r>
    </w:p>
    <w:p w:rsidR="003E0AB6" w:rsidRPr="00FA4585" w:rsidRDefault="003E0AB6">
      <w:pPr>
        <w:spacing w:after="0" w:line="264" w:lineRule="auto"/>
        <w:ind w:left="120"/>
        <w:jc w:val="both"/>
        <w:rPr>
          <w:lang w:val="ru-RU"/>
        </w:rPr>
      </w:pPr>
    </w:p>
    <w:p w:rsidR="003E0AB6" w:rsidRPr="00FA4585" w:rsidRDefault="00FA4585">
      <w:pPr>
        <w:spacing w:after="0" w:line="264" w:lineRule="auto"/>
        <w:ind w:left="120"/>
        <w:jc w:val="both"/>
        <w:rPr>
          <w:lang w:val="ru-RU"/>
        </w:rPr>
      </w:pPr>
      <w:r w:rsidRPr="00FA4585">
        <w:rPr>
          <w:rFonts w:ascii="Times New Roman" w:hAnsi="Times New Roman"/>
          <w:b/>
          <w:color w:val="000000"/>
          <w:sz w:val="28"/>
          <w:lang w:val="ru-RU"/>
        </w:rPr>
        <w:t>Регулятивные универсальные учебные действия:</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 xml:space="preserve">владеть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владеть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3E0AB6" w:rsidRPr="00FA4585" w:rsidRDefault="00FA4585">
      <w:pPr>
        <w:spacing w:after="0" w:line="264" w:lineRule="auto"/>
        <w:ind w:left="120"/>
        <w:jc w:val="both"/>
        <w:rPr>
          <w:lang w:val="ru-RU"/>
        </w:rPr>
      </w:pPr>
      <w:r w:rsidRPr="00FA4585">
        <w:rPr>
          <w:rFonts w:ascii="Times New Roman" w:hAnsi="Times New Roman"/>
          <w:b/>
          <w:color w:val="000000"/>
          <w:sz w:val="28"/>
          <w:lang w:val="ru-RU"/>
        </w:rPr>
        <w:t>Совместная деятельность:</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lastRenderedPageBreak/>
        <w:t xml:space="preserve">планировать и осуществлять совместную работу, коллективные учебные проекты по истории, в том числе на региональном материале; </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 xml:space="preserve">определять свое участие в общей работе и координировать свои действия с другими членами команды; </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 xml:space="preserve">проявлять творчество и инициативу в индивидуальной и командной работе; </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оценивать полученные результаты и свой вклад в общую работу.</w:t>
      </w:r>
    </w:p>
    <w:p w:rsidR="003E0AB6" w:rsidRPr="00FA4585" w:rsidRDefault="003E0AB6">
      <w:pPr>
        <w:spacing w:after="0" w:line="264" w:lineRule="auto"/>
        <w:ind w:left="120"/>
        <w:jc w:val="both"/>
        <w:rPr>
          <w:lang w:val="ru-RU"/>
        </w:rPr>
      </w:pPr>
      <w:bookmarkStart w:id="12" w:name="_Toc142487932"/>
      <w:bookmarkEnd w:id="12"/>
    </w:p>
    <w:p w:rsidR="003E0AB6" w:rsidRPr="00FA4585" w:rsidRDefault="003E0AB6">
      <w:pPr>
        <w:spacing w:after="0" w:line="264" w:lineRule="auto"/>
        <w:ind w:left="120"/>
        <w:jc w:val="both"/>
        <w:rPr>
          <w:lang w:val="ru-RU"/>
        </w:rPr>
      </w:pPr>
    </w:p>
    <w:p w:rsidR="003E0AB6" w:rsidRPr="00FA4585" w:rsidRDefault="00FA4585">
      <w:pPr>
        <w:spacing w:after="0" w:line="264" w:lineRule="auto"/>
        <w:ind w:left="120"/>
        <w:jc w:val="both"/>
        <w:rPr>
          <w:lang w:val="ru-RU"/>
        </w:rPr>
      </w:pPr>
      <w:r w:rsidRPr="00FA4585">
        <w:rPr>
          <w:rFonts w:ascii="Times New Roman" w:hAnsi="Times New Roman"/>
          <w:b/>
          <w:color w:val="000000"/>
          <w:sz w:val="28"/>
          <w:lang w:val="ru-RU"/>
        </w:rPr>
        <w:t>ПРЕДМЕТНЫЕ РЕЗУЛЬТАТЫ</w:t>
      </w:r>
    </w:p>
    <w:p w:rsidR="003E0AB6" w:rsidRPr="00FA4585" w:rsidRDefault="003E0AB6">
      <w:pPr>
        <w:spacing w:after="0" w:line="264" w:lineRule="auto"/>
        <w:ind w:left="120"/>
        <w:jc w:val="both"/>
        <w:rPr>
          <w:lang w:val="ru-RU"/>
        </w:rPr>
      </w:pP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Предметные результаты освоения программы по истории на уровне среднего общего образования должны обеспечивать:</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 xml:space="preserve">1) понимание значимости России в мировых политических и социально-экономических процессах ХХ – начала </w:t>
      </w:r>
      <w:r>
        <w:rPr>
          <w:rFonts w:ascii="Times New Roman" w:hAnsi="Times New Roman"/>
          <w:color w:val="000000"/>
          <w:sz w:val="28"/>
        </w:rPr>
        <w:t>XXI</w:t>
      </w:r>
      <w:r w:rsidRPr="00FA4585">
        <w:rPr>
          <w:rFonts w:ascii="Times New Roman" w:hAnsi="Times New Roman"/>
          <w:color w:val="000000"/>
          <w:sz w:val="28"/>
          <w:lang w:val="ru-RU"/>
        </w:rPr>
        <w:t xml:space="preserve">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w:t>
      </w:r>
      <w:r>
        <w:rPr>
          <w:rFonts w:ascii="Times New Roman" w:hAnsi="Times New Roman"/>
          <w:color w:val="000000"/>
          <w:sz w:val="28"/>
        </w:rPr>
        <w:t>XXI</w:t>
      </w:r>
      <w:r w:rsidRPr="00FA4585">
        <w:rPr>
          <w:rFonts w:ascii="Times New Roman" w:hAnsi="Times New Roman"/>
          <w:color w:val="000000"/>
          <w:sz w:val="28"/>
          <w:lang w:val="ru-RU"/>
        </w:rPr>
        <w:t xml:space="preserve"> в.; особенности развития культуры народов СССР (России);</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 xml:space="preserve">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w:t>
      </w:r>
      <w:r>
        <w:rPr>
          <w:rFonts w:ascii="Times New Roman" w:hAnsi="Times New Roman"/>
          <w:color w:val="000000"/>
          <w:sz w:val="28"/>
        </w:rPr>
        <w:t>XXI</w:t>
      </w:r>
      <w:r w:rsidRPr="00FA4585">
        <w:rPr>
          <w:rFonts w:ascii="Times New Roman" w:hAnsi="Times New Roman"/>
          <w:color w:val="000000"/>
          <w:sz w:val="28"/>
          <w:lang w:val="ru-RU"/>
        </w:rPr>
        <w:t xml:space="preserve"> в.;</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w:t>
      </w:r>
      <w:r>
        <w:rPr>
          <w:rFonts w:ascii="Times New Roman" w:hAnsi="Times New Roman"/>
          <w:color w:val="000000"/>
          <w:sz w:val="28"/>
        </w:rPr>
        <w:t>XXI</w:t>
      </w:r>
      <w:r w:rsidRPr="00FA4585">
        <w:rPr>
          <w:rFonts w:ascii="Times New Roman" w:hAnsi="Times New Roman"/>
          <w:color w:val="000000"/>
          <w:sz w:val="28"/>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 xml:space="preserve">5) умение устанавливать причинно-следственные, пространственные, временны́е связи исторических событий, явлений, процессов; </w:t>
      </w:r>
      <w:r w:rsidRPr="00FA4585">
        <w:rPr>
          <w:rFonts w:ascii="Times New Roman" w:hAnsi="Times New Roman"/>
          <w:color w:val="000000"/>
          <w:sz w:val="28"/>
          <w:lang w:val="ru-RU"/>
        </w:rPr>
        <w:lastRenderedPageBreak/>
        <w:t xml:space="preserve">характеризовать их итоги; соотносить события истории родного края и истории России в ХХ – начале </w:t>
      </w:r>
      <w:r>
        <w:rPr>
          <w:rFonts w:ascii="Times New Roman" w:hAnsi="Times New Roman"/>
          <w:color w:val="000000"/>
          <w:sz w:val="28"/>
        </w:rPr>
        <w:t>XXI</w:t>
      </w:r>
      <w:r w:rsidRPr="00FA4585">
        <w:rPr>
          <w:rFonts w:ascii="Times New Roman" w:hAnsi="Times New Roman"/>
          <w:color w:val="000000"/>
          <w:sz w:val="28"/>
          <w:lang w:val="ru-RU"/>
        </w:rPr>
        <w:t xml:space="preserve"> в.; определять современников исторических событий истории России и человечества в целом в ХХ – начале </w:t>
      </w:r>
      <w:r>
        <w:rPr>
          <w:rFonts w:ascii="Times New Roman" w:hAnsi="Times New Roman"/>
          <w:color w:val="000000"/>
          <w:sz w:val="28"/>
        </w:rPr>
        <w:t>XXI</w:t>
      </w:r>
      <w:r w:rsidRPr="00FA4585">
        <w:rPr>
          <w:rFonts w:ascii="Times New Roman" w:hAnsi="Times New Roman"/>
          <w:color w:val="000000"/>
          <w:sz w:val="28"/>
          <w:lang w:val="ru-RU"/>
        </w:rPr>
        <w:t xml:space="preserve"> в.;</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w:t>
      </w:r>
      <w:r>
        <w:rPr>
          <w:rFonts w:ascii="Times New Roman" w:hAnsi="Times New Roman"/>
          <w:color w:val="000000"/>
          <w:sz w:val="28"/>
        </w:rPr>
        <w:t>XXI</w:t>
      </w:r>
      <w:r w:rsidRPr="00FA4585">
        <w:rPr>
          <w:rFonts w:ascii="Times New Roman" w:hAnsi="Times New Roman"/>
          <w:color w:val="000000"/>
          <w:sz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 xml:space="preserve">7) умение осуществлять с соблюдением правил информационной безопасности поиск исторической информации по истории России и зарубежных стран ХХ – начала </w:t>
      </w:r>
      <w:r>
        <w:rPr>
          <w:rFonts w:ascii="Times New Roman" w:hAnsi="Times New Roman"/>
          <w:color w:val="000000"/>
          <w:sz w:val="28"/>
        </w:rPr>
        <w:t>XXI</w:t>
      </w:r>
      <w:r w:rsidRPr="00FA4585">
        <w:rPr>
          <w:rFonts w:ascii="Times New Roman" w:hAnsi="Times New Roman"/>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 xml:space="preserve">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w:t>
      </w:r>
      <w:r>
        <w:rPr>
          <w:rFonts w:ascii="Times New Roman" w:hAnsi="Times New Roman"/>
          <w:color w:val="000000"/>
          <w:sz w:val="28"/>
        </w:rPr>
        <w:t>XXI</w:t>
      </w:r>
      <w:r w:rsidRPr="00FA4585">
        <w:rPr>
          <w:rFonts w:ascii="Times New Roman" w:hAnsi="Times New Roman"/>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9) 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10) 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 xml:space="preserve">11) знание ключевых событий, основных дат и этапов истории России и мира в ХХ – начале </w:t>
      </w:r>
      <w:r>
        <w:rPr>
          <w:rFonts w:ascii="Times New Roman" w:hAnsi="Times New Roman"/>
          <w:color w:val="000000"/>
          <w:sz w:val="28"/>
        </w:rPr>
        <w:t>XXI</w:t>
      </w:r>
      <w:r w:rsidRPr="00FA4585">
        <w:rPr>
          <w:rFonts w:ascii="Times New Roman" w:hAnsi="Times New Roman"/>
          <w:color w:val="000000"/>
          <w:sz w:val="28"/>
          <w:lang w:val="ru-RU"/>
        </w:rPr>
        <w:t xml:space="preserve"> в.; выдающихся деятелей отечественной и всемирной истории; важнейших достижений культуры, ценностных ориентиров.</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 xml:space="preserve">Условием достижения каждого из предметных результатов изучения истории на уровне среднего общего образования является усвоение </w:t>
      </w:r>
      <w:r w:rsidRPr="00FA4585">
        <w:rPr>
          <w:rFonts w:ascii="Times New Roman" w:hAnsi="Times New Roman"/>
          <w:color w:val="000000"/>
          <w:sz w:val="28"/>
          <w:lang w:val="ru-RU"/>
        </w:rPr>
        <w:lastRenderedPageBreak/>
        <w:t xml:space="preserve">обучающимися знаний и формирование умений, которые составляют структуру предметного результата. </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 xml:space="preserve">Формирование умений, составляющих структуру предметных результатов, происходит на учебном материале, изучаемом в 10–11 классах с учетом того, что достижение предметных результатов предполагает не только обращение к истории России и всемирной истории ХХ – начала </w:t>
      </w:r>
      <w:r>
        <w:rPr>
          <w:rFonts w:ascii="Times New Roman" w:hAnsi="Times New Roman"/>
          <w:color w:val="000000"/>
          <w:sz w:val="28"/>
        </w:rPr>
        <w:t>XXI</w:t>
      </w:r>
      <w:r w:rsidRPr="00FA4585">
        <w:rPr>
          <w:rFonts w:ascii="Times New Roman" w:hAnsi="Times New Roman"/>
          <w:color w:val="000000"/>
          <w:sz w:val="28"/>
          <w:lang w:val="ru-RU"/>
        </w:rPr>
        <w:t xml:space="preserve"> в., но и к важнейшим событиям, явлениям, процессам истории нашей страны с древнейших времен до начала </w:t>
      </w:r>
      <w:r>
        <w:rPr>
          <w:rFonts w:ascii="Times New Roman" w:hAnsi="Times New Roman"/>
          <w:color w:val="000000"/>
          <w:sz w:val="28"/>
        </w:rPr>
        <w:t>XX</w:t>
      </w:r>
      <w:r w:rsidRPr="00FA4585">
        <w:rPr>
          <w:rFonts w:ascii="Times New Roman" w:hAnsi="Times New Roman"/>
          <w:color w:val="000000"/>
          <w:sz w:val="28"/>
          <w:lang w:val="ru-RU"/>
        </w:rPr>
        <w:t xml:space="preserve">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3E0AB6" w:rsidRPr="00FA4585" w:rsidRDefault="003E0AB6">
      <w:pPr>
        <w:spacing w:after="0" w:line="264" w:lineRule="auto"/>
        <w:ind w:left="120"/>
        <w:jc w:val="both"/>
        <w:rPr>
          <w:lang w:val="ru-RU"/>
        </w:rPr>
      </w:pPr>
    </w:p>
    <w:p w:rsidR="003E0AB6" w:rsidRPr="00FA4585" w:rsidRDefault="00FA4585">
      <w:pPr>
        <w:spacing w:after="0" w:line="264" w:lineRule="auto"/>
        <w:ind w:left="120"/>
        <w:jc w:val="both"/>
        <w:rPr>
          <w:lang w:val="ru-RU"/>
        </w:rPr>
      </w:pPr>
      <w:r w:rsidRPr="00FA4585">
        <w:rPr>
          <w:rFonts w:ascii="Times New Roman" w:hAnsi="Times New Roman"/>
          <w:color w:val="000000"/>
          <w:sz w:val="28"/>
          <w:lang w:val="ru-RU"/>
        </w:rPr>
        <w:t xml:space="preserve">К концу обучения </w:t>
      </w:r>
      <w:r w:rsidRPr="00FA4585">
        <w:rPr>
          <w:rFonts w:ascii="Times New Roman" w:hAnsi="Times New Roman"/>
          <w:b/>
          <w:color w:val="000000"/>
          <w:sz w:val="28"/>
          <w:lang w:val="ru-RU"/>
        </w:rPr>
        <w:t>в 10 классе</w:t>
      </w:r>
      <w:r w:rsidRPr="00FA4585">
        <w:rPr>
          <w:rFonts w:ascii="Times New Roman" w:hAnsi="Times New Roman"/>
          <w:color w:val="000000"/>
          <w:sz w:val="28"/>
          <w:lang w:val="ru-RU"/>
        </w:rPr>
        <w:t xml:space="preserve"> обучающийся получит следующие предметные результаты:</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Структура предметного результата включает следующий перечень знаний и умений:</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называть наиболее значимые события истории России 1914–1945 гг., объяснять их особую значимость для истории нашей страны;</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используя знания по истории России и всемирной истории 1914–1945 гг., выявлять попытки фальсификации истории;</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lastRenderedPageBreak/>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Структура предметного результата включает следующий перечень знаний и умений:</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называть имена наиболее выдающихся деятелей истории России 1914–1945 гг., события, процессы, в которых они участвовали;</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характеризовать значение и последствия событий 1914–1945 гг., в которых участвовали выдающиеся исторические личности, для истории России;</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определять и объяснять (аргументировать) свое отношение и оценку деятельности исторических личностей.</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Структура предметного результата включает следующий перечень знаний и умений:</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lastRenderedPageBreak/>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Структура предметного результата включает следующий перечень знаний и умений:</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1914–1945 гг.;</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обобщать историческую информацию по истории России и зарубежных стран 1914–1945 гг.;</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lastRenderedPageBreak/>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на основе изучения исторического материала устанавливать исторические аналогии.</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Структура предметного результата включает следующий перечень знаний и умений:</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соотносить события истории родного края, истории России и зарубежных стран 1914–1945 гг.;</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определять современников исторических событий, явлений, процессов истории России и человечества в целом 1914–1945 гг.</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Структура предметного результата включает следующий перечень знаний и умений:</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lastRenderedPageBreak/>
        <w:t>различать виды письменных исторических источников по истории России и всемирной истории 1914–1945 гг.;</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использовать исторические письменные источники при аргументации дискуссионных точек зрения;</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lastRenderedPageBreak/>
        <w:t>Структура предметного результата включает следующий перечень знаний и умений:</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знать и использовать правила информационной безопасности при поиске исторической информации;</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Структура предметного результата включает следующий перечень знаний и умений:</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lastRenderedPageBreak/>
        <w:t>привлекать контекстную информацию при работе с исторической картой и рассказывать об исторических событиях, используя историческую карту;</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определять события, явления, процессы, которым посвящены визуальные источники исторической информации;</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представлять историческую информацию в виде таблиц, графиков, схем, диаграмм;</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w:t>
      </w:r>
      <w:r w:rsidRPr="00FA4585">
        <w:rPr>
          <w:rFonts w:ascii="Times New Roman" w:hAnsi="Times New Roman"/>
          <w:color w:val="000000"/>
          <w:sz w:val="28"/>
          <w:lang w:val="ru-RU"/>
        </w:rPr>
        <w:lastRenderedPageBreak/>
        <w:t>страны как многонационального государства, важности уважения и взаимопонимания между всеми народами России.</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Структура предметного результата включает следующий перечень знаний и умений:</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участвовать в диалогическом и полилогическом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Структура предметного результата включает следующий перечень знаний и умений:</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активно участвовать в дискуссиях, не допуская умаления подвига народа при защите Отечества.</w:t>
      </w:r>
    </w:p>
    <w:p w:rsidR="003E0AB6" w:rsidRPr="00FA4585" w:rsidRDefault="00FA4585">
      <w:pPr>
        <w:spacing w:after="0" w:line="264" w:lineRule="auto"/>
        <w:ind w:left="120"/>
        <w:jc w:val="both"/>
        <w:rPr>
          <w:lang w:val="ru-RU"/>
        </w:rPr>
      </w:pPr>
      <w:r w:rsidRPr="00FA4585">
        <w:rPr>
          <w:rFonts w:ascii="Times New Roman" w:hAnsi="Times New Roman"/>
          <w:color w:val="000000"/>
          <w:sz w:val="28"/>
          <w:lang w:val="ru-RU"/>
        </w:rPr>
        <w:lastRenderedPageBreak/>
        <w:t xml:space="preserve">К концу обучения </w:t>
      </w:r>
      <w:r w:rsidRPr="00FA4585">
        <w:rPr>
          <w:rFonts w:ascii="Times New Roman" w:hAnsi="Times New Roman"/>
          <w:b/>
          <w:color w:val="000000"/>
          <w:sz w:val="28"/>
          <w:lang w:val="ru-RU"/>
        </w:rPr>
        <w:t>в 11 классе</w:t>
      </w:r>
      <w:r w:rsidRPr="00FA4585">
        <w:rPr>
          <w:rFonts w:ascii="Times New Roman" w:hAnsi="Times New Roman"/>
          <w:color w:val="000000"/>
          <w:sz w:val="28"/>
          <w:lang w:val="ru-RU"/>
        </w:rPr>
        <w:t xml:space="preserve"> обучающийся получит следующие предметные результаты:</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Понимание значимости России в мировых политических и социально-экономических процессах в период с 1945 г. по начало ХХ</w:t>
      </w:r>
      <w:r>
        <w:rPr>
          <w:rFonts w:ascii="Times New Roman" w:hAnsi="Times New Roman"/>
          <w:color w:val="000000"/>
          <w:sz w:val="28"/>
        </w:rPr>
        <w:t>I</w:t>
      </w:r>
      <w:r w:rsidRPr="00FA4585">
        <w:rPr>
          <w:rFonts w:ascii="Times New Roman" w:hAnsi="Times New Roman"/>
          <w:color w:val="000000"/>
          <w:sz w:val="28"/>
          <w:lang w:val="ru-RU"/>
        </w:rPr>
        <w:t xml:space="preserve"> в.,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особенности развития культуры народов СССР (России).</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 г. – начало ХХ</w:t>
      </w:r>
      <w:r>
        <w:rPr>
          <w:rFonts w:ascii="Times New Roman" w:hAnsi="Times New Roman"/>
          <w:color w:val="000000"/>
          <w:sz w:val="28"/>
        </w:rPr>
        <w:t>I</w:t>
      </w:r>
      <w:r w:rsidRPr="00FA4585">
        <w:rPr>
          <w:rFonts w:ascii="Times New Roman" w:hAnsi="Times New Roman"/>
          <w:color w:val="000000"/>
          <w:sz w:val="28"/>
          <w:lang w:val="ru-RU"/>
        </w:rPr>
        <w:t xml:space="preserve"> в.),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Структура предметного результата включает следующий перечень знаний и умений:</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называть наиболее значимые события истории России (1945 г. – начало ХХ</w:t>
      </w:r>
      <w:r>
        <w:rPr>
          <w:rFonts w:ascii="Times New Roman" w:hAnsi="Times New Roman"/>
          <w:color w:val="000000"/>
          <w:sz w:val="28"/>
        </w:rPr>
        <w:t>I</w:t>
      </w:r>
      <w:r w:rsidRPr="00FA4585">
        <w:rPr>
          <w:rFonts w:ascii="Times New Roman" w:hAnsi="Times New Roman"/>
          <w:color w:val="000000"/>
          <w:sz w:val="28"/>
          <w:lang w:val="ru-RU"/>
        </w:rPr>
        <w:t xml:space="preserve"> в.), объяснять их особую значимость для истории нашей страны;</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(1945 г. – начало ХХ</w:t>
      </w:r>
      <w:r>
        <w:rPr>
          <w:rFonts w:ascii="Times New Roman" w:hAnsi="Times New Roman"/>
          <w:color w:val="000000"/>
          <w:sz w:val="28"/>
        </w:rPr>
        <w:t>I</w:t>
      </w:r>
      <w:r w:rsidRPr="00FA4585">
        <w:rPr>
          <w:rFonts w:ascii="Times New Roman" w:hAnsi="Times New Roman"/>
          <w:color w:val="000000"/>
          <w:sz w:val="28"/>
          <w:lang w:val="ru-RU"/>
        </w:rPr>
        <w:t xml:space="preserve"> в.), их значение для истории России и человечества в целом;</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используя знания по истории России и всеобщей истории (1945 г. – начало ХХ</w:t>
      </w:r>
      <w:r>
        <w:rPr>
          <w:rFonts w:ascii="Times New Roman" w:hAnsi="Times New Roman"/>
          <w:color w:val="000000"/>
          <w:sz w:val="28"/>
        </w:rPr>
        <w:t>I</w:t>
      </w:r>
      <w:r w:rsidRPr="00FA4585">
        <w:rPr>
          <w:rFonts w:ascii="Times New Roman" w:hAnsi="Times New Roman"/>
          <w:color w:val="000000"/>
          <w:sz w:val="28"/>
          <w:lang w:val="ru-RU"/>
        </w:rPr>
        <w:t xml:space="preserve"> в.), выявлять попытки фальсификации истории;</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г. – начало ХХ</w:t>
      </w:r>
      <w:r>
        <w:rPr>
          <w:rFonts w:ascii="Times New Roman" w:hAnsi="Times New Roman"/>
          <w:color w:val="000000"/>
          <w:sz w:val="28"/>
        </w:rPr>
        <w:t>I</w:t>
      </w:r>
      <w:r w:rsidRPr="00FA4585">
        <w:rPr>
          <w:rFonts w:ascii="Times New Roman" w:hAnsi="Times New Roman"/>
          <w:color w:val="000000"/>
          <w:sz w:val="28"/>
          <w:lang w:val="ru-RU"/>
        </w:rPr>
        <w:t xml:space="preserve"> в.).</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Знание имен исторических личностей, внесших значительный вклад в социально-экономическое, политическое и культурное развитие России в период с 1945 г. по начало ХХ</w:t>
      </w:r>
      <w:r>
        <w:rPr>
          <w:rFonts w:ascii="Times New Roman" w:hAnsi="Times New Roman"/>
          <w:color w:val="000000"/>
          <w:sz w:val="28"/>
        </w:rPr>
        <w:t>I</w:t>
      </w:r>
      <w:r w:rsidRPr="00FA4585">
        <w:rPr>
          <w:rFonts w:ascii="Times New Roman" w:hAnsi="Times New Roman"/>
          <w:color w:val="000000"/>
          <w:sz w:val="28"/>
          <w:lang w:val="ru-RU"/>
        </w:rPr>
        <w:t xml:space="preserve"> в.</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Структура предметного результата включает следующий перечень знаний и умений:</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lastRenderedPageBreak/>
        <w:t>называть имена наиболее выдающихся деятелей истории России (1945 г. – начало ХХ</w:t>
      </w:r>
      <w:r>
        <w:rPr>
          <w:rFonts w:ascii="Times New Roman" w:hAnsi="Times New Roman"/>
          <w:color w:val="000000"/>
          <w:sz w:val="28"/>
        </w:rPr>
        <w:t>I</w:t>
      </w:r>
      <w:r w:rsidRPr="00FA4585">
        <w:rPr>
          <w:rFonts w:ascii="Times New Roman" w:hAnsi="Times New Roman"/>
          <w:color w:val="000000"/>
          <w:sz w:val="28"/>
          <w:lang w:val="ru-RU"/>
        </w:rPr>
        <w:t xml:space="preserve"> в.), события, процессы, в которых они участвовали;</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характеризовать деятельность исторических личностей в рамках событий, процессов истории России (1945 г. – начало ХХ</w:t>
      </w:r>
      <w:r>
        <w:rPr>
          <w:rFonts w:ascii="Times New Roman" w:hAnsi="Times New Roman"/>
          <w:color w:val="000000"/>
          <w:sz w:val="28"/>
        </w:rPr>
        <w:t>I</w:t>
      </w:r>
      <w:r w:rsidRPr="00FA4585">
        <w:rPr>
          <w:rFonts w:ascii="Times New Roman" w:hAnsi="Times New Roman"/>
          <w:color w:val="000000"/>
          <w:sz w:val="28"/>
          <w:lang w:val="ru-RU"/>
        </w:rPr>
        <w:t xml:space="preserve"> в.), оценивать значение их деятельности для истории нашей станы и человечества в целом;</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характеризовать значение и последствия событий, в которых участвовали выдающиеся исторические личности, для истории России (1945 г. – начало ХХ</w:t>
      </w:r>
      <w:r>
        <w:rPr>
          <w:rFonts w:ascii="Times New Roman" w:hAnsi="Times New Roman"/>
          <w:color w:val="000000"/>
          <w:sz w:val="28"/>
        </w:rPr>
        <w:t>I</w:t>
      </w:r>
      <w:r w:rsidRPr="00FA4585">
        <w:rPr>
          <w:rFonts w:ascii="Times New Roman" w:hAnsi="Times New Roman"/>
          <w:color w:val="000000"/>
          <w:sz w:val="28"/>
          <w:lang w:val="ru-RU"/>
        </w:rPr>
        <w:t xml:space="preserve"> в.);</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определять и объяснять (аргументировать) свое отношение и оценку деятельности исторических личностей.</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в период с 1945 г. по начало ХХ</w:t>
      </w:r>
      <w:r>
        <w:rPr>
          <w:rFonts w:ascii="Times New Roman" w:hAnsi="Times New Roman"/>
          <w:color w:val="000000"/>
          <w:sz w:val="28"/>
        </w:rPr>
        <w:t>I</w:t>
      </w:r>
      <w:r w:rsidRPr="00FA4585">
        <w:rPr>
          <w:rFonts w:ascii="Times New Roman" w:hAnsi="Times New Roman"/>
          <w:color w:val="000000"/>
          <w:sz w:val="28"/>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Структура предметного результата включает следующий перечень знаний и умений:</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объяснять смысл изученных (изучаемых) исторических понятий и терминов из истории России и всеобщей истории (1945 г. – начало ХХ</w:t>
      </w:r>
      <w:r>
        <w:rPr>
          <w:rFonts w:ascii="Times New Roman" w:hAnsi="Times New Roman"/>
          <w:color w:val="000000"/>
          <w:sz w:val="28"/>
        </w:rPr>
        <w:t>I</w:t>
      </w:r>
      <w:r w:rsidRPr="00FA4585">
        <w:rPr>
          <w:rFonts w:ascii="Times New Roman" w:hAnsi="Times New Roman"/>
          <w:color w:val="000000"/>
          <w:sz w:val="28"/>
          <w:lang w:val="ru-RU"/>
        </w:rPr>
        <w:t xml:space="preserve"> в.),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 г. – начало ХХ</w:t>
      </w:r>
      <w:r>
        <w:rPr>
          <w:rFonts w:ascii="Times New Roman" w:hAnsi="Times New Roman"/>
          <w:color w:val="000000"/>
          <w:sz w:val="28"/>
        </w:rPr>
        <w:t>I</w:t>
      </w:r>
      <w:r w:rsidRPr="00FA4585">
        <w:rPr>
          <w:rFonts w:ascii="Times New Roman" w:hAnsi="Times New Roman"/>
          <w:color w:val="000000"/>
          <w:sz w:val="28"/>
          <w:lang w:val="ru-RU"/>
        </w:rPr>
        <w:t xml:space="preserve"> в.)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анализируя изменения, происшедшие в течение рассматриваемого периода;</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представлять описание памятников материальной и художественной культуры рассматриваемого периода,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lastRenderedPageBreak/>
        <w:t>представлять результаты самостоятельного изучения исторической информации из истории России и всеобщей истории (1945 г. – начало ХХ</w:t>
      </w:r>
      <w:r>
        <w:rPr>
          <w:rFonts w:ascii="Times New Roman" w:hAnsi="Times New Roman"/>
          <w:color w:val="000000"/>
          <w:sz w:val="28"/>
        </w:rPr>
        <w:t>I</w:t>
      </w:r>
      <w:r w:rsidRPr="00FA4585">
        <w:rPr>
          <w:rFonts w:ascii="Times New Roman" w:hAnsi="Times New Roman"/>
          <w:color w:val="000000"/>
          <w:sz w:val="28"/>
          <w:lang w:val="ru-RU"/>
        </w:rPr>
        <w:t xml:space="preserve"> в.) в форме сложного плана, конспекта, реферата;</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г. – начало ХХ</w:t>
      </w:r>
      <w:r>
        <w:rPr>
          <w:rFonts w:ascii="Times New Roman" w:hAnsi="Times New Roman"/>
          <w:color w:val="000000"/>
          <w:sz w:val="28"/>
        </w:rPr>
        <w:t>I</w:t>
      </w:r>
      <w:r w:rsidRPr="00FA4585">
        <w:rPr>
          <w:rFonts w:ascii="Times New Roman" w:hAnsi="Times New Roman"/>
          <w:color w:val="000000"/>
          <w:sz w:val="28"/>
          <w:lang w:val="ru-RU"/>
        </w:rPr>
        <w:t xml:space="preserve"> в.);</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всеобщей истории (1945 г. – начало ХХ</w:t>
      </w:r>
      <w:r>
        <w:rPr>
          <w:rFonts w:ascii="Times New Roman" w:hAnsi="Times New Roman"/>
          <w:color w:val="000000"/>
          <w:sz w:val="28"/>
        </w:rPr>
        <w:t>I</w:t>
      </w:r>
      <w:r w:rsidRPr="00FA4585">
        <w:rPr>
          <w:rFonts w:ascii="Times New Roman" w:hAnsi="Times New Roman"/>
          <w:color w:val="000000"/>
          <w:sz w:val="28"/>
          <w:lang w:val="ru-RU"/>
        </w:rPr>
        <w:t xml:space="preserve"> в.); сравнивать предложенную аргументацию, выбирать наиболее аргументированную позицию.</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Умение выявлять существенные черты исторических событий, явлений, процессов в период с 1945 г. по начало ХХ</w:t>
      </w:r>
      <w:r>
        <w:rPr>
          <w:rFonts w:ascii="Times New Roman" w:hAnsi="Times New Roman"/>
          <w:color w:val="000000"/>
          <w:sz w:val="28"/>
        </w:rPr>
        <w:t>I</w:t>
      </w:r>
      <w:r w:rsidRPr="00FA4585">
        <w:rPr>
          <w:rFonts w:ascii="Times New Roman" w:hAnsi="Times New Roman"/>
          <w:color w:val="000000"/>
          <w:sz w:val="28"/>
          <w:lang w:val="ru-RU"/>
        </w:rPr>
        <w:t xml:space="preserve"> 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Структура предметного результата включает следующий перечень знаний и умений:</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(1945 г. – начало ХХ</w:t>
      </w:r>
      <w:r>
        <w:rPr>
          <w:rFonts w:ascii="Times New Roman" w:hAnsi="Times New Roman"/>
          <w:color w:val="000000"/>
          <w:sz w:val="28"/>
        </w:rPr>
        <w:t>I</w:t>
      </w:r>
      <w:r w:rsidRPr="00FA4585">
        <w:rPr>
          <w:rFonts w:ascii="Times New Roman" w:hAnsi="Times New Roman"/>
          <w:color w:val="000000"/>
          <w:sz w:val="28"/>
          <w:lang w:val="ru-RU"/>
        </w:rPr>
        <w:t xml:space="preserve"> в.);</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различать в исторической информации из курсов истории России и зарубежных стран (1945 г. – начало ХХ</w:t>
      </w:r>
      <w:r>
        <w:rPr>
          <w:rFonts w:ascii="Times New Roman" w:hAnsi="Times New Roman"/>
          <w:color w:val="000000"/>
          <w:sz w:val="28"/>
        </w:rPr>
        <w:t>I</w:t>
      </w:r>
      <w:r w:rsidRPr="00FA4585">
        <w:rPr>
          <w:rFonts w:ascii="Times New Roman" w:hAnsi="Times New Roman"/>
          <w:color w:val="000000"/>
          <w:sz w:val="28"/>
          <w:lang w:val="ru-RU"/>
        </w:rPr>
        <w:t xml:space="preserve"> в.) события, явления, процессы; факты и мнения, описания и объяснения, гипотезы и теории;</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обобщать историческую информацию по истории России и зарубежных стран (1945 г. – начало ХХ</w:t>
      </w:r>
      <w:r>
        <w:rPr>
          <w:rFonts w:ascii="Times New Roman" w:hAnsi="Times New Roman"/>
          <w:color w:val="000000"/>
          <w:sz w:val="28"/>
        </w:rPr>
        <w:t>I</w:t>
      </w:r>
      <w:r w:rsidRPr="00FA4585">
        <w:rPr>
          <w:rFonts w:ascii="Times New Roman" w:hAnsi="Times New Roman"/>
          <w:color w:val="000000"/>
          <w:sz w:val="28"/>
          <w:lang w:val="ru-RU"/>
        </w:rPr>
        <w:t xml:space="preserve"> в.);</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сравнивать исторические события, явления, процессы, взгляды исторических деятелей России и зарубежных стран по самостоятельно определенным критериям; на основе сравнения самостоятельно делать выводы;</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lastRenderedPageBreak/>
        <w:t>на основе изучения исторического материала устанавливать исторические аналогии.</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период с 1945 г. по начало ХХ</w:t>
      </w:r>
      <w:r>
        <w:rPr>
          <w:rFonts w:ascii="Times New Roman" w:hAnsi="Times New Roman"/>
          <w:color w:val="000000"/>
          <w:sz w:val="28"/>
        </w:rPr>
        <w:t>I</w:t>
      </w:r>
      <w:r w:rsidRPr="00FA4585">
        <w:rPr>
          <w:rFonts w:ascii="Times New Roman" w:hAnsi="Times New Roman"/>
          <w:color w:val="000000"/>
          <w:sz w:val="28"/>
          <w:lang w:val="ru-RU"/>
        </w:rPr>
        <w:t xml:space="preserve"> в.; определять современников исторических событий истории России и человечества в целом.</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Структура предметного результата включает следующий перечень знаний и умений:</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на основе изученного материала по истории России и зарубежных стран (1945 г. – начало ХХ</w:t>
      </w:r>
      <w:r>
        <w:rPr>
          <w:rFonts w:ascii="Times New Roman" w:hAnsi="Times New Roman"/>
          <w:color w:val="000000"/>
          <w:sz w:val="28"/>
        </w:rPr>
        <w:t>I</w:t>
      </w:r>
      <w:r w:rsidRPr="00FA4585">
        <w:rPr>
          <w:rFonts w:ascii="Times New Roman" w:hAnsi="Times New Roman"/>
          <w:color w:val="000000"/>
          <w:sz w:val="28"/>
          <w:lang w:val="ru-RU"/>
        </w:rPr>
        <w:t xml:space="preserve"> в.) определять (различать) причины, предпосылки, поводы, последствия, указывать итоги, значение исторических событий, явлений, процессов;</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 г. – начало ХХ</w:t>
      </w:r>
      <w:r>
        <w:rPr>
          <w:rFonts w:ascii="Times New Roman" w:hAnsi="Times New Roman"/>
          <w:color w:val="000000"/>
          <w:sz w:val="28"/>
        </w:rPr>
        <w:t>I</w:t>
      </w:r>
      <w:r w:rsidRPr="00FA4585">
        <w:rPr>
          <w:rFonts w:ascii="Times New Roman" w:hAnsi="Times New Roman"/>
          <w:color w:val="000000"/>
          <w:sz w:val="28"/>
          <w:lang w:val="ru-RU"/>
        </w:rPr>
        <w:t xml:space="preserve"> в.);</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г. – начало ХХ</w:t>
      </w:r>
      <w:r>
        <w:rPr>
          <w:rFonts w:ascii="Times New Roman" w:hAnsi="Times New Roman"/>
          <w:color w:val="000000"/>
          <w:sz w:val="28"/>
        </w:rPr>
        <w:t>I</w:t>
      </w:r>
      <w:r w:rsidRPr="00FA4585">
        <w:rPr>
          <w:rFonts w:ascii="Times New Roman" w:hAnsi="Times New Roman"/>
          <w:color w:val="000000"/>
          <w:sz w:val="28"/>
          <w:lang w:val="ru-RU"/>
        </w:rPr>
        <w:t xml:space="preserve"> в.);</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соотносить события истории родного края, истории России и зарубежных стран (1945 г. – начало ХХ</w:t>
      </w:r>
      <w:r>
        <w:rPr>
          <w:rFonts w:ascii="Times New Roman" w:hAnsi="Times New Roman"/>
          <w:color w:val="000000"/>
          <w:sz w:val="28"/>
        </w:rPr>
        <w:t>I</w:t>
      </w:r>
      <w:r w:rsidRPr="00FA4585">
        <w:rPr>
          <w:rFonts w:ascii="Times New Roman" w:hAnsi="Times New Roman"/>
          <w:color w:val="000000"/>
          <w:sz w:val="28"/>
          <w:lang w:val="ru-RU"/>
        </w:rPr>
        <w:t xml:space="preserve"> в.);</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определять современников исторических событий, явлений, процессов истории России и человечества в целом (1945 г. – начало ХХ</w:t>
      </w:r>
      <w:r>
        <w:rPr>
          <w:rFonts w:ascii="Times New Roman" w:hAnsi="Times New Roman"/>
          <w:color w:val="000000"/>
          <w:sz w:val="28"/>
        </w:rPr>
        <w:t>I</w:t>
      </w:r>
      <w:r w:rsidRPr="00FA4585">
        <w:rPr>
          <w:rFonts w:ascii="Times New Roman" w:hAnsi="Times New Roman"/>
          <w:color w:val="000000"/>
          <w:sz w:val="28"/>
          <w:lang w:val="ru-RU"/>
        </w:rPr>
        <w:t xml:space="preserve"> в.).</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в период с 1945 г. по начало ХХ</w:t>
      </w:r>
      <w:r>
        <w:rPr>
          <w:rFonts w:ascii="Times New Roman" w:hAnsi="Times New Roman"/>
          <w:color w:val="000000"/>
          <w:sz w:val="28"/>
        </w:rPr>
        <w:t>I</w:t>
      </w:r>
      <w:r w:rsidRPr="00FA4585">
        <w:rPr>
          <w:rFonts w:ascii="Times New Roman" w:hAnsi="Times New Roman"/>
          <w:color w:val="000000"/>
          <w:sz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Структура предметного результата включает следующий перечень знаний и умений:</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различать виды письменных исторических источников по истории России и всеобщей истории (1945 г. – начало ХХ</w:t>
      </w:r>
      <w:r>
        <w:rPr>
          <w:rFonts w:ascii="Times New Roman" w:hAnsi="Times New Roman"/>
          <w:color w:val="000000"/>
          <w:sz w:val="28"/>
        </w:rPr>
        <w:t>I</w:t>
      </w:r>
      <w:r w:rsidRPr="00FA4585">
        <w:rPr>
          <w:rFonts w:ascii="Times New Roman" w:hAnsi="Times New Roman"/>
          <w:color w:val="000000"/>
          <w:sz w:val="28"/>
          <w:lang w:val="ru-RU"/>
        </w:rPr>
        <w:t xml:space="preserve"> в.);</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lastRenderedPageBreak/>
        <w:t>определять авторство письменного исторического источника по истории России и зарубежных стран (1945 г. – начало ХХ</w:t>
      </w:r>
      <w:r>
        <w:rPr>
          <w:rFonts w:ascii="Times New Roman" w:hAnsi="Times New Roman"/>
          <w:color w:val="000000"/>
          <w:sz w:val="28"/>
        </w:rPr>
        <w:t>I</w:t>
      </w:r>
      <w:r w:rsidRPr="00FA4585">
        <w:rPr>
          <w:rFonts w:ascii="Times New Roman" w:hAnsi="Times New Roman"/>
          <w:color w:val="000000"/>
          <w:sz w:val="28"/>
          <w:lang w:val="ru-RU"/>
        </w:rPr>
        <w:t xml:space="preserve"> в.),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г. – начало ХХ</w:t>
      </w:r>
      <w:r>
        <w:rPr>
          <w:rFonts w:ascii="Times New Roman" w:hAnsi="Times New Roman"/>
          <w:color w:val="000000"/>
          <w:sz w:val="28"/>
        </w:rPr>
        <w:t>I</w:t>
      </w:r>
      <w:r w:rsidRPr="00FA4585">
        <w:rPr>
          <w:rFonts w:ascii="Times New Roman" w:hAnsi="Times New Roman"/>
          <w:color w:val="000000"/>
          <w:sz w:val="28"/>
          <w:lang w:val="ru-RU"/>
        </w:rPr>
        <w:t xml:space="preserve"> в.);</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анализировать письменный исторический источник по истории России и зарубежных стран (1945 г. – начало ХХ</w:t>
      </w:r>
      <w:r>
        <w:rPr>
          <w:rFonts w:ascii="Times New Roman" w:hAnsi="Times New Roman"/>
          <w:color w:val="000000"/>
          <w:sz w:val="28"/>
        </w:rPr>
        <w:t>I</w:t>
      </w:r>
      <w:r w:rsidRPr="00FA4585">
        <w:rPr>
          <w:rFonts w:ascii="Times New Roman" w:hAnsi="Times New Roman"/>
          <w:color w:val="000000"/>
          <w:sz w:val="28"/>
          <w:lang w:val="ru-RU"/>
        </w:rPr>
        <w:t xml:space="preserve"> в.)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соотносить содержание исторического источника по истории России и зарубежных стран (1945 г. – начало ХХ</w:t>
      </w:r>
      <w:r>
        <w:rPr>
          <w:rFonts w:ascii="Times New Roman" w:hAnsi="Times New Roman"/>
          <w:color w:val="000000"/>
          <w:sz w:val="28"/>
        </w:rPr>
        <w:t>I</w:t>
      </w:r>
      <w:r w:rsidRPr="00FA4585">
        <w:rPr>
          <w:rFonts w:ascii="Times New Roman" w:hAnsi="Times New Roman"/>
          <w:color w:val="000000"/>
          <w:sz w:val="28"/>
          <w:lang w:val="ru-RU"/>
        </w:rPr>
        <w:t xml:space="preserve"> в.) с учебным текстом, другими источниками исторической информации (в том числе исторической картой/схемой);</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сопоставлять, анализировать информацию из двух или более письменных исторических источников по истории России и зарубежных стран (1945 г. – начало ХХ</w:t>
      </w:r>
      <w:r>
        <w:rPr>
          <w:rFonts w:ascii="Times New Roman" w:hAnsi="Times New Roman"/>
          <w:color w:val="000000"/>
          <w:sz w:val="28"/>
        </w:rPr>
        <w:t>I</w:t>
      </w:r>
      <w:r w:rsidRPr="00FA4585">
        <w:rPr>
          <w:rFonts w:ascii="Times New Roman" w:hAnsi="Times New Roman"/>
          <w:color w:val="000000"/>
          <w:sz w:val="28"/>
          <w:lang w:val="ru-RU"/>
        </w:rPr>
        <w:t xml:space="preserve"> в.), делать выводы;</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использовать исторические письменные источники при аргументации дискуссионных точек зрения;</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проводить атрибуцию визуальных и аудиовизуальных исторических источников по истории России и зарубежных стран (1945 г. – начало ХХ</w:t>
      </w:r>
      <w:r>
        <w:rPr>
          <w:rFonts w:ascii="Times New Roman" w:hAnsi="Times New Roman"/>
          <w:color w:val="000000"/>
          <w:sz w:val="28"/>
        </w:rPr>
        <w:t>I</w:t>
      </w:r>
      <w:r w:rsidRPr="00FA4585">
        <w:rPr>
          <w:rFonts w:ascii="Times New Roman" w:hAnsi="Times New Roman"/>
          <w:color w:val="000000"/>
          <w:sz w:val="28"/>
          <w:lang w:val="ru-RU"/>
        </w:rPr>
        <w:t xml:space="preserve"> в.)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 по начало ХХ</w:t>
      </w:r>
      <w:r>
        <w:rPr>
          <w:rFonts w:ascii="Times New Roman" w:hAnsi="Times New Roman"/>
          <w:color w:val="000000"/>
          <w:sz w:val="28"/>
        </w:rPr>
        <w:t>I</w:t>
      </w:r>
      <w:r w:rsidRPr="00FA4585">
        <w:rPr>
          <w:rFonts w:ascii="Times New Roman" w:hAnsi="Times New Roman"/>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lastRenderedPageBreak/>
        <w:t>Структура предметного результата включает следующий перечень знаний и умений:</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знать и использовать правила информационной безопасности при поиске исторической информации;</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г. – начало ХХ</w:t>
      </w:r>
      <w:r>
        <w:rPr>
          <w:rFonts w:ascii="Times New Roman" w:hAnsi="Times New Roman"/>
          <w:color w:val="000000"/>
          <w:sz w:val="28"/>
        </w:rPr>
        <w:t>I</w:t>
      </w:r>
      <w:r w:rsidRPr="00FA4585">
        <w:rPr>
          <w:rFonts w:ascii="Times New Roman" w:hAnsi="Times New Roman"/>
          <w:color w:val="000000"/>
          <w:sz w:val="28"/>
          <w:lang w:val="ru-RU"/>
        </w:rPr>
        <w:t xml:space="preserve"> в.);</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г. – начало ХХ</w:t>
      </w:r>
      <w:r>
        <w:rPr>
          <w:rFonts w:ascii="Times New Roman" w:hAnsi="Times New Roman"/>
          <w:color w:val="000000"/>
          <w:sz w:val="28"/>
        </w:rPr>
        <w:t>I</w:t>
      </w:r>
      <w:r w:rsidRPr="00FA4585">
        <w:rPr>
          <w:rFonts w:ascii="Times New Roman" w:hAnsi="Times New Roman"/>
          <w:color w:val="000000"/>
          <w:sz w:val="28"/>
          <w:lang w:val="ru-RU"/>
        </w:rPr>
        <w:t xml:space="preserve"> в.);</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в период с 1945 г. по начало ХХ</w:t>
      </w:r>
      <w:r>
        <w:rPr>
          <w:rFonts w:ascii="Times New Roman" w:hAnsi="Times New Roman"/>
          <w:color w:val="000000"/>
          <w:sz w:val="28"/>
        </w:rPr>
        <w:t>I</w:t>
      </w:r>
      <w:r w:rsidRPr="00FA4585">
        <w:rPr>
          <w:rFonts w:ascii="Times New Roman" w:hAnsi="Times New Roman"/>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Структура предметного результата включает следующий перечень знаний и умений:</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г. – начало ХХ</w:t>
      </w:r>
      <w:r>
        <w:rPr>
          <w:rFonts w:ascii="Times New Roman" w:hAnsi="Times New Roman"/>
          <w:color w:val="000000"/>
          <w:sz w:val="28"/>
        </w:rPr>
        <w:t>I</w:t>
      </w:r>
      <w:r w:rsidRPr="00FA4585">
        <w:rPr>
          <w:rFonts w:ascii="Times New Roman" w:hAnsi="Times New Roman"/>
          <w:color w:val="000000"/>
          <w:sz w:val="28"/>
          <w:lang w:val="ru-RU"/>
        </w:rPr>
        <w:t xml:space="preserve"> в.);</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отвечать на вопросы по содержанию текстового источника исторической информации по истории России и зарубежных стран (1945 г. – начало ХХ</w:t>
      </w:r>
      <w:r>
        <w:rPr>
          <w:rFonts w:ascii="Times New Roman" w:hAnsi="Times New Roman"/>
          <w:color w:val="000000"/>
          <w:sz w:val="28"/>
        </w:rPr>
        <w:t>I</w:t>
      </w:r>
      <w:r w:rsidRPr="00FA4585">
        <w:rPr>
          <w:rFonts w:ascii="Times New Roman" w:hAnsi="Times New Roman"/>
          <w:color w:val="000000"/>
          <w:sz w:val="28"/>
          <w:lang w:val="ru-RU"/>
        </w:rPr>
        <w:t xml:space="preserve"> в.) и составлять на его основе план, таблицу, схему;</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г. – начало ХХ</w:t>
      </w:r>
      <w:r>
        <w:rPr>
          <w:rFonts w:ascii="Times New Roman" w:hAnsi="Times New Roman"/>
          <w:color w:val="000000"/>
          <w:sz w:val="28"/>
        </w:rPr>
        <w:t>I</w:t>
      </w:r>
      <w:r w:rsidRPr="00FA4585">
        <w:rPr>
          <w:rFonts w:ascii="Times New Roman" w:hAnsi="Times New Roman"/>
          <w:color w:val="000000"/>
          <w:sz w:val="28"/>
          <w:lang w:val="ru-RU"/>
        </w:rPr>
        <w:t xml:space="preserve"> в.);</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lastRenderedPageBreak/>
        <w:t>привлекать контекстную информацию при работе с исторической картой и рассказывать об исторических событиях, используя историческую карту;</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сопоставлять, анализировать информацию, представленную на двух или более исторических картах/схемах по истории России и зарубежных стран (1945 г. – начало ХХ</w:t>
      </w:r>
      <w:r>
        <w:rPr>
          <w:rFonts w:ascii="Times New Roman" w:hAnsi="Times New Roman"/>
          <w:color w:val="000000"/>
          <w:sz w:val="28"/>
        </w:rPr>
        <w:t>I</w:t>
      </w:r>
      <w:r w:rsidRPr="00FA4585">
        <w:rPr>
          <w:rFonts w:ascii="Times New Roman" w:hAnsi="Times New Roman"/>
          <w:color w:val="000000"/>
          <w:sz w:val="28"/>
          <w:lang w:val="ru-RU"/>
        </w:rPr>
        <w:t xml:space="preserve"> в.); оформлять результаты анализа исторической карты/схемы в виде таблицы, схемы; делать выводы;</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на основании информации, представленной на карте (схеме) по истории России и зарубежных стран (1945 г. – начало ХХ</w:t>
      </w:r>
      <w:r>
        <w:rPr>
          <w:rFonts w:ascii="Times New Roman" w:hAnsi="Times New Roman"/>
          <w:color w:val="000000"/>
          <w:sz w:val="28"/>
        </w:rPr>
        <w:t>I</w:t>
      </w:r>
      <w:r w:rsidRPr="00FA4585">
        <w:rPr>
          <w:rFonts w:ascii="Times New Roman" w:hAnsi="Times New Roman"/>
          <w:color w:val="000000"/>
          <w:sz w:val="28"/>
          <w:lang w:val="ru-RU"/>
        </w:rPr>
        <w:t xml:space="preserve"> в.),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сопоставлять информацию, представленную на исторической карте (схеме) по истории России и зарубежных стран (1945 г. – начало ХХ</w:t>
      </w:r>
      <w:r>
        <w:rPr>
          <w:rFonts w:ascii="Times New Roman" w:hAnsi="Times New Roman"/>
          <w:color w:val="000000"/>
          <w:sz w:val="28"/>
        </w:rPr>
        <w:t>I</w:t>
      </w:r>
      <w:r w:rsidRPr="00FA4585">
        <w:rPr>
          <w:rFonts w:ascii="Times New Roman" w:hAnsi="Times New Roman"/>
          <w:color w:val="000000"/>
          <w:sz w:val="28"/>
          <w:lang w:val="ru-RU"/>
        </w:rPr>
        <w:t xml:space="preserve"> в.), с информацией аутентичных исторических источников и источников исторической информации;</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определять события, явления, процессы, которым посвящены визуальные источники исторической информации;</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на основании визуальных источников исторической информации и статистической информации по истории России и зарубежных стран (1945 г. – начало ХХ</w:t>
      </w:r>
      <w:r>
        <w:rPr>
          <w:rFonts w:ascii="Times New Roman" w:hAnsi="Times New Roman"/>
          <w:color w:val="000000"/>
          <w:sz w:val="28"/>
        </w:rPr>
        <w:t>I</w:t>
      </w:r>
      <w:r w:rsidRPr="00FA4585">
        <w:rPr>
          <w:rFonts w:ascii="Times New Roman" w:hAnsi="Times New Roman"/>
          <w:color w:val="000000"/>
          <w:sz w:val="28"/>
          <w:lang w:val="ru-RU"/>
        </w:rPr>
        <w:t xml:space="preserve"> в.) проводить сравнение исторических событий, явлений, процессов истории России и зарубежных стран;</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сопоставлять визуальные источники исторической информации по истории России и зарубежных стран (1945 г. – начало ХХ</w:t>
      </w:r>
      <w:r>
        <w:rPr>
          <w:rFonts w:ascii="Times New Roman" w:hAnsi="Times New Roman"/>
          <w:color w:val="000000"/>
          <w:sz w:val="28"/>
        </w:rPr>
        <w:t>I</w:t>
      </w:r>
      <w:r w:rsidRPr="00FA4585">
        <w:rPr>
          <w:rFonts w:ascii="Times New Roman" w:hAnsi="Times New Roman"/>
          <w:color w:val="000000"/>
          <w:sz w:val="28"/>
          <w:lang w:val="ru-RU"/>
        </w:rPr>
        <w:t xml:space="preserve"> в.) с информацией из других исторических источников, делать выводы;</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представлять историческую информацию в виде таблиц, графиков, схем, диаграмм;</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использовать умения, приобретенные в процессе изучения истории, для участия в подготовке учебных проектов по истории России (1945 г. – начало ХХ</w:t>
      </w:r>
      <w:r>
        <w:rPr>
          <w:rFonts w:ascii="Times New Roman" w:hAnsi="Times New Roman"/>
          <w:color w:val="000000"/>
          <w:sz w:val="28"/>
        </w:rPr>
        <w:t>I</w:t>
      </w:r>
      <w:r w:rsidRPr="00FA4585">
        <w:rPr>
          <w:rFonts w:ascii="Times New Roman" w:hAnsi="Times New Roman"/>
          <w:color w:val="000000"/>
          <w:sz w:val="28"/>
          <w:lang w:val="ru-RU"/>
        </w:rPr>
        <w:t xml:space="preserve"> в.), в том числе на региональном материале, с использованием ресурсов библиотек, музеев и других.</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w:t>
      </w:r>
      <w:r w:rsidRPr="00FA4585">
        <w:rPr>
          <w:rFonts w:ascii="Times New Roman" w:hAnsi="Times New Roman"/>
          <w:color w:val="000000"/>
          <w:sz w:val="28"/>
          <w:lang w:val="ru-RU"/>
        </w:rPr>
        <w:lastRenderedPageBreak/>
        <w:t>страны как многонационального государства, важности уважения и взаимопонимания между всеми народами России.</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Структура предметного результата включает следующий перечень знаний и умений:</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участвовать в диалогическом и полилогическом общении, посвященном проблемам, связанным с историей России и зарубежных стран (1945 г. – начало ХХ</w:t>
      </w:r>
      <w:r>
        <w:rPr>
          <w:rFonts w:ascii="Times New Roman" w:hAnsi="Times New Roman"/>
          <w:color w:val="000000"/>
          <w:sz w:val="28"/>
        </w:rPr>
        <w:t>I</w:t>
      </w:r>
      <w:r w:rsidRPr="00FA4585">
        <w:rPr>
          <w:rFonts w:ascii="Times New Roman" w:hAnsi="Times New Roman"/>
          <w:color w:val="000000"/>
          <w:sz w:val="28"/>
          <w:lang w:val="ru-RU"/>
        </w:rPr>
        <w:t xml:space="preserve"> в.),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Структура предметного результата включает следующий перечень знаний и умений:</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г. – начало ХХ</w:t>
      </w:r>
      <w:r>
        <w:rPr>
          <w:rFonts w:ascii="Times New Roman" w:hAnsi="Times New Roman"/>
          <w:color w:val="000000"/>
          <w:sz w:val="28"/>
        </w:rPr>
        <w:t>I</w:t>
      </w:r>
      <w:r w:rsidRPr="00FA4585">
        <w:rPr>
          <w:rFonts w:ascii="Times New Roman" w:hAnsi="Times New Roman"/>
          <w:color w:val="000000"/>
          <w:sz w:val="28"/>
          <w:lang w:val="ru-RU"/>
        </w:rPr>
        <w:t xml:space="preserve"> в.), осознавать и понимать ценность сопричастности своей семьи к событиям, явлениям, процессам истории России;</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г. – начало ХХ</w:t>
      </w:r>
      <w:r>
        <w:rPr>
          <w:rFonts w:ascii="Times New Roman" w:hAnsi="Times New Roman"/>
          <w:color w:val="000000"/>
          <w:sz w:val="28"/>
        </w:rPr>
        <w:t>I</w:t>
      </w:r>
      <w:r w:rsidRPr="00FA4585">
        <w:rPr>
          <w:rFonts w:ascii="Times New Roman" w:hAnsi="Times New Roman"/>
          <w:color w:val="000000"/>
          <w:sz w:val="28"/>
          <w:lang w:val="ru-RU"/>
        </w:rPr>
        <w:t xml:space="preserve"> в.);</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t>используя знания по истории России и зарубежных стран (1945 г. – начало ХХ</w:t>
      </w:r>
      <w:r>
        <w:rPr>
          <w:rFonts w:ascii="Times New Roman" w:hAnsi="Times New Roman"/>
          <w:color w:val="000000"/>
          <w:sz w:val="28"/>
        </w:rPr>
        <w:t>I</w:t>
      </w:r>
      <w:r w:rsidRPr="00FA4585">
        <w:rPr>
          <w:rFonts w:ascii="Times New Roman" w:hAnsi="Times New Roman"/>
          <w:color w:val="000000"/>
          <w:sz w:val="28"/>
          <w:lang w:val="ru-RU"/>
        </w:rPr>
        <w:t xml:space="preserve"> в.), выявлять в исторической информации попытки фальсификации истории, приводить аргументы в защиту исторической правды;</w:t>
      </w:r>
    </w:p>
    <w:p w:rsidR="003E0AB6" w:rsidRPr="00FA4585" w:rsidRDefault="00FA4585">
      <w:pPr>
        <w:spacing w:after="0" w:line="264" w:lineRule="auto"/>
        <w:ind w:firstLine="600"/>
        <w:jc w:val="both"/>
        <w:rPr>
          <w:lang w:val="ru-RU"/>
        </w:rPr>
      </w:pPr>
      <w:r w:rsidRPr="00FA4585">
        <w:rPr>
          <w:rFonts w:ascii="Times New Roman" w:hAnsi="Times New Roman"/>
          <w:color w:val="000000"/>
          <w:sz w:val="28"/>
          <w:lang w:val="ru-RU"/>
        </w:rPr>
        <w:lastRenderedPageBreak/>
        <w:t>активно участвовать в дискуссиях, не допуская умаления подвига народа при защите Отечества.</w:t>
      </w:r>
    </w:p>
    <w:p w:rsidR="003E0AB6" w:rsidRPr="00FA4585" w:rsidRDefault="003E0AB6">
      <w:pPr>
        <w:rPr>
          <w:lang w:val="ru-RU"/>
        </w:rPr>
        <w:sectPr w:rsidR="003E0AB6" w:rsidRPr="00FA4585">
          <w:pgSz w:w="11906" w:h="16383"/>
          <w:pgMar w:top="1134" w:right="850" w:bottom="1134" w:left="1701" w:header="720" w:footer="720" w:gutter="0"/>
          <w:cols w:space="720"/>
        </w:sectPr>
      </w:pPr>
    </w:p>
    <w:p w:rsidR="003E0AB6" w:rsidRDefault="00FA4585">
      <w:pPr>
        <w:spacing w:after="0"/>
        <w:ind w:left="120"/>
      </w:pPr>
      <w:bookmarkStart w:id="13" w:name="block-55657992"/>
      <w:bookmarkEnd w:id="10"/>
      <w:r w:rsidRPr="00FA458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3E0AB6" w:rsidRDefault="00FA4585">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3"/>
        <w:gridCol w:w="4618"/>
        <w:gridCol w:w="1529"/>
        <w:gridCol w:w="1841"/>
        <w:gridCol w:w="1910"/>
        <w:gridCol w:w="2788"/>
      </w:tblGrid>
      <w:tr w:rsidR="003E0AB6">
        <w:trPr>
          <w:trHeight w:val="144"/>
          <w:tblCellSpacing w:w="20" w:type="nil"/>
        </w:trPr>
        <w:tc>
          <w:tcPr>
            <w:tcW w:w="585" w:type="dxa"/>
            <w:vMerge w:val="restart"/>
            <w:tcMar>
              <w:top w:w="50" w:type="dxa"/>
              <w:left w:w="100" w:type="dxa"/>
            </w:tcMar>
            <w:vAlign w:val="center"/>
          </w:tcPr>
          <w:p w:rsidR="003E0AB6" w:rsidRDefault="00FA4585">
            <w:pPr>
              <w:spacing w:after="0"/>
              <w:ind w:left="135"/>
            </w:pPr>
            <w:r>
              <w:rPr>
                <w:rFonts w:ascii="Times New Roman" w:hAnsi="Times New Roman"/>
                <w:b/>
                <w:color w:val="000000"/>
                <w:sz w:val="24"/>
              </w:rPr>
              <w:t xml:space="preserve">№ п/п </w:t>
            </w:r>
          </w:p>
          <w:p w:rsidR="003E0AB6" w:rsidRDefault="003E0AB6">
            <w:pPr>
              <w:spacing w:after="0"/>
              <w:ind w:left="135"/>
            </w:pPr>
          </w:p>
        </w:tc>
        <w:tc>
          <w:tcPr>
            <w:tcW w:w="2904" w:type="dxa"/>
            <w:vMerge w:val="restart"/>
            <w:tcMar>
              <w:top w:w="50" w:type="dxa"/>
              <w:left w:w="100" w:type="dxa"/>
            </w:tcMar>
            <w:vAlign w:val="center"/>
          </w:tcPr>
          <w:p w:rsidR="003E0AB6" w:rsidRDefault="00FA4585">
            <w:pPr>
              <w:spacing w:after="0"/>
              <w:ind w:left="135"/>
            </w:pPr>
            <w:r>
              <w:rPr>
                <w:rFonts w:ascii="Times New Roman" w:hAnsi="Times New Roman"/>
                <w:b/>
                <w:color w:val="000000"/>
                <w:sz w:val="24"/>
              </w:rPr>
              <w:t xml:space="preserve">Наименование разделов и тем программы </w:t>
            </w:r>
          </w:p>
          <w:p w:rsidR="003E0AB6" w:rsidRDefault="003E0AB6">
            <w:pPr>
              <w:spacing w:after="0"/>
              <w:ind w:left="135"/>
            </w:pPr>
          </w:p>
        </w:tc>
        <w:tc>
          <w:tcPr>
            <w:tcW w:w="0" w:type="auto"/>
            <w:gridSpan w:val="3"/>
            <w:tcMar>
              <w:top w:w="50" w:type="dxa"/>
              <w:left w:w="100" w:type="dxa"/>
            </w:tcMar>
            <w:vAlign w:val="center"/>
          </w:tcPr>
          <w:p w:rsidR="003E0AB6" w:rsidRDefault="00FA4585">
            <w:pPr>
              <w:spacing w:after="0"/>
            </w:pPr>
            <w:r>
              <w:rPr>
                <w:rFonts w:ascii="Times New Roman" w:hAnsi="Times New Roman"/>
                <w:b/>
                <w:color w:val="000000"/>
                <w:sz w:val="24"/>
              </w:rPr>
              <w:t>Количество часов</w:t>
            </w:r>
          </w:p>
        </w:tc>
        <w:tc>
          <w:tcPr>
            <w:tcW w:w="2633" w:type="dxa"/>
            <w:vMerge w:val="restart"/>
            <w:tcMar>
              <w:top w:w="50" w:type="dxa"/>
              <w:left w:w="100" w:type="dxa"/>
            </w:tcMar>
            <w:vAlign w:val="center"/>
          </w:tcPr>
          <w:p w:rsidR="003E0AB6" w:rsidRDefault="00FA4585">
            <w:pPr>
              <w:spacing w:after="0"/>
              <w:ind w:left="135"/>
            </w:pPr>
            <w:r>
              <w:rPr>
                <w:rFonts w:ascii="Times New Roman" w:hAnsi="Times New Roman"/>
                <w:b/>
                <w:color w:val="000000"/>
                <w:sz w:val="24"/>
              </w:rPr>
              <w:t xml:space="preserve">Электронные (цифровые) образовательные ресурсы </w:t>
            </w:r>
          </w:p>
          <w:p w:rsidR="003E0AB6" w:rsidRDefault="003E0AB6">
            <w:pPr>
              <w:spacing w:after="0"/>
              <w:ind w:left="135"/>
            </w:pPr>
          </w:p>
        </w:tc>
      </w:tr>
      <w:tr w:rsidR="003E0AB6">
        <w:trPr>
          <w:trHeight w:val="144"/>
          <w:tblCellSpacing w:w="20" w:type="nil"/>
        </w:trPr>
        <w:tc>
          <w:tcPr>
            <w:tcW w:w="0" w:type="auto"/>
            <w:vMerge/>
            <w:tcBorders>
              <w:top w:val="nil"/>
            </w:tcBorders>
            <w:tcMar>
              <w:top w:w="50" w:type="dxa"/>
              <w:left w:w="100" w:type="dxa"/>
            </w:tcMar>
          </w:tcPr>
          <w:p w:rsidR="003E0AB6" w:rsidRDefault="003E0AB6"/>
        </w:tc>
        <w:tc>
          <w:tcPr>
            <w:tcW w:w="0" w:type="auto"/>
            <w:vMerge/>
            <w:tcBorders>
              <w:top w:val="nil"/>
            </w:tcBorders>
            <w:tcMar>
              <w:top w:w="50" w:type="dxa"/>
              <w:left w:w="100" w:type="dxa"/>
            </w:tcMar>
          </w:tcPr>
          <w:p w:rsidR="003E0AB6" w:rsidRDefault="003E0AB6"/>
        </w:tc>
        <w:tc>
          <w:tcPr>
            <w:tcW w:w="973" w:type="dxa"/>
            <w:tcMar>
              <w:top w:w="50" w:type="dxa"/>
              <w:left w:w="100" w:type="dxa"/>
            </w:tcMar>
            <w:vAlign w:val="center"/>
          </w:tcPr>
          <w:p w:rsidR="003E0AB6" w:rsidRDefault="00FA4585">
            <w:pPr>
              <w:spacing w:after="0"/>
              <w:ind w:left="135"/>
            </w:pPr>
            <w:r>
              <w:rPr>
                <w:rFonts w:ascii="Times New Roman" w:hAnsi="Times New Roman"/>
                <w:b/>
                <w:color w:val="000000"/>
                <w:sz w:val="24"/>
              </w:rPr>
              <w:t xml:space="preserve">Всего </w:t>
            </w:r>
          </w:p>
          <w:p w:rsidR="003E0AB6" w:rsidRDefault="003E0AB6">
            <w:pPr>
              <w:spacing w:after="0"/>
              <w:ind w:left="135"/>
            </w:pPr>
          </w:p>
        </w:tc>
        <w:tc>
          <w:tcPr>
            <w:tcW w:w="1694" w:type="dxa"/>
            <w:tcMar>
              <w:top w:w="50" w:type="dxa"/>
              <w:left w:w="100" w:type="dxa"/>
            </w:tcMar>
            <w:vAlign w:val="center"/>
          </w:tcPr>
          <w:p w:rsidR="003E0AB6" w:rsidRDefault="00FA4585">
            <w:pPr>
              <w:spacing w:after="0"/>
              <w:ind w:left="135"/>
            </w:pPr>
            <w:r>
              <w:rPr>
                <w:rFonts w:ascii="Times New Roman" w:hAnsi="Times New Roman"/>
                <w:b/>
                <w:color w:val="000000"/>
                <w:sz w:val="24"/>
              </w:rPr>
              <w:t xml:space="preserve">Контрольные работы </w:t>
            </w:r>
          </w:p>
          <w:p w:rsidR="003E0AB6" w:rsidRDefault="003E0AB6">
            <w:pPr>
              <w:spacing w:after="0"/>
              <w:ind w:left="135"/>
            </w:pPr>
          </w:p>
        </w:tc>
        <w:tc>
          <w:tcPr>
            <w:tcW w:w="1781" w:type="dxa"/>
            <w:tcMar>
              <w:top w:w="50" w:type="dxa"/>
              <w:left w:w="100" w:type="dxa"/>
            </w:tcMar>
            <w:vAlign w:val="center"/>
          </w:tcPr>
          <w:p w:rsidR="003E0AB6" w:rsidRDefault="00FA4585">
            <w:pPr>
              <w:spacing w:after="0"/>
              <w:ind w:left="135"/>
            </w:pPr>
            <w:r>
              <w:rPr>
                <w:rFonts w:ascii="Times New Roman" w:hAnsi="Times New Roman"/>
                <w:b/>
                <w:color w:val="000000"/>
                <w:sz w:val="24"/>
              </w:rPr>
              <w:t xml:space="preserve">Практические работы </w:t>
            </w:r>
          </w:p>
          <w:p w:rsidR="003E0AB6" w:rsidRDefault="003E0AB6">
            <w:pPr>
              <w:spacing w:after="0"/>
              <w:ind w:left="135"/>
            </w:pPr>
          </w:p>
        </w:tc>
        <w:tc>
          <w:tcPr>
            <w:tcW w:w="0" w:type="auto"/>
            <w:vMerge/>
            <w:tcBorders>
              <w:top w:val="nil"/>
            </w:tcBorders>
            <w:tcMar>
              <w:top w:w="50" w:type="dxa"/>
              <w:left w:w="100" w:type="dxa"/>
            </w:tcMar>
          </w:tcPr>
          <w:p w:rsidR="003E0AB6" w:rsidRDefault="003E0AB6"/>
        </w:tc>
      </w:tr>
      <w:tr w:rsidR="003E0AB6">
        <w:trPr>
          <w:trHeight w:val="144"/>
          <w:tblCellSpacing w:w="20" w:type="nil"/>
        </w:trPr>
        <w:tc>
          <w:tcPr>
            <w:tcW w:w="0" w:type="auto"/>
            <w:gridSpan w:val="6"/>
            <w:tcMar>
              <w:top w:w="50" w:type="dxa"/>
              <w:left w:w="100" w:type="dxa"/>
            </w:tcMar>
            <w:vAlign w:val="center"/>
          </w:tcPr>
          <w:p w:rsidR="003E0AB6" w:rsidRDefault="00FA4585">
            <w:pPr>
              <w:spacing w:after="0"/>
              <w:ind w:left="135"/>
            </w:pPr>
            <w:r>
              <w:rPr>
                <w:rFonts w:ascii="Times New Roman" w:hAnsi="Times New Roman"/>
                <w:b/>
                <w:color w:val="000000"/>
                <w:sz w:val="24"/>
              </w:rPr>
              <w:t>Всеобщая история. 1914—1945 гг.</w:t>
            </w:r>
          </w:p>
        </w:tc>
      </w:tr>
      <w:tr w:rsidR="003E0AB6">
        <w:trPr>
          <w:trHeight w:val="144"/>
          <w:tblCellSpacing w:w="20" w:type="nil"/>
        </w:trPr>
        <w:tc>
          <w:tcPr>
            <w:tcW w:w="0" w:type="auto"/>
            <w:gridSpan w:val="6"/>
            <w:tcMar>
              <w:top w:w="50" w:type="dxa"/>
              <w:left w:w="100" w:type="dxa"/>
            </w:tcMar>
            <w:vAlign w:val="center"/>
          </w:tcPr>
          <w:p w:rsidR="003E0AB6" w:rsidRDefault="00FA458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Введение</w:t>
            </w:r>
          </w:p>
        </w:tc>
      </w:tr>
      <w:tr w:rsidR="003E0AB6" w:rsidRPr="00766D2C">
        <w:trPr>
          <w:trHeight w:val="144"/>
          <w:tblCellSpacing w:w="20" w:type="nil"/>
        </w:trPr>
        <w:tc>
          <w:tcPr>
            <w:tcW w:w="585" w:type="dxa"/>
            <w:tcMar>
              <w:top w:w="50" w:type="dxa"/>
              <w:left w:w="100" w:type="dxa"/>
            </w:tcMar>
            <w:vAlign w:val="center"/>
          </w:tcPr>
          <w:p w:rsidR="003E0AB6" w:rsidRDefault="00FA4585">
            <w:pPr>
              <w:spacing w:after="0"/>
            </w:pPr>
            <w:r>
              <w:rPr>
                <w:rFonts w:ascii="Times New Roman" w:hAnsi="Times New Roman"/>
                <w:color w:val="000000"/>
                <w:sz w:val="24"/>
              </w:rPr>
              <w:t>1.1</w:t>
            </w:r>
          </w:p>
        </w:tc>
        <w:tc>
          <w:tcPr>
            <w:tcW w:w="2904" w:type="dxa"/>
            <w:tcMar>
              <w:top w:w="50" w:type="dxa"/>
              <w:left w:w="100" w:type="dxa"/>
            </w:tcMar>
            <w:vAlign w:val="center"/>
          </w:tcPr>
          <w:p w:rsidR="003E0AB6" w:rsidRDefault="00FA4585">
            <w:pPr>
              <w:spacing w:after="0"/>
              <w:ind w:left="135"/>
            </w:pPr>
            <w:r>
              <w:rPr>
                <w:rFonts w:ascii="Times New Roman" w:hAnsi="Times New Roman"/>
                <w:color w:val="000000"/>
                <w:sz w:val="24"/>
              </w:rPr>
              <w:t>Введение</w:t>
            </w:r>
          </w:p>
        </w:tc>
        <w:tc>
          <w:tcPr>
            <w:tcW w:w="973" w:type="dxa"/>
            <w:tcMar>
              <w:top w:w="50" w:type="dxa"/>
              <w:left w:w="100" w:type="dxa"/>
            </w:tcMar>
            <w:vAlign w:val="center"/>
          </w:tcPr>
          <w:p w:rsidR="003E0AB6" w:rsidRDefault="00FA4585">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E0AB6" w:rsidRDefault="003E0AB6">
            <w:pPr>
              <w:spacing w:after="0"/>
              <w:ind w:left="135"/>
              <w:jc w:val="center"/>
            </w:pPr>
          </w:p>
        </w:tc>
        <w:tc>
          <w:tcPr>
            <w:tcW w:w="1781" w:type="dxa"/>
            <w:tcMar>
              <w:top w:w="50" w:type="dxa"/>
              <w:left w:w="100" w:type="dxa"/>
            </w:tcMar>
            <w:vAlign w:val="center"/>
          </w:tcPr>
          <w:p w:rsidR="003E0AB6" w:rsidRDefault="003E0AB6">
            <w:pPr>
              <w:spacing w:after="0"/>
              <w:ind w:left="135"/>
              <w:jc w:val="center"/>
            </w:pPr>
          </w:p>
        </w:tc>
        <w:tc>
          <w:tcPr>
            <w:tcW w:w="2633"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4">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/3</w:t>
              </w:r>
              <w:r>
                <w:rPr>
                  <w:rFonts w:ascii="Times New Roman" w:hAnsi="Times New Roman"/>
                  <w:color w:val="0000FF"/>
                  <w:u w:val="single"/>
                </w:rPr>
                <w:t>f</w:t>
              </w:r>
              <w:r w:rsidRPr="00FA4585">
                <w:rPr>
                  <w:rFonts w:ascii="Times New Roman" w:hAnsi="Times New Roman"/>
                  <w:color w:val="0000FF"/>
                  <w:u w:val="single"/>
                  <w:lang w:val="ru-RU"/>
                </w:rPr>
                <w:t>6</w:t>
              </w:r>
              <w:r>
                <w:rPr>
                  <w:rFonts w:ascii="Times New Roman" w:hAnsi="Times New Roman"/>
                  <w:color w:val="0000FF"/>
                  <w:u w:val="single"/>
                </w:rPr>
                <w:t>f</w:t>
              </w:r>
              <w:r w:rsidRPr="00FA4585">
                <w:rPr>
                  <w:rFonts w:ascii="Times New Roman" w:hAnsi="Times New Roman"/>
                  <w:color w:val="0000FF"/>
                  <w:u w:val="single"/>
                  <w:lang w:val="ru-RU"/>
                </w:rPr>
                <w:t>6</w:t>
              </w:r>
              <w:r>
                <w:rPr>
                  <w:rFonts w:ascii="Times New Roman" w:hAnsi="Times New Roman"/>
                  <w:color w:val="0000FF"/>
                  <w:u w:val="single"/>
                </w:rPr>
                <w:t>e</w:t>
              </w:r>
              <w:r w:rsidRPr="00FA4585">
                <w:rPr>
                  <w:rFonts w:ascii="Times New Roman" w:hAnsi="Times New Roman"/>
                  <w:color w:val="0000FF"/>
                  <w:u w:val="single"/>
                  <w:lang w:val="ru-RU"/>
                </w:rPr>
                <w:t>16</w:t>
              </w:r>
            </w:hyperlink>
          </w:p>
        </w:tc>
      </w:tr>
      <w:tr w:rsidR="003E0AB6">
        <w:trPr>
          <w:trHeight w:val="144"/>
          <w:tblCellSpacing w:w="20" w:type="nil"/>
        </w:trPr>
        <w:tc>
          <w:tcPr>
            <w:tcW w:w="0" w:type="auto"/>
            <w:gridSpan w:val="2"/>
            <w:tcMar>
              <w:top w:w="50" w:type="dxa"/>
              <w:left w:w="100" w:type="dxa"/>
            </w:tcMar>
            <w:vAlign w:val="center"/>
          </w:tcPr>
          <w:p w:rsidR="003E0AB6" w:rsidRDefault="00FA4585">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3E0AB6" w:rsidRDefault="00FA4585">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3E0AB6" w:rsidRDefault="003E0AB6"/>
        </w:tc>
      </w:tr>
      <w:tr w:rsidR="003E0AB6" w:rsidRPr="00766D2C">
        <w:trPr>
          <w:trHeight w:val="144"/>
          <w:tblCellSpacing w:w="20" w:type="nil"/>
        </w:trPr>
        <w:tc>
          <w:tcPr>
            <w:tcW w:w="0" w:type="auto"/>
            <w:gridSpan w:val="6"/>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b/>
                <w:color w:val="000000"/>
                <w:sz w:val="24"/>
                <w:lang w:val="ru-RU"/>
              </w:rPr>
              <w:t>Раздел 2.</w:t>
            </w:r>
            <w:r w:rsidRPr="00FA4585">
              <w:rPr>
                <w:rFonts w:ascii="Times New Roman" w:hAnsi="Times New Roman"/>
                <w:color w:val="000000"/>
                <w:sz w:val="24"/>
                <w:lang w:val="ru-RU"/>
              </w:rPr>
              <w:t xml:space="preserve"> </w:t>
            </w:r>
            <w:r w:rsidRPr="00FA4585">
              <w:rPr>
                <w:rFonts w:ascii="Times New Roman" w:hAnsi="Times New Roman"/>
                <w:b/>
                <w:color w:val="000000"/>
                <w:sz w:val="24"/>
                <w:lang w:val="ru-RU"/>
              </w:rPr>
              <w:t>Мир накануне и годы Первой мировой войны</w:t>
            </w:r>
          </w:p>
        </w:tc>
      </w:tr>
      <w:tr w:rsidR="003E0AB6" w:rsidRPr="00766D2C">
        <w:trPr>
          <w:trHeight w:val="144"/>
          <w:tblCellSpacing w:w="20" w:type="nil"/>
        </w:trPr>
        <w:tc>
          <w:tcPr>
            <w:tcW w:w="585" w:type="dxa"/>
            <w:tcMar>
              <w:top w:w="50" w:type="dxa"/>
              <w:left w:w="100" w:type="dxa"/>
            </w:tcMar>
            <w:vAlign w:val="center"/>
          </w:tcPr>
          <w:p w:rsidR="003E0AB6" w:rsidRDefault="00FA4585">
            <w:pPr>
              <w:spacing w:after="0"/>
            </w:pPr>
            <w:r>
              <w:rPr>
                <w:rFonts w:ascii="Times New Roman" w:hAnsi="Times New Roman"/>
                <w:color w:val="000000"/>
                <w:sz w:val="24"/>
              </w:rPr>
              <w:t>2.1</w:t>
            </w:r>
          </w:p>
        </w:tc>
        <w:tc>
          <w:tcPr>
            <w:tcW w:w="2904"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Мир накануне Первой мировой войны</w:t>
            </w:r>
          </w:p>
        </w:tc>
        <w:tc>
          <w:tcPr>
            <w:tcW w:w="973"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3E0AB6" w:rsidRDefault="003E0AB6">
            <w:pPr>
              <w:spacing w:after="0"/>
              <w:ind w:left="135"/>
              <w:jc w:val="center"/>
            </w:pPr>
          </w:p>
        </w:tc>
        <w:tc>
          <w:tcPr>
            <w:tcW w:w="1781" w:type="dxa"/>
            <w:tcMar>
              <w:top w:w="50" w:type="dxa"/>
              <w:left w:w="100" w:type="dxa"/>
            </w:tcMar>
            <w:vAlign w:val="center"/>
          </w:tcPr>
          <w:p w:rsidR="003E0AB6" w:rsidRDefault="003E0AB6">
            <w:pPr>
              <w:spacing w:after="0"/>
              <w:ind w:left="135"/>
              <w:jc w:val="center"/>
            </w:pPr>
          </w:p>
        </w:tc>
        <w:tc>
          <w:tcPr>
            <w:tcW w:w="2633"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/3</w:t>
              </w:r>
              <w:r>
                <w:rPr>
                  <w:rFonts w:ascii="Times New Roman" w:hAnsi="Times New Roman"/>
                  <w:color w:val="0000FF"/>
                  <w:u w:val="single"/>
                </w:rPr>
                <w:t>f</w:t>
              </w:r>
              <w:r w:rsidRPr="00FA4585">
                <w:rPr>
                  <w:rFonts w:ascii="Times New Roman" w:hAnsi="Times New Roman"/>
                  <w:color w:val="0000FF"/>
                  <w:u w:val="single"/>
                  <w:lang w:val="ru-RU"/>
                </w:rPr>
                <w:t>6</w:t>
              </w:r>
              <w:r>
                <w:rPr>
                  <w:rFonts w:ascii="Times New Roman" w:hAnsi="Times New Roman"/>
                  <w:color w:val="0000FF"/>
                  <w:u w:val="single"/>
                </w:rPr>
                <w:t>f</w:t>
              </w:r>
              <w:r w:rsidRPr="00FA4585">
                <w:rPr>
                  <w:rFonts w:ascii="Times New Roman" w:hAnsi="Times New Roman"/>
                  <w:color w:val="0000FF"/>
                  <w:u w:val="single"/>
                  <w:lang w:val="ru-RU"/>
                </w:rPr>
                <w:t>6</w:t>
              </w:r>
              <w:r>
                <w:rPr>
                  <w:rFonts w:ascii="Times New Roman" w:hAnsi="Times New Roman"/>
                  <w:color w:val="0000FF"/>
                  <w:u w:val="single"/>
                </w:rPr>
                <w:t>e</w:t>
              </w:r>
              <w:r w:rsidRPr="00FA4585">
                <w:rPr>
                  <w:rFonts w:ascii="Times New Roman" w:hAnsi="Times New Roman"/>
                  <w:color w:val="0000FF"/>
                  <w:u w:val="single"/>
                  <w:lang w:val="ru-RU"/>
                </w:rPr>
                <w:t>16</w:t>
              </w:r>
            </w:hyperlink>
          </w:p>
        </w:tc>
      </w:tr>
      <w:tr w:rsidR="003E0AB6" w:rsidRPr="00766D2C">
        <w:trPr>
          <w:trHeight w:val="144"/>
          <w:tblCellSpacing w:w="20" w:type="nil"/>
        </w:trPr>
        <w:tc>
          <w:tcPr>
            <w:tcW w:w="585" w:type="dxa"/>
            <w:tcMar>
              <w:top w:w="50" w:type="dxa"/>
              <w:left w:w="100" w:type="dxa"/>
            </w:tcMar>
            <w:vAlign w:val="center"/>
          </w:tcPr>
          <w:p w:rsidR="003E0AB6" w:rsidRDefault="00FA4585">
            <w:pPr>
              <w:spacing w:after="0"/>
            </w:pPr>
            <w:r>
              <w:rPr>
                <w:rFonts w:ascii="Times New Roman" w:hAnsi="Times New Roman"/>
                <w:color w:val="000000"/>
                <w:sz w:val="24"/>
              </w:rPr>
              <w:t>2.2</w:t>
            </w:r>
          </w:p>
        </w:tc>
        <w:tc>
          <w:tcPr>
            <w:tcW w:w="2904" w:type="dxa"/>
            <w:tcMar>
              <w:top w:w="50" w:type="dxa"/>
              <w:left w:w="100" w:type="dxa"/>
            </w:tcMar>
            <w:vAlign w:val="center"/>
          </w:tcPr>
          <w:p w:rsidR="003E0AB6" w:rsidRDefault="00FA4585">
            <w:pPr>
              <w:spacing w:after="0"/>
              <w:ind w:left="135"/>
            </w:pPr>
            <w:r>
              <w:rPr>
                <w:rFonts w:ascii="Times New Roman" w:hAnsi="Times New Roman"/>
                <w:color w:val="000000"/>
                <w:sz w:val="24"/>
              </w:rPr>
              <w:t>Первая мировая война. 1914 – 1918 гг.</w:t>
            </w:r>
          </w:p>
        </w:tc>
        <w:tc>
          <w:tcPr>
            <w:tcW w:w="973" w:type="dxa"/>
            <w:tcMar>
              <w:top w:w="50" w:type="dxa"/>
              <w:left w:w="100" w:type="dxa"/>
            </w:tcMar>
            <w:vAlign w:val="center"/>
          </w:tcPr>
          <w:p w:rsidR="003E0AB6" w:rsidRDefault="00FA4585">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3E0AB6" w:rsidRDefault="003E0AB6">
            <w:pPr>
              <w:spacing w:after="0"/>
              <w:ind w:left="135"/>
              <w:jc w:val="center"/>
            </w:pPr>
          </w:p>
        </w:tc>
        <w:tc>
          <w:tcPr>
            <w:tcW w:w="1781" w:type="dxa"/>
            <w:tcMar>
              <w:top w:w="50" w:type="dxa"/>
              <w:left w:w="100" w:type="dxa"/>
            </w:tcMar>
            <w:vAlign w:val="center"/>
          </w:tcPr>
          <w:p w:rsidR="003E0AB6" w:rsidRDefault="003E0AB6">
            <w:pPr>
              <w:spacing w:after="0"/>
              <w:ind w:left="135"/>
              <w:jc w:val="center"/>
            </w:pPr>
          </w:p>
        </w:tc>
        <w:tc>
          <w:tcPr>
            <w:tcW w:w="2633"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/3</w:t>
              </w:r>
              <w:r>
                <w:rPr>
                  <w:rFonts w:ascii="Times New Roman" w:hAnsi="Times New Roman"/>
                  <w:color w:val="0000FF"/>
                  <w:u w:val="single"/>
                </w:rPr>
                <w:t>f</w:t>
              </w:r>
              <w:r w:rsidRPr="00FA4585">
                <w:rPr>
                  <w:rFonts w:ascii="Times New Roman" w:hAnsi="Times New Roman"/>
                  <w:color w:val="0000FF"/>
                  <w:u w:val="single"/>
                  <w:lang w:val="ru-RU"/>
                </w:rPr>
                <w:t>6</w:t>
              </w:r>
              <w:r>
                <w:rPr>
                  <w:rFonts w:ascii="Times New Roman" w:hAnsi="Times New Roman"/>
                  <w:color w:val="0000FF"/>
                  <w:u w:val="single"/>
                </w:rPr>
                <w:t>f</w:t>
              </w:r>
              <w:r w:rsidRPr="00FA4585">
                <w:rPr>
                  <w:rFonts w:ascii="Times New Roman" w:hAnsi="Times New Roman"/>
                  <w:color w:val="0000FF"/>
                  <w:u w:val="single"/>
                  <w:lang w:val="ru-RU"/>
                </w:rPr>
                <w:t>6</w:t>
              </w:r>
              <w:r>
                <w:rPr>
                  <w:rFonts w:ascii="Times New Roman" w:hAnsi="Times New Roman"/>
                  <w:color w:val="0000FF"/>
                  <w:u w:val="single"/>
                </w:rPr>
                <w:t>e</w:t>
              </w:r>
              <w:r w:rsidRPr="00FA4585">
                <w:rPr>
                  <w:rFonts w:ascii="Times New Roman" w:hAnsi="Times New Roman"/>
                  <w:color w:val="0000FF"/>
                  <w:u w:val="single"/>
                  <w:lang w:val="ru-RU"/>
                </w:rPr>
                <w:t>16</w:t>
              </w:r>
            </w:hyperlink>
          </w:p>
        </w:tc>
      </w:tr>
      <w:tr w:rsidR="003E0AB6">
        <w:trPr>
          <w:trHeight w:val="144"/>
          <w:tblCellSpacing w:w="20" w:type="nil"/>
        </w:trPr>
        <w:tc>
          <w:tcPr>
            <w:tcW w:w="0" w:type="auto"/>
            <w:gridSpan w:val="2"/>
            <w:tcMar>
              <w:top w:w="50" w:type="dxa"/>
              <w:left w:w="100" w:type="dxa"/>
            </w:tcMar>
            <w:vAlign w:val="center"/>
          </w:tcPr>
          <w:p w:rsidR="003E0AB6" w:rsidRDefault="00FA4585">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3E0AB6" w:rsidRDefault="00FA458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3E0AB6" w:rsidRDefault="003E0AB6"/>
        </w:tc>
      </w:tr>
      <w:tr w:rsidR="003E0AB6">
        <w:trPr>
          <w:trHeight w:val="144"/>
          <w:tblCellSpacing w:w="20" w:type="nil"/>
        </w:trPr>
        <w:tc>
          <w:tcPr>
            <w:tcW w:w="0" w:type="auto"/>
            <w:gridSpan w:val="6"/>
            <w:tcMar>
              <w:top w:w="50" w:type="dxa"/>
              <w:left w:w="100" w:type="dxa"/>
            </w:tcMar>
            <w:vAlign w:val="center"/>
          </w:tcPr>
          <w:p w:rsidR="003E0AB6" w:rsidRDefault="00FA458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 1918—1938 гг.</w:t>
            </w:r>
          </w:p>
        </w:tc>
      </w:tr>
      <w:tr w:rsidR="003E0AB6" w:rsidRPr="00766D2C">
        <w:trPr>
          <w:trHeight w:val="144"/>
          <w:tblCellSpacing w:w="20" w:type="nil"/>
        </w:trPr>
        <w:tc>
          <w:tcPr>
            <w:tcW w:w="585" w:type="dxa"/>
            <w:tcMar>
              <w:top w:w="50" w:type="dxa"/>
              <w:left w:w="100" w:type="dxa"/>
            </w:tcMar>
            <w:vAlign w:val="center"/>
          </w:tcPr>
          <w:p w:rsidR="003E0AB6" w:rsidRDefault="00FA4585">
            <w:pPr>
              <w:spacing w:after="0"/>
            </w:pPr>
            <w:r>
              <w:rPr>
                <w:rFonts w:ascii="Times New Roman" w:hAnsi="Times New Roman"/>
                <w:color w:val="000000"/>
                <w:sz w:val="24"/>
              </w:rPr>
              <w:t>3.1</w:t>
            </w:r>
          </w:p>
        </w:tc>
        <w:tc>
          <w:tcPr>
            <w:tcW w:w="2904"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Распад империй и образование новых национальных государств в Европе</w:t>
            </w:r>
          </w:p>
        </w:tc>
        <w:tc>
          <w:tcPr>
            <w:tcW w:w="973"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3E0AB6" w:rsidRDefault="003E0AB6">
            <w:pPr>
              <w:spacing w:after="0"/>
              <w:ind w:left="135"/>
              <w:jc w:val="center"/>
            </w:pPr>
          </w:p>
        </w:tc>
        <w:tc>
          <w:tcPr>
            <w:tcW w:w="1781" w:type="dxa"/>
            <w:tcMar>
              <w:top w:w="50" w:type="dxa"/>
              <w:left w:w="100" w:type="dxa"/>
            </w:tcMar>
            <w:vAlign w:val="center"/>
          </w:tcPr>
          <w:p w:rsidR="003E0AB6" w:rsidRDefault="003E0AB6">
            <w:pPr>
              <w:spacing w:after="0"/>
              <w:ind w:left="135"/>
              <w:jc w:val="center"/>
            </w:pPr>
          </w:p>
        </w:tc>
        <w:tc>
          <w:tcPr>
            <w:tcW w:w="2633"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/3</w:t>
              </w:r>
              <w:r>
                <w:rPr>
                  <w:rFonts w:ascii="Times New Roman" w:hAnsi="Times New Roman"/>
                  <w:color w:val="0000FF"/>
                  <w:u w:val="single"/>
                </w:rPr>
                <w:t>f</w:t>
              </w:r>
              <w:r w:rsidRPr="00FA4585">
                <w:rPr>
                  <w:rFonts w:ascii="Times New Roman" w:hAnsi="Times New Roman"/>
                  <w:color w:val="0000FF"/>
                  <w:u w:val="single"/>
                  <w:lang w:val="ru-RU"/>
                </w:rPr>
                <w:t>6</w:t>
              </w:r>
              <w:r>
                <w:rPr>
                  <w:rFonts w:ascii="Times New Roman" w:hAnsi="Times New Roman"/>
                  <w:color w:val="0000FF"/>
                  <w:u w:val="single"/>
                </w:rPr>
                <w:t>f</w:t>
              </w:r>
              <w:r w:rsidRPr="00FA4585">
                <w:rPr>
                  <w:rFonts w:ascii="Times New Roman" w:hAnsi="Times New Roman"/>
                  <w:color w:val="0000FF"/>
                  <w:u w:val="single"/>
                  <w:lang w:val="ru-RU"/>
                </w:rPr>
                <w:t>6</w:t>
              </w:r>
              <w:r>
                <w:rPr>
                  <w:rFonts w:ascii="Times New Roman" w:hAnsi="Times New Roman"/>
                  <w:color w:val="0000FF"/>
                  <w:u w:val="single"/>
                </w:rPr>
                <w:t>e</w:t>
              </w:r>
              <w:r w:rsidRPr="00FA4585">
                <w:rPr>
                  <w:rFonts w:ascii="Times New Roman" w:hAnsi="Times New Roman"/>
                  <w:color w:val="0000FF"/>
                  <w:u w:val="single"/>
                  <w:lang w:val="ru-RU"/>
                </w:rPr>
                <w:t>16</w:t>
              </w:r>
            </w:hyperlink>
          </w:p>
        </w:tc>
      </w:tr>
      <w:tr w:rsidR="003E0AB6" w:rsidRPr="00766D2C">
        <w:trPr>
          <w:trHeight w:val="144"/>
          <w:tblCellSpacing w:w="20" w:type="nil"/>
        </w:trPr>
        <w:tc>
          <w:tcPr>
            <w:tcW w:w="585" w:type="dxa"/>
            <w:tcMar>
              <w:top w:w="50" w:type="dxa"/>
              <w:left w:w="100" w:type="dxa"/>
            </w:tcMar>
            <w:vAlign w:val="center"/>
          </w:tcPr>
          <w:p w:rsidR="003E0AB6" w:rsidRDefault="00FA4585">
            <w:pPr>
              <w:spacing w:after="0"/>
            </w:pPr>
            <w:r>
              <w:rPr>
                <w:rFonts w:ascii="Times New Roman" w:hAnsi="Times New Roman"/>
                <w:color w:val="000000"/>
                <w:sz w:val="24"/>
              </w:rPr>
              <w:t>3.2</w:t>
            </w:r>
          </w:p>
        </w:tc>
        <w:tc>
          <w:tcPr>
            <w:tcW w:w="2904"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Версальско-Вашингтонская система международных отношений</w:t>
            </w:r>
          </w:p>
        </w:tc>
        <w:tc>
          <w:tcPr>
            <w:tcW w:w="973"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3E0AB6" w:rsidRDefault="003E0AB6">
            <w:pPr>
              <w:spacing w:after="0"/>
              <w:ind w:left="135"/>
              <w:jc w:val="center"/>
            </w:pPr>
          </w:p>
        </w:tc>
        <w:tc>
          <w:tcPr>
            <w:tcW w:w="1781" w:type="dxa"/>
            <w:tcMar>
              <w:top w:w="50" w:type="dxa"/>
              <w:left w:w="100" w:type="dxa"/>
            </w:tcMar>
            <w:vAlign w:val="center"/>
          </w:tcPr>
          <w:p w:rsidR="003E0AB6" w:rsidRDefault="003E0AB6">
            <w:pPr>
              <w:spacing w:after="0"/>
              <w:ind w:left="135"/>
              <w:jc w:val="center"/>
            </w:pPr>
          </w:p>
        </w:tc>
        <w:tc>
          <w:tcPr>
            <w:tcW w:w="2633"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/3</w:t>
              </w:r>
              <w:r>
                <w:rPr>
                  <w:rFonts w:ascii="Times New Roman" w:hAnsi="Times New Roman"/>
                  <w:color w:val="0000FF"/>
                  <w:u w:val="single"/>
                </w:rPr>
                <w:t>f</w:t>
              </w:r>
              <w:r w:rsidRPr="00FA4585">
                <w:rPr>
                  <w:rFonts w:ascii="Times New Roman" w:hAnsi="Times New Roman"/>
                  <w:color w:val="0000FF"/>
                  <w:u w:val="single"/>
                  <w:lang w:val="ru-RU"/>
                </w:rPr>
                <w:t>6</w:t>
              </w:r>
              <w:r>
                <w:rPr>
                  <w:rFonts w:ascii="Times New Roman" w:hAnsi="Times New Roman"/>
                  <w:color w:val="0000FF"/>
                  <w:u w:val="single"/>
                </w:rPr>
                <w:t>f</w:t>
              </w:r>
              <w:r w:rsidRPr="00FA4585">
                <w:rPr>
                  <w:rFonts w:ascii="Times New Roman" w:hAnsi="Times New Roman"/>
                  <w:color w:val="0000FF"/>
                  <w:u w:val="single"/>
                  <w:lang w:val="ru-RU"/>
                </w:rPr>
                <w:t>6</w:t>
              </w:r>
              <w:r>
                <w:rPr>
                  <w:rFonts w:ascii="Times New Roman" w:hAnsi="Times New Roman"/>
                  <w:color w:val="0000FF"/>
                  <w:u w:val="single"/>
                </w:rPr>
                <w:t>e</w:t>
              </w:r>
              <w:r w:rsidRPr="00FA4585">
                <w:rPr>
                  <w:rFonts w:ascii="Times New Roman" w:hAnsi="Times New Roman"/>
                  <w:color w:val="0000FF"/>
                  <w:u w:val="single"/>
                  <w:lang w:val="ru-RU"/>
                </w:rPr>
                <w:t>16</w:t>
              </w:r>
            </w:hyperlink>
          </w:p>
        </w:tc>
      </w:tr>
      <w:tr w:rsidR="003E0AB6" w:rsidRPr="00766D2C">
        <w:trPr>
          <w:trHeight w:val="144"/>
          <w:tblCellSpacing w:w="20" w:type="nil"/>
        </w:trPr>
        <w:tc>
          <w:tcPr>
            <w:tcW w:w="585" w:type="dxa"/>
            <w:tcMar>
              <w:top w:w="50" w:type="dxa"/>
              <w:left w:w="100" w:type="dxa"/>
            </w:tcMar>
            <w:vAlign w:val="center"/>
          </w:tcPr>
          <w:p w:rsidR="003E0AB6" w:rsidRDefault="00FA4585">
            <w:pPr>
              <w:spacing w:after="0"/>
            </w:pPr>
            <w:r>
              <w:rPr>
                <w:rFonts w:ascii="Times New Roman" w:hAnsi="Times New Roman"/>
                <w:color w:val="000000"/>
                <w:sz w:val="24"/>
              </w:rPr>
              <w:t>3.3</w:t>
            </w:r>
          </w:p>
        </w:tc>
        <w:tc>
          <w:tcPr>
            <w:tcW w:w="2904"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Страны Европы и Северной Америки в 1920-е гг.</w:t>
            </w:r>
          </w:p>
        </w:tc>
        <w:tc>
          <w:tcPr>
            <w:tcW w:w="973"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4" w:type="dxa"/>
            <w:tcMar>
              <w:top w:w="50" w:type="dxa"/>
              <w:left w:w="100" w:type="dxa"/>
            </w:tcMar>
            <w:vAlign w:val="center"/>
          </w:tcPr>
          <w:p w:rsidR="003E0AB6" w:rsidRDefault="003E0AB6">
            <w:pPr>
              <w:spacing w:after="0"/>
              <w:ind w:left="135"/>
              <w:jc w:val="center"/>
            </w:pPr>
          </w:p>
        </w:tc>
        <w:tc>
          <w:tcPr>
            <w:tcW w:w="1781" w:type="dxa"/>
            <w:tcMar>
              <w:top w:w="50" w:type="dxa"/>
              <w:left w:w="100" w:type="dxa"/>
            </w:tcMar>
            <w:vAlign w:val="center"/>
          </w:tcPr>
          <w:p w:rsidR="003E0AB6" w:rsidRDefault="003E0AB6">
            <w:pPr>
              <w:spacing w:after="0"/>
              <w:ind w:left="135"/>
              <w:jc w:val="center"/>
            </w:pPr>
          </w:p>
        </w:tc>
        <w:tc>
          <w:tcPr>
            <w:tcW w:w="2633"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/3</w:t>
              </w:r>
              <w:r>
                <w:rPr>
                  <w:rFonts w:ascii="Times New Roman" w:hAnsi="Times New Roman"/>
                  <w:color w:val="0000FF"/>
                  <w:u w:val="single"/>
                </w:rPr>
                <w:t>f</w:t>
              </w:r>
              <w:r w:rsidRPr="00FA4585">
                <w:rPr>
                  <w:rFonts w:ascii="Times New Roman" w:hAnsi="Times New Roman"/>
                  <w:color w:val="0000FF"/>
                  <w:u w:val="single"/>
                  <w:lang w:val="ru-RU"/>
                </w:rPr>
                <w:t>6</w:t>
              </w:r>
              <w:r>
                <w:rPr>
                  <w:rFonts w:ascii="Times New Roman" w:hAnsi="Times New Roman"/>
                  <w:color w:val="0000FF"/>
                  <w:u w:val="single"/>
                </w:rPr>
                <w:t>f</w:t>
              </w:r>
              <w:r w:rsidRPr="00FA4585">
                <w:rPr>
                  <w:rFonts w:ascii="Times New Roman" w:hAnsi="Times New Roman"/>
                  <w:color w:val="0000FF"/>
                  <w:u w:val="single"/>
                  <w:lang w:val="ru-RU"/>
                </w:rPr>
                <w:t>6</w:t>
              </w:r>
              <w:r>
                <w:rPr>
                  <w:rFonts w:ascii="Times New Roman" w:hAnsi="Times New Roman"/>
                  <w:color w:val="0000FF"/>
                  <w:u w:val="single"/>
                </w:rPr>
                <w:t>e</w:t>
              </w:r>
              <w:r w:rsidRPr="00FA4585">
                <w:rPr>
                  <w:rFonts w:ascii="Times New Roman" w:hAnsi="Times New Roman"/>
                  <w:color w:val="0000FF"/>
                  <w:u w:val="single"/>
                  <w:lang w:val="ru-RU"/>
                </w:rPr>
                <w:t>16</w:t>
              </w:r>
            </w:hyperlink>
          </w:p>
        </w:tc>
      </w:tr>
      <w:tr w:rsidR="003E0AB6" w:rsidRPr="00766D2C">
        <w:trPr>
          <w:trHeight w:val="144"/>
          <w:tblCellSpacing w:w="20" w:type="nil"/>
        </w:trPr>
        <w:tc>
          <w:tcPr>
            <w:tcW w:w="585" w:type="dxa"/>
            <w:tcMar>
              <w:top w:w="50" w:type="dxa"/>
              <w:left w:w="100" w:type="dxa"/>
            </w:tcMar>
            <w:vAlign w:val="center"/>
          </w:tcPr>
          <w:p w:rsidR="003E0AB6" w:rsidRDefault="00FA4585">
            <w:pPr>
              <w:spacing w:after="0"/>
            </w:pPr>
            <w:r>
              <w:rPr>
                <w:rFonts w:ascii="Times New Roman" w:hAnsi="Times New Roman"/>
                <w:color w:val="000000"/>
                <w:sz w:val="24"/>
              </w:rPr>
              <w:t>3.4</w:t>
            </w:r>
          </w:p>
        </w:tc>
        <w:tc>
          <w:tcPr>
            <w:tcW w:w="2904"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Страны Азии, Африки и Латинской </w:t>
            </w:r>
            <w:r w:rsidRPr="00FA4585">
              <w:rPr>
                <w:rFonts w:ascii="Times New Roman" w:hAnsi="Times New Roman"/>
                <w:color w:val="000000"/>
                <w:sz w:val="24"/>
                <w:lang w:val="ru-RU"/>
              </w:rPr>
              <w:lastRenderedPageBreak/>
              <w:t>Америки в 1918 – 1930 гг.</w:t>
            </w:r>
          </w:p>
        </w:tc>
        <w:tc>
          <w:tcPr>
            <w:tcW w:w="973"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4" w:type="dxa"/>
            <w:tcMar>
              <w:top w:w="50" w:type="dxa"/>
              <w:left w:w="100" w:type="dxa"/>
            </w:tcMar>
            <w:vAlign w:val="center"/>
          </w:tcPr>
          <w:p w:rsidR="003E0AB6" w:rsidRDefault="003E0AB6">
            <w:pPr>
              <w:spacing w:after="0"/>
              <w:ind w:left="135"/>
              <w:jc w:val="center"/>
            </w:pPr>
          </w:p>
        </w:tc>
        <w:tc>
          <w:tcPr>
            <w:tcW w:w="1781" w:type="dxa"/>
            <w:tcMar>
              <w:top w:w="50" w:type="dxa"/>
              <w:left w:w="100" w:type="dxa"/>
            </w:tcMar>
            <w:vAlign w:val="center"/>
          </w:tcPr>
          <w:p w:rsidR="003E0AB6" w:rsidRDefault="003E0AB6">
            <w:pPr>
              <w:spacing w:after="0"/>
              <w:ind w:left="135"/>
              <w:jc w:val="center"/>
            </w:pPr>
          </w:p>
        </w:tc>
        <w:tc>
          <w:tcPr>
            <w:tcW w:w="2633"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/3</w:t>
              </w:r>
              <w:r>
                <w:rPr>
                  <w:rFonts w:ascii="Times New Roman" w:hAnsi="Times New Roman"/>
                  <w:color w:val="0000FF"/>
                  <w:u w:val="single"/>
                </w:rPr>
                <w:t>f</w:t>
              </w:r>
              <w:r w:rsidRPr="00FA4585">
                <w:rPr>
                  <w:rFonts w:ascii="Times New Roman" w:hAnsi="Times New Roman"/>
                  <w:color w:val="0000FF"/>
                  <w:u w:val="single"/>
                  <w:lang w:val="ru-RU"/>
                </w:rPr>
                <w:t>6</w:t>
              </w:r>
              <w:r>
                <w:rPr>
                  <w:rFonts w:ascii="Times New Roman" w:hAnsi="Times New Roman"/>
                  <w:color w:val="0000FF"/>
                  <w:u w:val="single"/>
                </w:rPr>
                <w:t>f</w:t>
              </w:r>
              <w:r w:rsidRPr="00FA4585">
                <w:rPr>
                  <w:rFonts w:ascii="Times New Roman" w:hAnsi="Times New Roman"/>
                  <w:color w:val="0000FF"/>
                  <w:u w:val="single"/>
                  <w:lang w:val="ru-RU"/>
                </w:rPr>
                <w:t>6</w:t>
              </w:r>
              <w:r>
                <w:rPr>
                  <w:rFonts w:ascii="Times New Roman" w:hAnsi="Times New Roman"/>
                  <w:color w:val="0000FF"/>
                  <w:u w:val="single"/>
                </w:rPr>
                <w:t>e</w:t>
              </w:r>
              <w:r w:rsidRPr="00FA4585">
                <w:rPr>
                  <w:rFonts w:ascii="Times New Roman" w:hAnsi="Times New Roman"/>
                  <w:color w:val="0000FF"/>
                  <w:u w:val="single"/>
                  <w:lang w:val="ru-RU"/>
                </w:rPr>
                <w:t>16</w:t>
              </w:r>
            </w:hyperlink>
          </w:p>
        </w:tc>
      </w:tr>
      <w:tr w:rsidR="003E0AB6" w:rsidRPr="00766D2C">
        <w:trPr>
          <w:trHeight w:val="144"/>
          <w:tblCellSpacing w:w="20" w:type="nil"/>
        </w:trPr>
        <w:tc>
          <w:tcPr>
            <w:tcW w:w="585" w:type="dxa"/>
            <w:tcMar>
              <w:top w:w="50" w:type="dxa"/>
              <w:left w:w="100" w:type="dxa"/>
            </w:tcMar>
            <w:vAlign w:val="center"/>
          </w:tcPr>
          <w:p w:rsidR="003E0AB6" w:rsidRDefault="00FA4585">
            <w:pPr>
              <w:spacing w:after="0"/>
            </w:pPr>
            <w:r>
              <w:rPr>
                <w:rFonts w:ascii="Times New Roman" w:hAnsi="Times New Roman"/>
                <w:color w:val="000000"/>
                <w:sz w:val="24"/>
              </w:rPr>
              <w:lastRenderedPageBreak/>
              <w:t>3.5</w:t>
            </w:r>
          </w:p>
        </w:tc>
        <w:tc>
          <w:tcPr>
            <w:tcW w:w="2904"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Международные отношения в 1930-е гг.</w:t>
            </w:r>
          </w:p>
        </w:tc>
        <w:tc>
          <w:tcPr>
            <w:tcW w:w="973"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3E0AB6" w:rsidRDefault="003E0AB6">
            <w:pPr>
              <w:spacing w:after="0"/>
              <w:ind w:left="135"/>
              <w:jc w:val="center"/>
            </w:pPr>
          </w:p>
        </w:tc>
        <w:tc>
          <w:tcPr>
            <w:tcW w:w="1781" w:type="dxa"/>
            <w:tcMar>
              <w:top w:w="50" w:type="dxa"/>
              <w:left w:w="100" w:type="dxa"/>
            </w:tcMar>
            <w:vAlign w:val="center"/>
          </w:tcPr>
          <w:p w:rsidR="003E0AB6" w:rsidRDefault="003E0AB6">
            <w:pPr>
              <w:spacing w:after="0"/>
              <w:ind w:left="135"/>
              <w:jc w:val="center"/>
            </w:pPr>
          </w:p>
        </w:tc>
        <w:tc>
          <w:tcPr>
            <w:tcW w:w="2633"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/3</w:t>
              </w:r>
              <w:r>
                <w:rPr>
                  <w:rFonts w:ascii="Times New Roman" w:hAnsi="Times New Roman"/>
                  <w:color w:val="0000FF"/>
                  <w:u w:val="single"/>
                </w:rPr>
                <w:t>f</w:t>
              </w:r>
              <w:r w:rsidRPr="00FA4585">
                <w:rPr>
                  <w:rFonts w:ascii="Times New Roman" w:hAnsi="Times New Roman"/>
                  <w:color w:val="0000FF"/>
                  <w:u w:val="single"/>
                  <w:lang w:val="ru-RU"/>
                </w:rPr>
                <w:t>6</w:t>
              </w:r>
              <w:r>
                <w:rPr>
                  <w:rFonts w:ascii="Times New Roman" w:hAnsi="Times New Roman"/>
                  <w:color w:val="0000FF"/>
                  <w:u w:val="single"/>
                </w:rPr>
                <w:t>f</w:t>
              </w:r>
              <w:r w:rsidRPr="00FA4585">
                <w:rPr>
                  <w:rFonts w:ascii="Times New Roman" w:hAnsi="Times New Roman"/>
                  <w:color w:val="0000FF"/>
                  <w:u w:val="single"/>
                  <w:lang w:val="ru-RU"/>
                </w:rPr>
                <w:t>6</w:t>
              </w:r>
              <w:r>
                <w:rPr>
                  <w:rFonts w:ascii="Times New Roman" w:hAnsi="Times New Roman"/>
                  <w:color w:val="0000FF"/>
                  <w:u w:val="single"/>
                </w:rPr>
                <w:t>e</w:t>
              </w:r>
              <w:r w:rsidRPr="00FA4585">
                <w:rPr>
                  <w:rFonts w:ascii="Times New Roman" w:hAnsi="Times New Roman"/>
                  <w:color w:val="0000FF"/>
                  <w:u w:val="single"/>
                  <w:lang w:val="ru-RU"/>
                </w:rPr>
                <w:t>16</w:t>
              </w:r>
            </w:hyperlink>
          </w:p>
        </w:tc>
      </w:tr>
      <w:tr w:rsidR="003E0AB6" w:rsidRPr="00766D2C">
        <w:trPr>
          <w:trHeight w:val="144"/>
          <w:tblCellSpacing w:w="20" w:type="nil"/>
        </w:trPr>
        <w:tc>
          <w:tcPr>
            <w:tcW w:w="585" w:type="dxa"/>
            <w:tcMar>
              <w:top w:w="50" w:type="dxa"/>
              <w:left w:w="100" w:type="dxa"/>
            </w:tcMar>
            <w:vAlign w:val="center"/>
          </w:tcPr>
          <w:p w:rsidR="003E0AB6" w:rsidRDefault="00FA4585">
            <w:pPr>
              <w:spacing w:after="0"/>
            </w:pPr>
            <w:r>
              <w:rPr>
                <w:rFonts w:ascii="Times New Roman" w:hAnsi="Times New Roman"/>
                <w:color w:val="000000"/>
                <w:sz w:val="24"/>
              </w:rPr>
              <w:t>3.6</w:t>
            </w:r>
          </w:p>
        </w:tc>
        <w:tc>
          <w:tcPr>
            <w:tcW w:w="2904"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Развитие науки и культуры в 1914 – 1930-х гг.</w:t>
            </w:r>
          </w:p>
        </w:tc>
        <w:tc>
          <w:tcPr>
            <w:tcW w:w="973"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3E0AB6" w:rsidRDefault="003E0AB6">
            <w:pPr>
              <w:spacing w:after="0"/>
              <w:ind w:left="135"/>
              <w:jc w:val="center"/>
            </w:pPr>
          </w:p>
        </w:tc>
        <w:tc>
          <w:tcPr>
            <w:tcW w:w="1781" w:type="dxa"/>
            <w:tcMar>
              <w:top w:w="50" w:type="dxa"/>
              <w:left w:w="100" w:type="dxa"/>
            </w:tcMar>
            <w:vAlign w:val="center"/>
          </w:tcPr>
          <w:p w:rsidR="003E0AB6" w:rsidRDefault="003E0AB6">
            <w:pPr>
              <w:spacing w:after="0"/>
              <w:ind w:left="135"/>
              <w:jc w:val="center"/>
            </w:pPr>
          </w:p>
        </w:tc>
        <w:tc>
          <w:tcPr>
            <w:tcW w:w="2633"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/3</w:t>
              </w:r>
              <w:r>
                <w:rPr>
                  <w:rFonts w:ascii="Times New Roman" w:hAnsi="Times New Roman"/>
                  <w:color w:val="0000FF"/>
                  <w:u w:val="single"/>
                </w:rPr>
                <w:t>f</w:t>
              </w:r>
              <w:r w:rsidRPr="00FA4585">
                <w:rPr>
                  <w:rFonts w:ascii="Times New Roman" w:hAnsi="Times New Roman"/>
                  <w:color w:val="0000FF"/>
                  <w:u w:val="single"/>
                  <w:lang w:val="ru-RU"/>
                </w:rPr>
                <w:t>6</w:t>
              </w:r>
              <w:r>
                <w:rPr>
                  <w:rFonts w:ascii="Times New Roman" w:hAnsi="Times New Roman"/>
                  <w:color w:val="0000FF"/>
                  <w:u w:val="single"/>
                </w:rPr>
                <w:t>f</w:t>
              </w:r>
              <w:r w:rsidRPr="00FA4585">
                <w:rPr>
                  <w:rFonts w:ascii="Times New Roman" w:hAnsi="Times New Roman"/>
                  <w:color w:val="0000FF"/>
                  <w:u w:val="single"/>
                  <w:lang w:val="ru-RU"/>
                </w:rPr>
                <w:t>6</w:t>
              </w:r>
              <w:r>
                <w:rPr>
                  <w:rFonts w:ascii="Times New Roman" w:hAnsi="Times New Roman"/>
                  <w:color w:val="0000FF"/>
                  <w:u w:val="single"/>
                </w:rPr>
                <w:t>e</w:t>
              </w:r>
              <w:r w:rsidRPr="00FA4585">
                <w:rPr>
                  <w:rFonts w:ascii="Times New Roman" w:hAnsi="Times New Roman"/>
                  <w:color w:val="0000FF"/>
                  <w:u w:val="single"/>
                  <w:lang w:val="ru-RU"/>
                </w:rPr>
                <w:t>16</w:t>
              </w:r>
            </w:hyperlink>
          </w:p>
        </w:tc>
      </w:tr>
      <w:tr w:rsidR="003E0AB6" w:rsidRPr="00766D2C">
        <w:trPr>
          <w:trHeight w:val="144"/>
          <w:tblCellSpacing w:w="20" w:type="nil"/>
        </w:trPr>
        <w:tc>
          <w:tcPr>
            <w:tcW w:w="585" w:type="dxa"/>
            <w:tcMar>
              <w:top w:w="50" w:type="dxa"/>
              <w:left w:w="100" w:type="dxa"/>
            </w:tcMar>
            <w:vAlign w:val="center"/>
          </w:tcPr>
          <w:p w:rsidR="003E0AB6" w:rsidRDefault="00FA4585">
            <w:pPr>
              <w:spacing w:after="0"/>
            </w:pPr>
            <w:r>
              <w:rPr>
                <w:rFonts w:ascii="Times New Roman" w:hAnsi="Times New Roman"/>
                <w:color w:val="000000"/>
                <w:sz w:val="24"/>
              </w:rPr>
              <w:t>3.7</w:t>
            </w:r>
          </w:p>
        </w:tc>
        <w:tc>
          <w:tcPr>
            <w:tcW w:w="2904"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Повторение и обобщение по теме «Мир в 1918 – 1938 гг.»</w:t>
            </w:r>
          </w:p>
        </w:tc>
        <w:tc>
          <w:tcPr>
            <w:tcW w:w="973"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3E0AB6" w:rsidRDefault="003E0AB6">
            <w:pPr>
              <w:spacing w:after="0"/>
              <w:ind w:left="135"/>
              <w:jc w:val="center"/>
            </w:pPr>
          </w:p>
        </w:tc>
        <w:tc>
          <w:tcPr>
            <w:tcW w:w="1781" w:type="dxa"/>
            <w:tcMar>
              <w:top w:w="50" w:type="dxa"/>
              <w:left w:w="100" w:type="dxa"/>
            </w:tcMar>
            <w:vAlign w:val="center"/>
          </w:tcPr>
          <w:p w:rsidR="003E0AB6" w:rsidRDefault="003E0AB6">
            <w:pPr>
              <w:spacing w:after="0"/>
              <w:ind w:left="135"/>
              <w:jc w:val="center"/>
            </w:pPr>
          </w:p>
        </w:tc>
        <w:tc>
          <w:tcPr>
            <w:tcW w:w="2633"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/3</w:t>
              </w:r>
              <w:r>
                <w:rPr>
                  <w:rFonts w:ascii="Times New Roman" w:hAnsi="Times New Roman"/>
                  <w:color w:val="0000FF"/>
                  <w:u w:val="single"/>
                </w:rPr>
                <w:t>f</w:t>
              </w:r>
              <w:r w:rsidRPr="00FA4585">
                <w:rPr>
                  <w:rFonts w:ascii="Times New Roman" w:hAnsi="Times New Roman"/>
                  <w:color w:val="0000FF"/>
                  <w:u w:val="single"/>
                  <w:lang w:val="ru-RU"/>
                </w:rPr>
                <w:t>6</w:t>
              </w:r>
              <w:r>
                <w:rPr>
                  <w:rFonts w:ascii="Times New Roman" w:hAnsi="Times New Roman"/>
                  <w:color w:val="0000FF"/>
                  <w:u w:val="single"/>
                </w:rPr>
                <w:t>f</w:t>
              </w:r>
              <w:r w:rsidRPr="00FA4585">
                <w:rPr>
                  <w:rFonts w:ascii="Times New Roman" w:hAnsi="Times New Roman"/>
                  <w:color w:val="0000FF"/>
                  <w:u w:val="single"/>
                  <w:lang w:val="ru-RU"/>
                </w:rPr>
                <w:t>6</w:t>
              </w:r>
              <w:r>
                <w:rPr>
                  <w:rFonts w:ascii="Times New Roman" w:hAnsi="Times New Roman"/>
                  <w:color w:val="0000FF"/>
                  <w:u w:val="single"/>
                </w:rPr>
                <w:t>e</w:t>
              </w:r>
              <w:r w:rsidRPr="00FA4585">
                <w:rPr>
                  <w:rFonts w:ascii="Times New Roman" w:hAnsi="Times New Roman"/>
                  <w:color w:val="0000FF"/>
                  <w:u w:val="single"/>
                  <w:lang w:val="ru-RU"/>
                </w:rPr>
                <w:t>16</w:t>
              </w:r>
            </w:hyperlink>
          </w:p>
        </w:tc>
      </w:tr>
      <w:tr w:rsidR="003E0AB6">
        <w:trPr>
          <w:trHeight w:val="144"/>
          <w:tblCellSpacing w:w="20" w:type="nil"/>
        </w:trPr>
        <w:tc>
          <w:tcPr>
            <w:tcW w:w="0" w:type="auto"/>
            <w:gridSpan w:val="2"/>
            <w:tcMar>
              <w:top w:w="50" w:type="dxa"/>
              <w:left w:w="100" w:type="dxa"/>
            </w:tcMar>
            <w:vAlign w:val="center"/>
          </w:tcPr>
          <w:p w:rsidR="003E0AB6" w:rsidRDefault="00FA4585">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3E0AB6" w:rsidRDefault="00FA4585">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3E0AB6" w:rsidRDefault="003E0AB6"/>
        </w:tc>
      </w:tr>
      <w:tr w:rsidR="003E0AB6" w:rsidRPr="00766D2C">
        <w:trPr>
          <w:trHeight w:val="144"/>
          <w:tblCellSpacing w:w="20" w:type="nil"/>
        </w:trPr>
        <w:tc>
          <w:tcPr>
            <w:tcW w:w="0" w:type="auto"/>
            <w:gridSpan w:val="6"/>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b/>
                <w:color w:val="000000"/>
                <w:sz w:val="24"/>
                <w:lang w:val="ru-RU"/>
              </w:rPr>
              <w:t>Раздел 4.</w:t>
            </w:r>
            <w:r w:rsidRPr="00FA4585">
              <w:rPr>
                <w:rFonts w:ascii="Times New Roman" w:hAnsi="Times New Roman"/>
                <w:color w:val="000000"/>
                <w:sz w:val="24"/>
                <w:lang w:val="ru-RU"/>
              </w:rPr>
              <w:t xml:space="preserve"> </w:t>
            </w:r>
            <w:r w:rsidRPr="00FA4585">
              <w:rPr>
                <w:rFonts w:ascii="Times New Roman" w:hAnsi="Times New Roman"/>
                <w:b/>
                <w:color w:val="000000"/>
                <w:sz w:val="24"/>
                <w:lang w:val="ru-RU"/>
              </w:rPr>
              <w:t>Вторая мировая война. 1939 – 1945 гг.</w:t>
            </w:r>
          </w:p>
        </w:tc>
      </w:tr>
      <w:tr w:rsidR="003E0AB6" w:rsidRPr="00766D2C">
        <w:trPr>
          <w:trHeight w:val="144"/>
          <w:tblCellSpacing w:w="20" w:type="nil"/>
        </w:trPr>
        <w:tc>
          <w:tcPr>
            <w:tcW w:w="585" w:type="dxa"/>
            <w:tcMar>
              <w:top w:w="50" w:type="dxa"/>
              <w:left w:w="100" w:type="dxa"/>
            </w:tcMar>
            <w:vAlign w:val="center"/>
          </w:tcPr>
          <w:p w:rsidR="003E0AB6" w:rsidRDefault="00FA4585">
            <w:pPr>
              <w:spacing w:after="0"/>
            </w:pPr>
            <w:r>
              <w:rPr>
                <w:rFonts w:ascii="Times New Roman" w:hAnsi="Times New Roman"/>
                <w:color w:val="000000"/>
                <w:sz w:val="24"/>
              </w:rPr>
              <w:t>4.1</w:t>
            </w:r>
          </w:p>
        </w:tc>
        <w:tc>
          <w:tcPr>
            <w:tcW w:w="2904" w:type="dxa"/>
            <w:tcMar>
              <w:top w:w="50" w:type="dxa"/>
              <w:left w:w="100" w:type="dxa"/>
            </w:tcMar>
            <w:vAlign w:val="center"/>
          </w:tcPr>
          <w:p w:rsidR="003E0AB6" w:rsidRDefault="00FA4585">
            <w:pPr>
              <w:spacing w:after="0"/>
              <w:ind w:left="135"/>
            </w:pPr>
            <w:r>
              <w:rPr>
                <w:rFonts w:ascii="Times New Roman" w:hAnsi="Times New Roman"/>
                <w:color w:val="000000"/>
                <w:sz w:val="24"/>
              </w:rPr>
              <w:t>Начало Второй мировой войны</w:t>
            </w:r>
          </w:p>
        </w:tc>
        <w:tc>
          <w:tcPr>
            <w:tcW w:w="973" w:type="dxa"/>
            <w:tcMar>
              <w:top w:w="50" w:type="dxa"/>
              <w:left w:w="100" w:type="dxa"/>
            </w:tcMar>
            <w:vAlign w:val="center"/>
          </w:tcPr>
          <w:p w:rsidR="003E0AB6" w:rsidRDefault="00FA4585">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3E0AB6" w:rsidRDefault="003E0AB6">
            <w:pPr>
              <w:spacing w:after="0"/>
              <w:ind w:left="135"/>
              <w:jc w:val="center"/>
            </w:pPr>
          </w:p>
        </w:tc>
        <w:tc>
          <w:tcPr>
            <w:tcW w:w="1781" w:type="dxa"/>
            <w:tcMar>
              <w:top w:w="50" w:type="dxa"/>
              <w:left w:w="100" w:type="dxa"/>
            </w:tcMar>
            <w:vAlign w:val="center"/>
          </w:tcPr>
          <w:p w:rsidR="003E0AB6" w:rsidRDefault="003E0AB6">
            <w:pPr>
              <w:spacing w:after="0"/>
              <w:ind w:left="135"/>
              <w:jc w:val="center"/>
            </w:pPr>
          </w:p>
        </w:tc>
        <w:tc>
          <w:tcPr>
            <w:tcW w:w="2633"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/3</w:t>
              </w:r>
              <w:r>
                <w:rPr>
                  <w:rFonts w:ascii="Times New Roman" w:hAnsi="Times New Roman"/>
                  <w:color w:val="0000FF"/>
                  <w:u w:val="single"/>
                </w:rPr>
                <w:t>f</w:t>
              </w:r>
              <w:r w:rsidRPr="00FA4585">
                <w:rPr>
                  <w:rFonts w:ascii="Times New Roman" w:hAnsi="Times New Roman"/>
                  <w:color w:val="0000FF"/>
                  <w:u w:val="single"/>
                  <w:lang w:val="ru-RU"/>
                </w:rPr>
                <w:t>6</w:t>
              </w:r>
              <w:r>
                <w:rPr>
                  <w:rFonts w:ascii="Times New Roman" w:hAnsi="Times New Roman"/>
                  <w:color w:val="0000FF"/>
                  <w:u w:val="single"/>
                </w:rPr>
                <w:t>f</w:t>
              </w:r>
              <w:r w:rsidRPr="00FA4585">
                <w:rPr>
                  <w:rFonts w:ascii="Times New Roman" w:hAnsi="Times New Roman"/>
                  <w:color w:val="0000FF"/>
                  <w:u w:val="single"/>
                  <w:lang w:val="ru-RU"/>
                </w:rPr>
                <w:t>6</w:t>
              </w:r>
              <w:r>
                <w:rPr>
                  <w:rFonts w:ascii="Times New Roman" w:hAnsi="Times New Roman"/>
                  <w:color w:val="0000FF"/>
                  <w:u w:val="single"/>
                </w:rPr>
                <w:t>e</w:t>
              </w:r>
              <w:r w:rsidRPr="00FA4585">
                <w:rPr>
                  <w:rFonts w:ascii="Times New Roman" w:hAnsi="Times New Roman"/>
                  <w:color w:val="0000FF"/>
                  <w:u w:val="single"/>
                  <w:lang w:val="ru-RU"/>
                </w:rPr>
                <w:t>16</w:t>
              </w:r>
            </w:hyperlink>
          </w:p>
        </w:tc>
      </w:tr>
      <w:tr w:rsidR="003E0AB6" w:rsidRPr="00766D2C">
        <w:trPr>
          <w:trHeight w:val="144"/>
          <w:tblCellSpacing w:w="20" w:type="nil"/>
        </w:trPr>
        <w:tc>
          <w:tcPr>
            <w:tcW w:w="585" w:type="dxa"/>
            <w:tcMar>
              <w:top w:w="50" w:type="dxa"/>
              <w:left w:w="100" w:type="dxa"/>
            </w:tcMar>
            <w:vAlign w:val="center"/>
          </w:tcPr>
          <w:p w:rsidR="003E0AB6" w:rsidRDefault="00FA4585">
            <w:pPr>
              <w:spacing w:after="0"/>
            </w:pPr>
            <w:r>
              <w:rPr>
                <w:rFonts w:ascii="Times New Roman" w:hAnsi="Times New Roman"/>
                <w:color w:val="000000"/>
                <w:sz w:val="24"/>
              </w:rPr>
              <w:t>4.2</w:t>
            </w:r>
          </w:p>
        </w:tc>
        <w:tc>
          <w:tcPr>
            <w:tcW w:w="2904"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Коренной перелом. Окончание и важнейшие итоги Второй мировой войны</w:t>
            </w:r>
          </w:p>
        </w:tc>
        <w:tc>
          <w:tcPr>
            <w:tcW w:w="973"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3E0AB6" w:rsidRDefault="003E0AB6">
            <w:pPr>
              <w:spacing w:after="0"/>
              <w:ind w:left="135"/>
              <w:jc w:val="center"/>
            </w:pPr>
          </w:p>
        </w:tc>
        <w:tc>
          <w:tcPr>
            <w:tcW w:w="1781" w:type="dxa"/>
            <w:tcMar>
              <w:top w:w="50" w:type="dxa"/>
              <w:left w:w="100" w:type="dxa"/>
            </w:tcMar>
            <w:vAlign w:val="center"/>
          </w:tcPr>
          <w:p w:rsidR="003E0AB6" w:rsidRDefault="003E0AB6">
            <w:pPr>
              <w:spacing w:after="0"/>
              <w:ind w:left="135"/>
              <w:jc w:val="center"/>
            </w:pPr>
          </w:p>
        </w:tc>
        <w:tc>
          <w:tcPr>
            <w:tcW w:w="2633"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/3</w:t>
              </w:r>
              <w:r>
                <w:rPr>
                  <w:rFonts w:ascii="Times New Roman" w:hAnsi="Times New Roman"/>
                  <w:color w:val="0000FF"/>
                  <w:u w:val="single"/>
                </w:rPr>
                <w:t>f</w:t>
              </w:r>
              <w:r w:rsidRPr="00FA4585">
                <w:rPr>
                  <w:rFonts w:ascii="Times New Roman" w:hAnsi="Times New Roman"/>
                  <w:color w:val="0000FF"/>
                  <w:u w:val="single"/>
                  <w:lang w:val="ru-RU"/>
                </w:rPr>
                <w:t>6</w:t>
              </w:r>
              <w:r>
                <w:rPr>
                  <w:rFonts w:ascii="Times New Roman" w:hAnsi="Times New Roman"/>
                  <w:color w:val="0000FF"/>
                  <w:u w:val="single"/>
                </w:rPr>
                <w:t>f</w:t>
              </w:r>
              <w:r w:rsidRPr="00FA4585">
                <w:rPr>
                  <w:rFonts w:ascii="Times New Roman" w:hAnsi="Times New Roman"/>
                  <w:color w:val="0000FF"/>
                  <w:u w:val="single"/>
                  <w:lang w:val="ru-RU"/>
                </w:rPr>
                <w:t>6</w:t>
              </w:r>
              <w:r>
                <w:rPr>
                  <w:rFonts w:ascii="Times New Roman" w:hAnsi="Times New Roman"/>
                  <w:color w:val="0000FF"/>
                  <w:u w:val="single"/>
                </w:rPr>
                <w:t>e</w:t>
              </w:r>
              <w:r w:rsidRPr="00FA4585">
                <w:rPr>
                  <w:rFonts w:ascii="Times New Roman" w:hAnsi="Times New Roman"/>
                  <w:color w:val="0000FF"/>
                  <w:u w:val="single"/>
                  <w:lang w:val="ru-RU"/>
                </w:rPr>
                <w:t>16</w:t>
              </w:r>
            </w:hyperlink>
          </w:p>
        </w:tc>
      </w:tr>
      <w:tr w:rsidR="003E0AB6">
        <w:trPr>
          <w:trHeight w:val="144"/>
          <w:tblCellSpacing w:w="20" w:type="nil"/>
        </w:trPr>
        <w:tc>
          <w:tcPr>
            <w:tcW w:w="0" w:type="auto"/>
            <w:gridSpan w:val="2"/>
            <w:tcMar>
              <w:top w:w="50" w:type="dxa"/>
              <w:left w:w="100" w:type="dxa"/>
            </w:tcMar>
            <w:vAlign w:val="center"/>
          </w:tcPr>
          <w:p w:rsidR="003E0AB6" w:rsidRDefault="00FA4585">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3E0AB6" w:rsidRDefault="00FA4585">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3E0AB6" w:rsidRDefault="003E0AB6"/>
        </w:tc>
      </w:tr>
      <w:tr w:rsidR="003E0AB6">
        <w:trPr>
          <w:trHeight w:val="144"/>
          <w:tblCellSpacing w:w="20" w:type="nil"/>
        </w:trPr>
        <w:tc>
          <w:tcPr>
            <w:tcW w:w="0" w:type="auto"/>
            <w:gridSpan w:val="6"/>
            <w:tcMar>
              <w:top w:w="50" w:type="dxa"/>
              <w:left w:w="100" w:type="dxa"/>
            </w:tcMar>
            <w:vAlign w:val="center"/>
          </w:tcPr>
          <w:p w:rsidR="003E0AB6" w:rsidRDefault="00FA4585">
            <w:pPr>
              <w:spacing w:after="0"/>
              <w:ind w:left="135"/>
            </w:pPr>
            <w:r w:rsidRPr="00FA4585">
              <w:rPr>
                <w:rFonts w:ascii="Times New Roman" w:hAnsi="Times New Roman"/>
                <w:b/>
                <w:color w:val="000000"/>
                <w:sz w:val="24"/>
                <w:lang w:val="ru-RU"/>
              </w:rPr>
              <w:t>Раздел 5.</w:t>
            </w:r>
            <w:r w:rsidRPr="00FA4585">
              <w:rPr>
                <w:rFonts w:ascii="Times New Roman" w:hAnsi="Times New Roman"/>
                <w:color w:val="000000"/>
                <w:sz w:val="24"/>
                <w:lang w:val="ru-RU"/>
              </w:rPr>
              <w:t xml:space="preserve"> </w:t>
            </w:r>
            <w:r w:rsidRPr="00FA4585">
              <w:rPr>
                <w:rFonts w:ascii="Times New Roman" w:hAnsi="Times New Roman"/>
                <w:b/>
                <w:color w:val="000000"/>
                <w:sz w:val="24"/>
                <w:lang w:val="ru-RU"/>
              </w:rPr>
              <w:t xml:space="preserve">Повторение и обобщение по курсу «Всеобщая история. </w:t>
            </w:r>
            <w:r>
              <w:rPr>
                <w:rFonts w:ascii="Times New Roman" w:hAnsi="Times New Roman"/>
                <w:b/>
                <w:color w:val="000000"/>
                <w:sz w:val="24"/>
              </w:rPr>
              <w:t>1914 – 1945 гг.»</w:t>
            </w:r>
          </w:p>
        </w:tc>
      </w:tr>
      <w:tr w:rsidR="003E0AB6" w:rsidRPr="00766D2C">
        <w:trPr>
          <w:trHeight w:val="144"/>
          <w:tblCellSpacing w:w="20" w:type="nil"/>
        </w:trPr>
        <w:tc>
          <w:tcPr>
            <w:tcW w:w="585" w:type="dxa"/>
            <w:tcMar>
              <w:top w:w="50" w:type="dxa"/>
              <w:left w:w="100" w:type="dxa"/>
            </w:tcMar>
            <w:vAlign w:val="center"/>
          </w:tcPr>
          <w:p w:rsidR="003E0AB6" w:rsidRDefault="00FA4585">
            <w:pPr>
              <w:spacing w:after="0"/>
            </w:pPr>
            <w:r>
              <w:rPr>
                <w:rFonts w:ascii="Times New Roman" w:hAnsi="Times New Roman"/>
                <w:color w:val="000000"/>
                <w:sz w:val="24"/>
              </w:rPr>
              <w:t>5.1</w:t>
            </w:r>
          </w:p>
        </w:tc>
        <w:tc>
          <w:tcPr>
            <w:tcW w:w="2904" w:type="dxa"/>
            <w:tcMar>
              <w:top w:w="50" w:type="dxa"/>
              <w:left w:w="100" w:type="dxa"/>
            </w:tcMar>
            <w:vAlign w:val="center"/>
          </w:tcPr>
          <w:p w:rsidR="003E0AB6" w:rsidRDefault="00FA4585">
            <w:pPr>
              <w:spacing w:after="0"/>
              <w:ind w:left="135"/>
            </w:pPr>
            <w:r w:rsidRPr="00FA4585">
              <w:rPr>
                <w:rFonts w:ascii="Times New Roman" w:hAnsi="Times New Roman"/>
                <w:color w:val="000000"/>
                <w:sz w:val="24"/>
                <w:lang w:val="ru-RU"/>
              </w:rPr>
              <w:t xml:space="preserve">Повторение и обобщение по курсу «Всеобщая история. </w:t>
            </w:r>
            <w:r>
              <w:rPr>
                <w:rFonts w:ascii="Times New Roman" w:hAnsi="Times New Roman"/>
                <w:color w:val="000000"/>
                <w:sz w:val="24"/>
              </w:rPr>
              <w:t>1914 – 1945 гг.»</w:t>
            </w:r>
          </w:p>
        </w:tc>
        <w:tc>
          <w:tcPr>
            <w:tcW w:w="973" w:type="dxa"/>
            <w:tcMar>
              <w:top w:w="50" w:type="dxa"/>
              <w:left w:w="100" w:type="dxa"/>
            </w:tcMar>
            <w:vAlign w:val="center"/>
          </w:tcPr>
          <w:p w:rsidR="003E0AB6" w:rsidRDefault="00FA4585">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E0AB6" w:rsidRDefault="003E0AB6">
            <w:pPr>
              <w:spacing w:after="0"/>
              <w:ind w:left="135"/>
              <w:jc w:val="center"/>
            </w:pPr>
          </w:p>
        </w:tc>
        <w:tc>
          <w:tcPr>
            <w:tcW w:w="1781" w:type="dxa"/>
            <w:tcMar>
              <w:top w:w="50" w:type="dxa"/>
              <w:left w:w="100" w:type="dxa"/>
            </w:tcMar>
            <w:vAlign w:val="center"/>
          </w:tcPr>
          <w:p w:rsidR="003E0AB6" w:rsidRDefault="003E0AB6">
            <w:pPr>
              <w:spacing w:after="0"/>
              <w:ind w:left="135"/>
              <w:jc w:val="center"/>
            </w:pPr>
          </w:p>
        </w:tc>
        <w:tc>
          <w:tcPr>
            <w:tcW w:w="2633"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/3</w:t>
              </w:r>
              <w:r>
                <w:rPr>
                  <w:rFonts w:ascii="Times New Roman" w:hAnsi="Times New Roman"/>
                  <w:color w:val="0000FF"/>
                  <w:u w:val="single"/>
                </w:rPr>
                <w:t>f</w:t>
              </w:r>
              <w:r w:rsidRPr="00FA4585">
                <w:rPr>
                  <w:rFonts w:ascii="Times New Roman" w:hAnsi="Times New Roman"/>
                  <w:color w:val="0000FF"/>
                  <w:u w:val="single"/>
                  <w:lang w:val="ru-RU"/>
                </w:rPr>
                <w:t>6</w:t>
              </w:r>
              <w:r>
                <w:rPr>
                  <w:rFonts w:ascii="Times New Roman" w:hAnsi="Times New Roman"/>
                  <w:color w:val="0000FF"/>
                  <w:u w:val="single"/>
                </w:rPr>
                <w:t>f</w:t>
              </w:r>
              <w:r w:rsidRPr="00FA4585">
                <w:rPr>
                  <w:rFonts w:ascii="Times New Roman" w:hAnsi="Times New Roman"/>
                  <w:color w:val="0000FF"/>
                  <w:u w:val="single"/>
                  <w:lang w:val="ru-RU"/>
                </w:rPr>
                <w:t>6</w:t>
              </w:r>
              <w:r>
                <w:rPr>
                  <w:rFonts w:ascii="Times New Roman" w:hAnsi="Times New Roman"/>
                  <w:color w:val="0000FF"/>
                  <w:u w:val="single"/>
                </w:rPr>
                <w:t>e</w:t>
              </w:r>
              <w:r w:rsidRPr="00FA4585">
                <w:rPr>
                  <w:rFonts w:ascii="Times New Roman" w:hAnsi="Times New Roman"/>
                  <w:color w:val="0000FF"/>
                  <w:u w:val="single"/>
                  <w:lang w:val="ru-RU"/>
                </w:rPr>
                <w:t>16</w:t>
              </w:r>
            </w:hyperlink>
          </w:p>
        </w:tc>
      </w:tr>
      <w:tr w:rsidR="003E0AB6">
        <w:trPr>
          <w:trHeight w:val="144"/>
          <w:tblCellSpacing w:w="20" w:type="nil"/>
        </w:trPr>
        <w:tc>
          <w:tcPr>
            <w:tcW w:w="0" w:type="auto"/>
            <w:gridSpan w:val="2"/>
            <w:tcMar>
              <w:top w:w="50" w:type="dxa"/>
              <w:left w:w="100" w:type="dxa"/>
            </w:tcMar>
            <w:vAlign w:val="center"/>
          </w:tcPr>
          <w:p w:rsidR="003E0AB6" w:rsidRDefault="00FA4585">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3E0AB6" w:rsidRDefault="00FA4585">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3E0AB6" w:rsidRDefault="003E0AB6"/>
        </w:tc>
      </w:tr>
      <w:tr w:rsidR="003E0AB6">
        <w:trPr>
          <w:trHeight w:val="144"/>
          <w:tblCellSpacing w:w="20" w:type="nil"/>
        </w:trPr>
        <w:tc>
          <w:tcPr>
            <w:tcW w:w="0" w:type="auto"/>
            <w:gridSpan w:val="6"/>
            <w:tcMar>
              <w:top w:w="50" w:type="dxa"/>
              <w:left w:w="100" w:type="dxa"/>
            </w:tcMar>
            <w:vAlign w:val="center"/>
          </w:tcPr>
          <w:p w:rsidR="003E0AB6" w:rsidRDefault="00FA4585">
            <w:pPr>
              <w:spacing w:after="0"/>
              <w:ind w:left="135"/>
            </w:pPr>
            <w:r>
              <w:rPr>
                <w:rFonts w:ascii="Times New Roman" w:hAnsi="Times New Roman"/>
                <w:b/>
                <w:color w:val="000000"/>
                <w:sz w:val="24"/>
              </w:rPr>
              <w:t>История России. 1914—1945 годы</w:t>
            </w:r>
          </w:p>
        </w:tc>
      </w:tr>
      <w:tr w:rsidR="003E0AB6">
        <w:trPr>
          <w:trHeight w:val="144"/>
          <w:tblCellSpacing w:w="20" w:type="nil"/>
        </w:trPr>
        <w:tc>
          <w:tcPr>
            <w:tcW w:w="0" w:type="auto"/>
            <w:gridSpan w:val="6"/>
            <w:tcMar>
              <w:top w:w="50" w:type="dxa"/>
              <w:left w:w="100" w:type="dxa"/>
            </w:tcMar>
            <w:vAlign w:val="center"/>
          </w:tcPr>
          <w:p w:rsidR="003E0AB6" w:rsidRDefault="00FA458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Россия в 1914 – 1922 гг.</w:t>
            </w:r>
          </w:p>
        </w:tc>
      </w:tr>
      <w:tr w:rsidR="003E0AB6" w:rsidRPr="00766D2C">
        <w:trPr>
          <w:trHeight w:val="144"/>
          <w:tblCellSpacing w:w="20" w:type="nil"/>
        </w:trPr>
        <w:tc>
          <w:tcPr>
            <w:tcW w:w="585" w:type="dxa"/>
            <w:tcMar>
              <w:top w:w="50" w:type="dxa"/>
              <w:left w:w="100" w:type="dxa"/>
            </w:tcMar>
            <w:vAlign w:val="center"/>
          </w:tcPr>
          <w:p w:rsidR="003E0AB6" w:rsidRDefault="00FA4585">
            <w:pPr>
              <w:spacing w:after="0"/>
            </w:pPr>
            <w:r>
              <w:rPr>
                <w:rFonts w:ascii="Times New Roman" w:hAnsi="Times New Roman"/>
                <w:color w:val="000000"/>
                <w:sz w:val="24"/>
              </w:rPr>
              <w:t>1.1</w:t>
            </w:r>
          </w:p>
        </w:tc>
        <w:tc>
          <w:tcPr>
            <w:tcW w:w="2904"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Россия и мир накануне Первой мировой войны</w:t>
            </w:r>
          </w:p>
        </w:tc>
        <w:tc>
          <w:tcPr>
            <w:tcW w:w="973"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3E0AB6" w:rsidRDefault="003E0AB6">
            <w:pPr>
              <w:spacing w:after="0"/>
              <w:ind w:left="135"/>
              <w:jc w:val="center"/>
            </w:pPr>
          </w:p>
        </w:tc>
        <w:tc>
          <w:tcPr>
            <w:tcW w:w="1781" w:type="dxa"/>
            <w:tcMar>
              <w:top w:w="50" w:type="dxa"/>
              <w:left w:w="100" w:type="dxa"/>
            </w:tcMar>
            <w:vAlign w:val="center"/>
          </w:tcPr>
          <w:p w:rsidR="003E0AB6" w:rsidRDefault="003E0AB6">
            <w:pPr>
              <w:spacing w:after="0"/>
              <w:ind w:left="135"/>
              <w:jc w:val="center"/>
            </w:pPr>
          </w:p>
        </w:tc>
        <w:tc>
          <w:tcPr>
            <w:tcW w:w="2633"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/3</w:t>
              </w:r>
              <w:r>
                <w:rPr>
                  <w:rFonts w:ascii="Times New Roman" w:hAnsi="Times New Roman"/>
                  <w:color w:val="0000FF"/>
                  <w:u w:val="single"/>
                </w:rPr>
                <w:t>f</w:t>
              </w:r>
              <w:r w:rsidRPr="00FA4585">
                <w:rPr>
                  <w:rFonts w:ascii="Times New Roman" w:hAnsi="Times New Roman"/>
                  <w:color w:val="0000FF"/>
                  <w:u w:val="single"/>
                  <w:lang w:val="ru-RU"/>
                </w:rPr>
                <w:t>6</w:t>
              </w:r>
              <w:r>
                <w:rPr>
                  <w:rFonts w:ascii="Times New Roman" w:hAnsi="Times New Roman"/>
                  <w:color w:val="0000FF"/>
                  <w:u w:val="single"/>
                </w:rPr>
                <w:t>f</w:t>
              </w:r>
              <w:r w:rsidRPr="00FA4585">
                <w:rPr>
                  <w:rFonts w:ascii="Times New Roman" w:hAnsi="Times New Roman"/>
                  <w:color w:val="0000FF"/>
                  <w:u w:val="single"/>
                  <w:lang w:val="ru-RU"/>
                </w:rPr>
                <w:t>6</w:t>
              </w:r>
              <w:r>
                <w:rPr>
                  <w:rFonts w:ascii="Times New Roman" w:hAnsi="Times New Roman"/>
                  <w:color w:val="0000FF"/>
                  <w:u w:val="single"/>
                </w:rPr>
                <w:t>e</w:t>
              </w:r>
              <w:r w:rsidRPr="00FA4585">
                <w:rPr>
                  <w:rFonts w:ascii="Times New Roman" w:hAnsi="Times New Roman"/>
                  <w:color w:val="0000FF"/>
                  <w:u w:val="single"/>
                  <w:lang w:val="ru-RU"/>
                </w:rPr>
                <w:t>16</w:t>
              </w:r>
            </w:hyperlink>
          </w:p>
        </w:tc>
      </w:tr>
      <w:tr w:rsidR="003E0AB6" w:rsidRPr="00766D2C">
        <w:trPr>
          <w:trHeight w:val="144"/>
          <w:tblCellSpacing w:w="20" w:type="nil"/>
        </w:trPr>
        <w:tc>
          <w:tcPr>
            <w:tcW w:w="585" w:type="dxa"/>
            <w:tcMar>
              <w:top w:w="50" w:type="dxa"/>
              <w:left w:w="100" w:type="dxa"/>
            </w:tcMar>
            <w:vAlign w:val="center"/>
          </w:tcPr>
          <w:p w:rsidR="003E0AB6" w:rsidRDefault="00FA4585">
            <w:pPr>
              <w:spacing w:after="0"/>
            </w:pPr>
            <w:r>
              <w:rPr>
                <w:rFonts w:ascii="Times New Roman" w:hAnsi="Times New Roman"/>
                <w:color w:val="000000"/>
                <w:sz w:val="24"/>
              </w:rPr>
              <w:t>1.2</w:t>
            </w:r>
          </w:p>
        </w:tc>
        <w:tc>
          <w:tcPr>
            <w:tcW w:w="2904"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Россия в Первой мировой войне</w:t>
            </w:r>
          </w:p>
        </w:tc>
        <w:tc>
          <w:tcPr>
            <w:tcW w:w="973"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3E0AB6" w:rsidRDefault="003E0AB6">
            <w:pPr>
              <w:spacing w:after="0"/>
              <w:ind w:left="135"/>
              <w:jc w:val="center"/>
            </w:pPr>
          </w:p>
        </w:tc>
        <w:tc>
          <w:tcPr>
            <w:tcW w:w="1781" w:type="dxa"/>
            <w:tcMar>
              <w:top w:w="50" w:type="dxa"/>
              <w:left w:w="100" w:type="dxa"/>
            </w:tcMar>
            <w:vAlign w:val="center"/>
          </w:tcPr>
          <w:p w:rsidR="003E0AB6" w:rsidRDefault="003E0AB6">
            <w:pPr>
              <w:spacing w:after="0"/>
              <w:ind w:left="135"/>
              <w:jc w:val="center"/>
            </w:pPr>
          </w:p>
        </w:tc>
        <w:tc>
          <w:tcPr>
            <w:tcW w:w="2633"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/3</w:t>
              </w:r>
              <w:r>
                <w:rPr>
                  <w:rFonts w:ascii="Times New Roman" w:hAnsi="Times New Roman"/>
                  <w:color w:val="0000FF"/>
                  <w:u w:val="single"/>
                </w:rPr>
                <w:t>f</w:t>
              </w:r>
              <w:r w:rsidRPr="00FA4585">
                <w:rPr>
                  <w:rFonts w:ascii="Times New Roman" w:hAnsi="Times New Roman"/>
                  <w:color w:val="0000FF"/>
                  <w:u w:val="single"/>
                  <w:lang w:val="ru-RU"/>
                </w:rPr>
                <w:t>6</w:t>
              </w:r>
              <w:r>
                <w:rPr>
                  <w:rFonts w:ascii="Times New Roman" w:hAnsi="Times New Roman"/>
                  <w:color w:val="0000FF"/>
                  <w:u w:val="single"/>
                </w:rPr>
                <w:t>f</w:t>
              </w:r>
              <w:r w:rsidRPr="00FA4585">
                <w:rPr>
                  <w:rFonts w:ascii="Times New Roman" w:hAnsi="Times New Roman"/>
                  <w:color w:val="0000FF"/>
                  <w:u w:val="single"/>
                  <w:lang w:val="ru-RU"/>
                </w:rPr>
                <w:t>6</w:t>
              </w:r>
              <w:r>
                <w:rPr>
                  <w:rFonts w:ascii="Times New Roman" w:hAnsi="Times New Roman"/>
                  <w:color w:val="0000FF"/>
                  <w:u w:val="single"/>
                </w:rPr>
                <w:t>e</w:t>
              </w:r>
              <w:r w:rsidRPr="00FA4585">
                <w:rPr>
                  <w:rFonts w:ascii="Times New Roman" w:hAnsi="Times New Roman"/>
                  <w:color w:val="0000FF"/>
                  <w:u w:val="single"/>
                  <w:lang w:val="ru-RU"/>
                </w:rPr>
                <w:t>16</w:t>
              </w:r>
            </w:hyperlink>
          </w:p>
        </w:tc>
      </w:tr>
      <w:tr w:rsidR="003E0AB6" w:rsidRPr="00766D2C">
        <w:trPr>
          <w:trHeight w:val="144"/>
          <w:tblCellSpacing w:w="20" w:type="nil"/>
        </w:trPr>
        <w:tc>
          <w:tcPr>
            <w:tcW w:w="585" w:type="dxa"/>
            <w:tcMar>
              <w:top w:w="50" w:type="dxa"/>
              <w:left w:w="100" w:type="dxa"/>
            </w:tcMar>
            <w:vAlign w:val="center"/>
          </w:tcPr>
          <w:p w:rsidR="003E0AB6" w:rsidRDefault="00FA4585">
            <w:pPr>
              <w:spacing w:after="0"/>
            </w:pPr>
            <w:r>
              <w:rPr>
                <w:rFonts w:ascii="Times New Roman" w:hAnsi="Times New Roman"/>
                <w:color w:val="000000"/>
                <w:sz w:val="24"/>
              </w:rPr>
              <w:t>1.3</w:t>
            </w:r>
          </w:p>
        </w:tc>
        <w:tc>
          <w:tcPr>
            <w:tcW w:w="2904" w:type="dxa"/>
            <w:tcMar>
              <w:top w:w="50" w:type="dxa"/>
              <w:left w:w="100" w:type="dxa"/>
            </w:tcMar>
            <w:vAlign w:val="center"/>
          </w:tcPr>
          <w:p w:rsidR="003E0AB6" w:rsidRDefault="00FA4585">
            <w:pPr>
              <w:spacing w:after="0"/>
              <w:ind w:left="135"/>
            </w:pPr>
            <w:r>
              <w:rPr>
                <w:rFonts w:ascii="Times New Roman" w:hAnsi="Times New Roman"/>
                <w:color w:val="000000"/>
                <w:sz w:val="24"/>
              </w:rPr>
              <w:t>Российская революция. Февраль 1917 г.</w:t>
            </w:r>
          </w:p>
        </w:tc>
        <w:tc>
          <w:tcPr>
            <w:tcW w:w="973" w:type="dxa"/>
            <w:tcMar>
              <w:top w:w="50" w:type="dxa"/>
              <w:left w:w="100" w:type="dxa"/>
            </w:tcMar>
            <w:vAlign w:val="center"/>
          </w:tcPr>
          <w:p w:rsidR="003E0AB6" w:rsidRDefault="00FA4585">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E0AB6" w:rsidRDefault="003E0AB6">
            <w:pPr>
              <w:spacing w:after="0"/>
              <w:ind w:left="135"/>
              <w:jc w:val="center"/>
            </w:pPr>
          </w:p>
        </w:tc>
        <w:tc>
          <w:tcPr>
            <w:tcW w:w="1781" w:type="dxa"/>
            <w:tcMar>
              <w:top w:w="50" w:type="dxa"/>
              <w:left w:w="100" w:type="dxa"/>
            </w:tcMar>
            <w:vAlign w:val="center"/>
          </w:tcPr>
          <w:p w:rsidR="003E0AB6" w:rsidRDefault="003E0AB6">
            <w:pPr>
              <w:spacing w:after="0"/>
              <w:ind w:left="135"/>
              <w:jc w:val="center"/>
            </w:pPr>
          </w:p>
        </w:tc>
        <w:tc>
          <w:tcPr>
            <w:tcW w:w="2633"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/3</w:t>
              </w:r>
              <w:r>
                <w:rPr>
                  <w:rFonts w:ascii="Times New Roman" w:hAnsi="Times New Roman"/>
                  <w:color w:val="0000FF"/>
                  <w:u w:val="single"/>
                </w:rPr>
                <w:t>f</w:t>
              </w:r>
              <w:r w:rsidRPr="00FA4585">
                <w:rPr>
                  <w:rFonts w:ascii="Times New Roman" w:hAnsi="Times New Roman"/>
                  <w:color w:val="0000FF"/>
                  <w:u w:val="single"/>
                  <w:lang w:val="ru-RU"/>
                </w:rPr>
                <w:t>6</w:t>
              </w:r>
              <w:r>
                <w:rPr>
                  <w:rFonts w:ascii="Times New Roman" w:hAnsi="Times New Roman"/>
                  <w:color w:val="0000FF"/>
                  <w:u w:val="single"/>
                </w:rPr>
                <w:t>f</w:t>
              </w:r>
              <w:r w:rsidRPr="00FA4585">
                <w:rPr>
                  <w:rFonts w:ascii="Times New Roman" w:hAnsi="Times New Roman"/>
                  <w:color w:val="0000FF"/>
                  <w:u w:val="single"/>
                  <w:lang w:val="ru-RU"/>
                </w:rPr>
                <w:t>6</w:t>
              </w:r>
              <w:r>
                <w:rPr>
                  <w:rFonts w:ascii="Times New Roman" w:hAnsi="Times New Roman"/>
                  <w:color w:val="0000FF"/>
                  <w:u w:val="single"/>
                </w:rPr>
                <w:t>e</w:t>
              </w:r>
              <w:r w:rsidRPr="00FA4585">
                <w:rPr>
                  <w:rFonts w:ascii="Times New Roman" w:hAnsi="Times New Roman"/>
                  <w:color w:val="0000FF"/>
                  <w:u w:val="single"/>
                  <w:lang w:val="ru-RU"/>
                </w:rPr>
                <w:t>16</w:t>
              </w:r>
            </w:hyperlink>
          </w:p>
        </w:tc>
      </w:tr>
      <w:tr w:rsidR="003E0AB6" w:rsidRPr="00766D2C">
        <w:trPr>
          <w:trHeight w:val="144"/>
          <w:tblCellSpacing w:w="20" w:type="nil"/>
        </w:trPr>
        <w:tc>
          <w:tcPr>
            <w:tcW w:w="585" w:type="dxa"/>
            <w:tcMar>
              <w:top w:w="50" w:type="dxa"/>
              <w:left w:w="100" w:type="dxa"/>
            </w:tcMar>
            <w:vAlign w:val="center"/>
          </w:tcPr>
          <w:p w:rsidR="003E0AB6" w:rsidRDefault="00FA4585">
            <w:pPr>
              <w:spacing w:after="0"/>
            </w:pPr>
            <w:r>
              <w:rPr>
                <w:rFonts w:ascii="Times New Roman" w:hAnsi="Times New Roman"/>
                <w:color w:val="000000"/>
                <w:sz w:val="24"/>
              </w:rPr>
              <w:lastRenderedPageBreak/>
              <w:t>1.4</w:t>
            </w:r>
          </w:p>
        </w:tc>
        <w:tc>
          <w:tcPr>
            <w:tcW w:w="2904" w:type="dxa"/>
            <w:tcMar>
              <w:top w:w="50" w:type="dxa"/>
              <w:left w:w="100" w:type="dxa"/>
            </w:tcMar>
            <w:vAlign w:val="center"/>
          </w:tcPr>
          <w:p w:rsidR="003E0AB6" w:rsidRDefault="00FA4585">
            <w:pPr>
              <w:spacing w:after="0"/>
              <w:ind w:left="135"/>
            </w:pPr>
            <w:r>
              <w:rPr>
                <w:rFonts w:ascii="Times New Roman" w:hAnsi="Times New Roman"/>
                <w:color w:val="000000"/>
                <w:sz w:val="24"/>
              </w:rPr>
              <w:t>Российская революция. Октябрь 1917 г.</w:t>
            </w:r>
          </w:p>
        </w:tc>
        <w:tc>
          <w:tcPr>
            <w:tcW w:w="973" w:type="dxa"/>
            <w:tcMar>
              <w:top w:w="50" w:type="dxa"/>
              <w:left w:w="100" w:type="dxa"/>
            </w:tcMar>
            <w:vAlign w:val="center"/>
          </w:tcPr>
          <w:p w:rsidR="003E0AB6" w:rsidRDefault="00FA4585">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E0AB6" w:rsidRDefault="003E0AB6">
            <w:pPr>
              <w:spacing w:after="0"/>
              <w:ind w:left="135"/>
              <w:jc w:val="center"/>
            </w:pPr>
          </w:p>
        </w:tc>
        <w:tc>
          <w:tcPr>
            <w:tcW w:w="1781" w:type="dxa"/>
            <w:tcMar>
              <w:top w:w="50" w:type="dxa"/>
              <w:left w:w="100" w:type="dxa"/>
            </w:tcMar>
            <w:vAlign w:val="center"/>
          </w:tcPr>
          <w:p w:rsidR="003E0AB6" w:rsidRDefault="003E0AB6">
            <w:pPr>
              <w:spacing w:after="0"/>
              <w:ind w:left="135"/>
              <w:jc w:val="center"/>
            </w:pPr>
          </w:p>
        </w:tc>
        <w:tc>
          <w:tcPr>
            <w:tcW w:w="2633"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/3</w:t>
              </w:r>
              <w:r>
                <w:rPr>
                  <w:rFonts w:ascii="Times New Roman" w:hAnsi="Times New Roman"/>
                  <w:color w:val="0000FF"/>
                  <w:u w:val="single"/>
                </w:rPr>
                <w:t>f</w:t>
              </w:r>
              <w:r w:rsidRPr="00FA4585">
                <w:rPr>
                  <w:rFonts w:ascii="Times New Roman" w:hAnsi="Times New Roman"/>
                  <w:color w:val="0000FF"/>
                  <w:u w:val="single"/>
                  <w:lang w:val="ru-RU"/>
                </w:rPr>
                <w:t>6</w:t>
              </w:r>
              <w:r>
                <w:rPr>
                  <w:rFonts w:ascii="Times New Roman" w:hAnsi="Times New Roman"/>
                  <w:color w:val="0000FF"/>
                  <w:u w:val="single"/>
                </w:rPr>
                <w:t>f</w:t>
              </w:r>
              <w:r w:rsidRPr="00FA4585">
                <w:rPr>
                  <w:rFonts w:ascii="Times New Roman" w:hAnsi="Times New Roman"/>
                  <w:color w:val="0000FF"/>
                  <w:u w:val="single"/>
                  <w:lang w:val="ru-RU"/>
                </w:rPr>
                <w:t>6</w:t>
              </w:r>
              <w:r>
                <w:rPr>
                  <w:rFonts w:ascii="Times New Roman" w:hAnsi="Times New Roman"/>
                  <w:color w:val="0000FF"/>
                  <w:u w:val="single"/>
                </w:rPr>
                <w:t>e</w:t>
              </w:r>
              <w:r w:rsidRPr="00FA4585">
                <w:rPr>
                  <w:rFonts w:ascii="Times New Roman" w:hAnsi="Times New Roman"/>
                  <w:color w:val="0000FF"/>
                  <w:u w:val="single"/>
                  <w:lang w:val="ru-RU"/>
                </w:rPr>
                <w:t>16</w:t>
              </w:r>
            </w:hyperlink>
          </w:p>
        </w:tc>
      </w:tr>
      <w:tr w:rsidR="003E0AB6" w:rsidRPr="00766D2C">
        <w:trPr>
          <w:trHeight w:val="144"/>
          <w:tblCellSpacing w:w="20" w:type="nil"/>
        </w:trPr>
        <w:tc>
          <w:tcPr>
            <w:tcW w:w="585" w:type="dxa"/>
            <w:tcMar>
              <w:top w:w="50" w:type="dxa"/>
              <w:left w:w="100" w:type="dxa"/>
            </w:tcMar>
            <w:vAlign w:val="center"/>
          </w:tcPr>
          <w:p w:rsidR="003E0AB6" w:rsidRDefault="00FA4585">
            <w:pPr>
              <w:spacing w:after="0"/>
            </w:pPr>
            <w:r>
              <w:rPr>
                <w:rFonts w:ascii="Times New Roman" w:hAnsi="Times New Roman"/>
                <w:color w:val="000000"/>
                <w:sz w:val="24"/>
              </w:rPr>
              <w:t>1.5</w:t>
            </w:r>
          </w:p>
        </w:tc>
        <w:tc>
          <w:tcPr>
            <w:tcW w:w="2904" w:type="dxa"/>
            <w:tcMar>
              <w:top w:w="50" w:type="dxa"/>
              <w:left w:w="100" w:type="dxa"/>
            </w:tcMar>
            <w:vAlign w:val="center"/>
          </w:tcPr>
          <w:p w:rsidR="003E0AB6" w:rsidRDefault="00FA4585">
            <w:pPr>
              <w:spacing w:after="0"/>
              <w:ind w:left="135"/>
            </w:pPr>
            <w:r>
              <w:rPr>
                <w:rFonts w:ascii="Times New Roman" w:hAnsi="Times New Roman"/>
                <w:color w:val="000000"/>
                <w:sz w:val="24"/>
              </w:rPr>
              <w:t>Первые революционные преобразования большевиков</w:t>
            </w:r>
          </w:p>
        </w:tc>
        <w:tc>
          <w:tcPr>
            <w:tcW w:w="973" w:type="dxa"/>
            <w:tcMar>
              <w:top w:w="50" w:type="dxa"/>
              <w:left w:w="100" w:type="dxa"/>
            </w:tcMar>
            <w:vAlign w:val="center"/>
          </w:tcPr>
          <w:p w:rsidR="003E0AB6" w:rsidRDefault="00FA4585">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3E0AB6" w:rsidRDefault="003E0AB6">
            <w:pPr>
              <w:spacing w:after="0"/>
              <w:ind w:left="135"/>
              <w:jc w:val="center"/>
            </w:pPr>
          </w:p>
        </w:tc>
        <w:tc>
          <w:tcPr>
            <w:tcW w:w="1781" w:type="dxa"/>
            <w:tcMar>
              <w:top w:w="50" w:type="dxa"/>
              <w:left w:w="100" w:type="dxa"/>
            </w:tcMar>
            <w:vAlign w:val="center"/>
          </w:tcPr>
          <w:p w:rsidR="003E0AB6" w:rsidRDefault="003E0AB6">
            <w:pPr>
              <w:spacing w:after="0"/>
              <w:ind w:left="135"/>
              <w:jc w:val="center"/>
            </w:pPr>
          </w:p>
        </w:tc>
        <w:tc>
          <w:tcPr>
            <w:tcW w:w="2633"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/3</w:t>
              </w:r>
              <w:r>
                <w:rPr>
                  <w:rFonts w:ascii="Times New Roman" w:hAnsi="Times New Roman"/>
                  <w:color w:val="0000FF"/>
                  <w:u w:val="single"/>
                </w:rPr>
                <w:t>f</w:t>
              </w:r>
              <w:r w:rsidRPr="00FA4585">
                <w:rPr>
                  <w:rFonts w:ascii="Times New Roman" w:hAnsi="Times New Roman"/>
                  <w:color w:val="0000FF"/>
                  <w:u w:val="single"/>
                  <w:lang w:val="ru-RU"/>
                </w:rPr>
                <w:t>6</w:t>
              </w:r>
              <w:r>
                <w:rPr>
                  <w:rFonts w:ascii="Times New Roman" w:hAnsi="Times New Roman"/>
                  <w:color w:val="0000FF"/>
                  <w:u w:val="single"/>
                </w:rPr>
                <w:t>f</w:t>
              </w:r>
              <w:r w:rsidRPr="00FA4585">
                <w:rPr>
                  <w:rFonts w:ascii="Times New Roman" w:hAnsi="Times New Roman"/>
                  <w:color w:val="0000FF"/>
                  <w:u w:val="single"/>
                  <w:lang w:val="ru-RU"/>
                </w:rPr>
                <w:t>6</w:t>
              </w:r>
              <w:r>
                <w:rPr>
                  <w:rFonts w:ascii="Times New Roman" w:hAnsi="Times New Roman"/>
                  <w:color w:val="0000FF"/>
                  <w:u w:val="single"/>
                </w:rPr>
                <w:t>e</w:t>
              </w:r>
              <w:r w:rsidRPr="00FA4585">
                <w:rPr>
                  <w:rFonts w:ascii="Times New Roman" w:hAnsi="Times New Roman"/>
                  <w:color w:val="0000FF"/>
                  <w:u w:val="single"/>
                  <w:lang w:val="ru-RU"/>
                </w:rPr>
                <w:t>16</w:t>
              </w:r>
            </w:hyperlink>
          </w:p>
        </w:tc>
      </w:tr>
      <w:tr w:rsidR="003E0AB6" w:rsidRPr="00766D2C">
        <w:trPr>
          <w:trHeight w:val="144"/>
          <w:tblCellSpacing w:w="20" w:type="nil"/>
        </w:trPr>
        <w:tc>
          <w:tcPr>
            <w:tcW w:w="585" w:type="dxa"/>
            <w:tcMar>
              <w:top w:w="50" w:type="dxa"/>
              <w:left w:w="100" w:type="dxa"/>
            </w:tcMar>
            <w:vAlign w:val="center"/>
          </w:tcPr>
          <w:p w:rsidR="003E0AB6" w:rsidRDefault="00FA4585">
            <w:pPr>
              <w:spacing w:after="0"/>
            </w:pPr>
            <w:r>
              <w:rPr>
                <w:rFonts w:ascii="Times New Roman" w:hAnsi="Times New Roman"/>
                <w:color w:val="000000"/>
                <w:sz w:val="24"/>
              </w:rPr>
              <w:t>1.6</w:t>
            </w:r>
          </w:p>
        </w:tc>
        <w:tc>
          <w:tcPr>
            <w:tcW w:w="2904" w:type="dxa"/>
            <w:tcMar>
              <w:top w:w="50" w:type="dxa"/>
              <w:left w:w="100" w:type="dxa"/>
            </w:tcMar>
            <w:vAlign w:val="center"/>
          </w:tcPr>
          <w:p w:rsidR="003E0AB6" w:rsidRDefault="00FA4585">
            <w:pPr>
              <w:spacing w:after="0"/>
              <w:ind w:left="135"/>
            </w:pPr>
            <w:r>
              <w:rPr>
                <w:rFonts w:ascii="Times New Roman" w:hAnsi="Times New Roman"/>
                <w:color w:val="000000"/>
                <w:sz w:val="24"/>
              </w:rPr>
              <w:t>Гражданская война</w:t>
            </w:r>
          </w:p>
        </w:tc>
        <w:tc>
          <w:tcPr>
            <w:tcW w:w="973" w:type="dxa"/>
            <w:tcMar>
              <w:top w:w="50" w:type="dxa"/>
              <w:left w:w="100" w:type="dxa"/>
            </w:tcMar>
            <w:vAlign w:val="center"/>
          </w:tcPr>
          <w:p w:rsidR="003E0AB6" w:rsidRDefault="00FA4585">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3E0AB6" w:rsidRDefault="003E0AB6">
            <w:pPr>
              <w:spacing w:after="0"/>
              <w:ind w:left="135"/>
              <w:jc w:val="center"/>
            </w:pPr>
          </w:p>
        </w:tc>
        <w:tc>
          <w:tcPr>
            <w:tcW w:w="1781" w:type="dxa"/>
            <w:tcMar>
              <w:top w:w="50" w:type="dxa"/>
              <w:left w:w="100" w:type="dxa"/>
            </w:tcMar>
            <w:vAlign w:val="center"/>
          </w:tcPr>
          <w:p w:rsidR="003E0AB6" w:rsidRDefault="003E0AB6">
            <w:pPr>
              <w:spacing w:after="0"/>
              <w:ind w:left="135"/>
              <w:jc w:val="center"/>
            </w:pPr>
          </w:p>
        </w:tc>
        <w:tc>
          <w:tcPr>
            <w:tcW w:w="2633"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/3</w:t>
              </w:r>
              <w:r>
                <w:rPr>
                  <w:rFonts w:ascii="Times New Roman" w:hAnsi="Times New Roman"/>
                  <w:color w:val="0000FF"/>
                  <w:u w:val="single"/>
                </w:rPr>
                <w:t>f</w:t>
              </w:r>
              <w:r w:rsidRPr="00FA4585">
                <w:rPr>
                  <w:rFonts w:ascii="Times New Roman" w:hAnsi="Times New Roman"/>
                  <w:color w:val="0000FF"/>
                  <w:u w:val="single"/>
                  <w:lang w:val="ru-RU"/>
                </w:rPr>
                <w:t>6</w:t>
              </w:r>
              <w:r>
                <w:rPr>
                  <w:rFonts w:ascii="Times New Roman" w:hAnsi="Times New Roman"/>
                  <w:color w:val="0000FF"/>
                  <w:u w:val="single"/>
                </w:rPr>
                <w:t>f</w:t>
              </w:r>
              <w:r w:rsidRPr="00FA4585">
                <w:rPr>
                  <w:rFonts w:ascii="Times New Roman" w:hAnsi="Times New Roman"/>
                  <w:color w:val="0000FF"/>
                  <w:u w:val="single"/>
                  <w:lang w:val="ru-RU"/>
                </w:rPr>
                <w:t>6</w:t>
              </w:r>
              <w:r>
                <w:rPr>
                  <w:rFonts w:ascii="Times New Roman" w:hAnsi="Times New Roman"/>
                  <w:color w:val="0000FF"/>
                  <w:u w:val="single"/>
                </w:rPr>
                <w:t>e</w:t>
              </w:r>
              <w:r w:rsidRPr="00FA4585">
                <w:rPr>
                  <w:rFonts w:ascii="Times New Roman" w:hAnsi="Times New Roman"/>
                  <w:color w:val="0000FF"/>
                  <w:u w:val="single"/>
                  <w:lang w:val="ru-RU"/>
                </w:rPr>
                <w:t>16</w:t>
              </w:r>
            </w:hyperlink>
          </w:p>
        </w:tc>
      </w:tr>
      <w:tr w:rsidR="003E0AB6" w:rsidRPr="00766D2C">
        <w:trPr>
          <w:trHeight w:val="144"/>
          <w:tblCellSpacing w:w="20" w:type="nil"/>
        </w:trPr>
        <w:tc>
          <w:tcPr>
            <w:tcW w:w="585" w:type="dxa"/>
            <w:tcMar>
              <w:top w:w="50" w:type="dxa"/>
              <w:left w:w="100" w:type="dxa"/>
            </w:tcMar>
            <w:vAlign w:val="center"/>
          </w:tcPr>
          <w:p w:rsidR="003E0AB6" w:rsidRDefault="00FA4585">
            <w:pPr>
              <w:spacing w:after="0"/>
            </w:pPr>
            <w:r>
              <w:rPr>
                <w:rFonts w:ascii="Times New Roman" w:hAnsi="Times New Roman"/>
                <w:color w:val="000000"/>
                <w:sz w:val="24"/>
              </w:rPr>
              <w:t>1.7</w:t>
            </w:r>
          </w:p>
        </w:tc>
        <w:tc>
          <w:tcPr>
            <w:tcW w:w="2904"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Революция и Гражданская война на национальных окраинах</w:t>
            </w:r>
          </w:p>
        </w:tc>
        <w:tc>
          <w:tcPr>
            <w:tcW w:w="973"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3E0AB6" w:rsidRDefault="003E0AB6">
            <w:pPr>
              <w:spacing w:after="0"/>
              <w:ind w:left="135"/>
              <w:jc w:val="center"/>
            </w:pPr>
          </w:p>
        </w:tc>
        <w:tc>
          <w:tcPr>
            <w:tcW w:w="1781" w:type="dxa"/>
            <w:tcMar>
              <w:top w:w="50" w:type="dxa"/>
              <w:left w:w="100" w:type="dxa"/>
            </w:tcMar>
            <w:vAlign w:val="center"/>
          </w:tcPr>
          <w:p w:rsidR="003E0AB6" w:rsidRDefault="003E0AB6">
            <w:pPr>
              <w:spacing w:after="0"/>
              <w:ind w:left="135"/>
              <w:jc w:val="center"/>
            </w:pPr>
          </w:p>
        </w:tc>
        <w:tc>
          <w:tcPr>
            <w:tcW w:w="2633"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/3</w:t>
              </w:r>
              <w:r>
                <w:rPr>
                  <w:rFonts w:ascii="Times New Roman" w:hAnsi="Times New Roman"/>
                  <w:color w:val="0000FF"/>
                  <w:u w:val="single"/>
                </w:rPr>
                <w:t>f</w:t>
              </w:r>
              <w:r w:rsidRPr="00FA4585">
                <w:rPr>
                  <w:rFonts w:ascii="Times New Roman" w:hAnsi="Times New Roman"/>
                  <w:color w:val="0000FF"/>
                  <w:u w:val="single"/>
                  <w:lang w:val="ru-RU"/>
                </w:rPr>
                <w:t>6</w:t>
              </w:r>
              <w:r>
                <w:rPr>
                  <w:rFonts w:ascii="Times New Roman" w:hAnsi="Times New Roman"/>
                  <w:color w:val="0000FF"/>
                  <w:u w:val="single"/>
                </w:rPr>
                <w:t>f</w:t>
              </w:r>
              <w:r w:rsidRPr="00FA4585">
                <w:rPr>
                  <w:rFonts w:ascii="Times New Roman" w:hAnsi="Times New Roman"/>
                  <w:color w:val="0000FF"/>
                  <w:u w:val="single"/>
                  <w:lang w:val="ru-RU"/>
                </w:rPr>
                <w:t>6</w:t>
              </w:r>
              <w:r>
                <w:rPr>
                  <w:rFonts w:ascii="Times New Roman" w:hAnsi="Times New Roman"/>
                  <w:color w:val="0000FF"/>
                  <w:u w:val="single"/>
                </w:rPr>
                <w:t>e</w:t>
              </w:r>
              <w:r w:rsidRPr="00FA4585">
                <w:rPr>
                  <w:rFonts w:ascii="Times New Roman" w:hAnsi="Times New Roman"/>
                  <w:color w:val="0000FF"/>
                  <w:u w:val="single"/>
                  <w:lang w:val="ru-RU"/>
                </w:rPr>
                <w:t>16</w:t>
              </w:r>
            </w:hyperlink>
          </w:p>
        </w:tc>
      </w:tr>
      <w:tr w:rsidR="003E0AB6" w:rsidRPr="00766D2C">
        <w:trPr>
          <w:trHeight w:val="144"/>
          <w:tblCellSpacing w:w="20" w:type="nil"/>
        </w:trPr>
        <w:tc>
          <w:tcPr>
            <w:tcW w:w="585" w:type="dxa"/>
            <w:tcMar>
              <w:top w:w="50" w:type="dxa"/>
              <w:left w:w="100" w:type="dxa"/>
            </w:tcMar>
            <w:vAlign w:val="center"/>
          </w:tcPr>
          <w:p w:rsidR="003E0AB6" w:rsidRDefault="00FA4585">
            <w:pPr>
              <w:spacing w:after="0"/>
            </w:pPr>
            <w:r>
              <w:rPr>
                <w:rFonts w:ascii="Times New Roman" w:hAnsi="Times New Roman"/>
                <w:color w:val="000000"/>
                <w:sz w:val="24"/>
              </w:rPr>
              <w:t>1.8</w:t>
            </w:r>
          </w:p>
        </w:tc>
        <w:tc>
          <w:tcPr>
            <w:tcW w:w="2904"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Идеология и культура в годы Гражданской войны</w:t>
            </w:r>
          </w:p>
        </w:tc>
        <w:tc>
          <w:tcPr>
            <w:tcW w:w="973"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3E0AB6" w:rsidRDefault="003E0AB6">
            <w:pPr>
              <w:spacing w:after="0"/>
              <w:ind w:left="135"/>
              <w:jc w:val="center"/>
            </w:pPr>
          </w:p>
        </w:tc>
        <w:tc>
          <w:tcPr>
            <w:tcW w:w="1781" w:type="dxa"/>
            <w:tcMar>
              <w:top w:w="50" w:type="dxa"/>
              <w:left w:w="100" w:type="dxa"/>
            </w:tcMar>
            <w:vAlign w:val="center"/>
          </w:tcPr>
          <w:p w:rsidR="003E0AB6" w:rsidRDefault="003E0AB6">
            <w:pPr>
              <w:spacing w:after="0"/>
              <w:ind w:left="135"/>
              <w:jc w:val="center"/>
            </w:pPr>
          </w:p>
        </w:tc>
        <w:tc>
          <w:tcPr>
            <w:tcW w:w="2633"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/3</w:t>
              </w:r>
              <w:r>
                <w:rPr>
                  <w:rFonts w:ascii="Times New Roman" w:hAnsi="Times New Roman"/>
                  <w:color w:val="0000FF"/>
                  <w:u w:val="single"/>
                </w:rPr>
                <w:t>f</w:t>
              </w:r>
              <w:r w:rsidRPr="00FA4585">
                <w:rPr>
                  <w:rFonts w:ascii="Times New Roman" w:hAnsi="Times New Roman"/>
                  <w:color w:val="0000FF"/>
                  <w:u w:val="single"/>
                  <w:lang w:val="ru-RU"/>
                </w:rPr>
                <w:t>6</w:t>
              </w:r>
              <w:r>
                <w:rPr>
                  <w:rFonts w:ascii="Times New Roman" w:hAnsi="Times New Roman"/>
                  <w:color w:val="0000FF"/>
                  <w:u w:val="single"/>
                </w:rPr>
                <w:t>f</w:t>
              </w:r>
              <w:r w:rsidRPr="00FA4585">
                <w:rPr>
                  <w:rFonts w:ascii="Times New Roman" w:hAnsi="Times New Roman"/>
                  <w:color w:val="0000FF"/>
                  <w:u w:val="single"/>
                  <w:lang w:val="ru-RU"/>
                </w:rPr>
                <w:t>6</w:t>
              </w:r>
              <w:r>
                <w:rPr>
                  <w:rFonts w:ascii="Times New Roman" w:hAnsi="Times New Roman"/>
                  <w:color w:val="0000FF"/>
                  <w:u w:val="single"/>
                </w:rPr>
                <w:t>e</w:t>
              </w:r>
              <w:r w:rsidRPr="00FA4585">
                <w:rPr>
                  <w:rFonts w:ascii="Times New Roman" w:hAnsi="Times New Roman"/>
                  <w:color w:val="0000FF"/>
                  <w:u w:val="single"/>
                  <w:lang w:val="ru-RU"/>
                </w:rPr>
                <w:t>16</w:t>
              </w:r>
            </w:hyperlink>
          </w:p>
        </w:tc>
      </w:tr>
      <w:tr w:rsidR="003E0AB6" w:rsidRPr="00766D2C">
        <w:trPr>
          <w:trHeight w:val="144"/>
          <w:tblCellSpacing w:w="20" w:type="nil"/>
        </w:trPr>
        <w:tc>
          <w:tcPr>
            <w:tcW w:w="585" w:type="dxa"/>
            <w:tcMar>
              <w:top w:w="50" w:type="dxa"/>
              <w:left w:w="100" w:type="dxa"/>
            </w:tcMar>
            <w:vAlign w:val="center"/>
          </w:tcPr>
          <w:p w:rsidR="003E0AB6" w:rsidRDefault="00FA4585">
            <w:pPr>
              <w:spacing w:after="0"/>
            </w:pPr>
            <w:r>
              <w:rPr>
                <w:rFonts w:ascii="Times New Roman" w:hAnsi="Times New Roman"/>
                <w:color w:val="000000"/>
                <w:sz w:val="24"/>
              </w:rPr>
              <w:t>1.9</w:t>
            </w:r>
          </w:p>
        </w:tc>
        <w:tc>
          <w:tcPr>
            <w:tcW w:w="2904" w:type="dxa"/>
            <w:tcMar>
              <w:top w:w="50" w:type="dxa"/>
              <w:left w:w="100" w:type="dxa"/>
            </w:tcMar>
            <w:vAlign w:val="center"/>
          </w:tcPr>
          <w:p w:rsidR="003E0AB6" w:rsidRDefault="00FA4585">
            <w:pPr>
              <w:spacing w:after="0"/>
              <w:ind w:left="135"/>
            </w:pPr>
            <w:r>
              <w:rPr>
                <w:rFonts w:ascii="Times New Roman" w:hAnsi="Times New Roman"/>
                <w:color w:val="000000"/>
                <w:sz w:val="24"/>
              </w:rPr>
              <w:t>Наш край в 1914 – 1922 гг.</w:t>
            </w:r>
          </w:p>
        </w:tc>
        <w:tc>
          <w:tcPr>
            <w:tcW w:w="973" w:type="dxa"/>
            <w:tcMar>
              <w:top w:w="50" w:type="dxa"/>
              <w:left w:w="100" w:type="dxa"/>
            </w:tcMar>
            <w:vAlign w:val="center"/>
          </w:tcPr>
          <w:p w:rsidR="003E0AB6" w:rsidRDefault="00FA4585">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E0AB6" w:rsidRDefault="003E0AB6">
            <w:pPr>
              <w:spacing w:after="0"/>
              <w:ind w:left="135"/>
              <w:jc w:val="center"/>
            </w:pPr>
          </w:p>
        </w:tc>
        <w:tc>
          <w:tcPr>
            <w:tcW w:w="1781" w:type="dxa"/>
            <w:tcMar>
              <w:top w:w="50" w:type="dxa"/>
              <w:left w:w="100" w:type="dxa"/>
            </w:tcMar>
            <w:vAlign w:val="center"/>
          </w:tcPr>
          <w:p w:rsidR="003E0AB6" w:rsidRDefault="003E0AB6">
            <w:pPr>
              <w:spacing w:after="0"/>
              <w:ind w:left="135"/>
              <w:jc w:val="center"/>
            </w:pPr>
          </w:p>
        </w:tc>
        <w:tc>
          <w:tcPr>
            <w:tcW w:w="2633"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/3</w:t>
              </w:r>
              <w:r>
                <w:rPr>
                  <w:rFonts w:ascii="Times New Roman" w:hAnsi="Times New Roman"/>
                  <w:color w:val="0000FF"/>
                  <w:u w:val="single"/>
                </w:rPr>
                <w:t>f</w:t>
              </w:r>
              <w:r w:rsidRPr="00FA4585">
                <w:rPr>
                  <w:rFonts w:ascii="Times New Roman" w:hAnsi="Times New Roman"/>
                  <w:color w:val="0000FF"/>
                  <w:u w:val="single"/>
                  <w:lang w:val="ru-RU"/>
                </w:rPr>
                <w:t>6</w:t>
              </w:r>
              <w:r>
                <w:rPr>
                  <w:rFonts w:ascii="Times New Roman" w:hAnsi="Times New Roman"/>
                  <w:color w:val="0000FF"/>
                  <w:u w:val="single"/>
                </w:rPr>
                <w:t>f</w:t>
              </w:r>
              <w:r w:rsidRPr="00FA4585">
                <w:rPr>
                  <w:rFonts w:ascii="Times New Roman" w:hAnsi="Times New Roman"/>
                  <w:color w:val="0000FF"/>
                  <w:u w:val="single"/>
                  <w:lang w:val="ru-RU"/>
                </w:rPr>
                <w:t>6</w:t>
              </w:r>
              <w:r>
                <w:rPr>
                  <w:rFonts w:ascii="Times New Roman" w:hAnsi="Times New Roman"/>
                  <w:color w:val="0000FF"/>
                  <w:u w:val="single"/>
                </w:rPr>
                <w:t>e</w:t>
              </w:r>
              <w:r w:rsidRPr="00FA4585">
                <w:rPr>
                  <w:rFonts w:ascii="Times New Roman" w:hAnsi="Times New Roman"/>
                  <w:color w:val="0000FF"/>
                  <w:u w:val="single"/>
                  <w:lang w:val="ru-RU"/>
                </w:rPr>
                <w:t>16</w:t>
              </w:r>
            </w:hyperlink>
          </w:p>
        </w:tc>
      </w:tr>
      <w:tr w:rsidR="003E0AB6" w:rsidRPr="00766D2C">
        <w:trPr>
          <w:trHeight w:val="144"/>
          <w:tblCellSpacing w:w="20" w:type="nil"/>
        </w:trPr>
        <w:tc>
          <w:tcPr>
            <w:tcW w:w="585" w:type="dxa"/>
            <w:tcMar>
              <w:top w:w="50" w:type="dxa"/>
              <w:left w:w="100" w:type="dxa"/>
            </w:tcMar>
            <w:vAlign w:val="center"/>
          </w:tcPr>
          <w:p w:rsidR="003E0AB6" w:rsidRDefault="00FA4585">
            <w:pPr>
              <w:spacing w:after="0"/>
            </w:pPr>
            <w:r>
              <w:rPr>
                <w:rFonts w:ascii="Times New Roman" w:hAnsi="Times New Roman"/>
                <w:color w:val="000000"/>
                <w:sz w:val="24"/>
              </w:rPr>
              <w:t>1.10</w:t>
            </w:r>
          </w:p>
        </w:tc>
        <w:tc>
          <w:tcPr>
            <w:tcW w:w="2904"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Повторение и обобщение по теме «Россия в 1914 – 1922 гг.»</w:t>
            </w:r>
          </w:p>
        </w:tc>
        <w:tc>
          <w:tcPr>
            <w:tcW w:w="973"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3E0AB6" w:rsidRDefault="003E0AB6">
            <w:pPr>
              <w:spacing w:after="0"/>
              <w:ind w:left="135"/>
              <w:jc w:val="center"/>
            </w:pPr>
          </w:p>
        </w:tc>
        <w:tc>
          <w:tcPr>
            <w:tcW w:w="1781" w:type="dxa"/>
            <w:tcMar>
              <w:top w:w="50" w:type="dxa"/>
              <w:left w:w="100" w:type="dxa"/>
            </w:tcMar>
            <w:vAlign w:val="center"/>
          </w:tcPr>
          <w:p w:rsidR="003E0AB6" w:rsidRDefault="003E0AB6">
            <w:pPr>
              <w:spacing w:after="0"/>
              <w:ind w:left="135"/>
              <w:jc w:val="center"/>
            </w:pPr>
          </w:p>
        </w:tc>
        <w:tc>
          <w:tcPr>
            <w:tcW w:w="2633"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/3</w:t>
              </w:r>
              <w:r>
                <w:rPr>
                  <w:rFonts w:ascii="Times New Roman" w:hAnsi="Times New Roman"/>
                  <w:color w:val="0000FF"/>
                  <w:u w:val="single"/>
                </w:rPr>
                <w:t>f</w:t>
              </w:r>
              <w:r w:rsidRPr="00FA4585">
                <w:rPr>
                  <w:rFonts w:ascii="Times New Roman" w:hAnsi="Times New Roman"/>
                  <w:color w:val="0000FF"/>
                  <w:u w:val="single"/>
                  <w:lang w:val="ru-RU"/>
                </w:rPr>
                <w:t>6</w:t>
              </w:r>
              <w:r>
                <w:rPr>
                  <w:rFonts w:ascii="Times New Roman" w:hAnsi="Times New Roman"/>
                  <w:color w:val="0000FF"/>
                  <w:u w:val="single"/>
                </w:rPr>
                <w:t>f</w:t>
              </w:r>
              <w:r w:rsidRPr="00FA4585">
                <w:rPr>
                  <w:rFonts w:ascii="Times New Roman" w:hAnsi="Times New Roman"/>
                  <w:color w:val="0000FF"/>
                  <w:u w:val="single"/>
                  <w:lang w:val="ru-RU"/>
                </w:rPr>
                <w:t>6</w:t>
              </w:r>
              <w:r>
                <w:rPr>
                  <w:rFonts w:ascii="Times New Roman" w:hAnsi="Times New Roman"/>
                  <w:color w:val="0000FF"/>
                  <w:u w:val="single"/>
                </w:rPr>
                <w:t>e</w:t>
              </w:r>
              <w:r w:rsidRPr="00FA4585">
                <w:rPr>
                  <w:rFonts w:ascii="Times New Roman" w:hAnsi="Times New Roman"/>
                  <w:color w:val="0000FF"/>
                  <w:u w:val="single"/>
                  <w:lang w:val="ru-RU"/>
                </w:rPr>
                <w:t>16</w:t>
              </w:r>
            </w:hyperlink>
          </w:p>
        </w:tc>
      </w:tr>
      <w:tr w:rsidR="003E0AB6">
        <w:trPr>
          <w:trHeight w:val="144"/>
          <w:tblCellSpacing w:w="20" w:type="nil"/>
        </w:trPr>
        <w:tc>
          <w:tcPr>
            <w:tcW w:w="0" w:type="auto"/>
            <w:gridSpan w:val="2"/>
            <w:tcMar>
              <w:top w:w="50" w:type="dxa"/>
              <w:left w:w="100" w:type="dxa"/>
            </w:tcMar>
            <w:vAlign w:val="center"/>
          </w:tcPr>
          <w:p w:rsidR="003E0AB6" w:rsidRDefault="00FA4585">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3E0AB6" w:rsidRDefault="00FA4585">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3E0AB6" w:rsidRDefault="003E0AB6"/>
        </w:tc>
      </w:tr>
      <w:tr w:rsidR="003E0AB6" w:rsidRPr="00766D2C">
        <w:trPr>
          <w:trHeight w:val="144"/>
          <w:tblCellSpacing w:w="20" w:type="nil"/>
        </w:trPr>
        <w:tc>
          <w:tcPr>
            <w:tcW w:w="0" w:type="auto"/>
            <w:gridSpan w:val="6"/>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b/>
                <w:color w:val="000000"/>
                <w:sz w:val="24"/>
                <w:lang w:val="ru-RU"/>
              </w:rPr>
              <w:t>Раздел 2.</w:t>
            </w:r>
            <w:r w:rsidRPr="00FA4585">
              <w:rPr>
                <w:rFonts w:ascii="Times New Roman" w:hAnsi="Times New Roman"/>
                <w:color w:val="000000"/>
                <w:sz w:val="24"/>
                <w:lang w:val="ru-RU"/>
              </w:rPr>
              <w:t xml:space="preserve"> </w:t>
            </w:r>
            <w:r w:rsidRPr="00FA4585">
              <w:rPr>
                <w:rFonts w:ascii="Times New Roman" w:hAnsi="Times New Roman"/>
                <w:b/>
                <w:color w:val="000000"/>
                <w:sz w:val="24"/>
                <w:lang w:val="ru-RU"/>
              </w:rPr>
              <w:t>Советский Союз в 1920—1930-е гг.</w:t>
            </w:r>
          </w:p>
        </w:tc>
      </w:tr>
      <w:tr w:rsidR="003E0AB6" w:rsidRPr="00766D2C">
        <w:trPr>
          <w:trHeight w:val="144"/>
          <w:tblCellSpacing w:w="20" w:type="nil"/>
        </w:trPr>
        <w:tc>
          <w:tcPr>
            <w:tcW w:w="585" w:type="dxa"/>
            <w:tcMar>
              <w:top w:w="50" w:type="dxa"/>
              <w:left w:w="100" w:type="dxa"/>
            </w:tcMar>
            <w:vAlign w:val="center"/>
          </w:tcPr>
          <w:p w:rsidR="003E0AB6" w:rsidRDefault="00FA4585">
            <w:pPr>
              <w:spacing w:after="0"/>
            </w:pPr>
            <w:r>
              <w:rPr>
                <w:rFonts w:ascii="Times New Roman" w:hAnsi="Times New Roman"/>
                <w:color w:val="000000"/>
                <w:sz w:val="24"/>
              </w:rPr>
              <w:t>2.1</w:t>
            </w:r>
          </w:p>
        </w:tc>
        <w:tc>
          <w:tcPr>
            <w:tcW w:w="2904" w:type="dxa"/>
            <w:tcMar>
              <w:top w:w="50" w:type="dxa"/>
              <w:left w:w="100" w:type="dxa"/>
            </w:tcMar>
            <w:vAlign w:val="center"/>
          </w:tcPr>
          <w:p w:rsidR="003E0AB6" w:rsidRDefault="00FA4585">
            <w:pPr>
              <w:spacing w:after="0"/>
              <w:ind w:left="135"/>
            </w:pPr>
            <w:r>
              <w:rPr>
                <w:rFonts w:ascii="Times New Roman" w:hAnsi="Times New Roman"/>
                <w:color w:val="000000"/>
                <w:sz w:val="24"/>
              </w:rPr>
              <w:t>СССР в 20-е годы</w:t>
            </w:r>
          </w:p>
        </w:tc>
        <w:tc>
          <w:tcPr>
            <w:tcW w:w="973" w:type="dxa"/>
            <w:tcMar>
              <w:top w:w="50" w:type="dxa"/>
              <w:left w:w="100" w:type="dxa"/>
            </w:tcMar>
            <w:vAlign w:val="center"/>
          </w:tcPr>
          <w:p w:rsidR="003E0AB6" w:rsidRDefault="00FA4585">
            <w:pPr>
              <w:spacing w:after="0"/>
              <w:ind w:left="135"/>
              <w:jc w:val="center"/>
            </w:pPr>
            <w:r>
              <w:rPr>
                <w:rFonts w:ascii="Times New Roman" w:hAnsi="Times New Roman"/>
                <w:color w:val="000000"/>
                <w:sz w:val="24"/>
              </w:rPr>
              <w:t xml:space="preserve"> 6 </w:t>
            </w:r>
          </w:p>
        </w:tc>
        <w:tc>
          <w:tcPr>
            <w:tcW w:w="1694" w:type="dxa"/>
            <w:tcMar>
              <w:top w:w="50" w:type="dxa"/>
              <w:left w:w="100" w:type="dxa"/>
            </w:tcMar>
            <w:vAlign w:val="center"/>
          </w:tcPr>
          <w:p w:rsidR="003E0AB6" w:rsidRDefault="003E0AB6">
            <w:pPr>
              <w:spacing w:after="0"/>
              <w:ind w:left="135"/>
              <w:jc w:val="center"/>
            </w:pPr>
          </w:p>
        </w:tc>
        <w:tc>
          <w:tcPr>
            <w:tcW w:w="1781" w:type="dxa"/>
            <w:tcMar>
              <w:top w:w="50" w:type="dxa"/>
              <w:left w:w="100" w:type="dxa"/>
            </w:tcMar>
            <w:vAlign w:val="center"/>
          </w:tcPr>
          <w:p w:rsidR="003E0AB6" w:rsidRDefault="003E0AB6">
            <w:pPr>
              <w:spacing w:after="0"/>
              <w:ind w:left="135"/>
              <w:jc w:val="center"/>
            </w:pPr>
          </w:p>
        </w:tc>
        <w:tc>
          <w:tcPr>
            <w:tcW w:w="2633"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/3</w:t>
              </w:r>
              <w:r>
                <w:rPr>
                  <w:rFonts w:ascii="Times New Roman" w:hAnsi="Times New Roman"/>
                  <w:color w:val="0000FF"/>
                  <w:u w:val="single"/>
                </w:rPr>
                <w:t>f</w:t>
              </w:r>
              <w:r w:rsidRPr="00FA4585">
                <w:rPr>
                  <w:rFonts w:ascii="Times New Roman" w:hAnsi="Times New Roman"/>
                  <w:color w:val="0000FF"/>
                  <w:u w:val="single"/>
                  <w:lang w:val="ru-RU"/>
                </w:rPr>
                <w:t>6</w:t>
              </w:r>
              <w:r>
                <w:rPr>
                  <w:rFonts w:ascii="Times New Roman" w:hAnsi="Times New Roman"/>
                  <w:color w:val="0000FF"/>
                  <w:u w:val="single"/>
                </w:rPr>
                <w:t>f</w:t>
              </w:r>
              <w:r w:rsidRPr="00FA4585">
                <w:rPr>
                  <w:rFonts w:ascii="Times New Roman" w:hAnsi="Times New Roman"/>
                  <w:color w:val="0000FF"/>
                  <w:u w:val="single"/>
                  <w:lang w:val="ru-RU"/>
                </w:rPr>
                <w:t>6</w:t>
              </w:r>
              <w:r>
                <w:rPr>
                  <w:rFonts w:ascii="Times New Roman" w:hAnsi="Times New Roman"/>
                  <w:color w:val="0000FF"/>
                  <w:u w:val="single"/>
                </w:rPr>
                <w:t>e</w:t>
              </w:r>
              <w:r w:rsidRPr="00FA4585">
                <w:rPr>
                  <w:rFonts w:ascii="Times New Roman" w:hAnsi="Times New Roman"/>
                  <w:color w:val="0000FF"/>
                  <w:u w:val="single"/>
                  <w:lang w:val="ru-RU"/>
                </w:rPr>
                <w:t>16</w:t>
              </w:r>
            </w:hyperlink>
          </w:p>
        </w:tc>
      </w:tr>
      <w:tr w:rsidR="003E0AB6" w:rsidRPr="00766D2C">
        <w:trPr>
          <w:trHeight w:val="144"/>
          <w:tblCellSpacing w:w="20" w:type="nil"/>
        </w:trPr>
        <w:tc>
          <w:tcPr>
            <w:tcW w:w="585" w:type="dxa"/>
            <w:tcMar>
              <w:top w:w="50" w:type="dxa"/>
              <w:left w:w="100" w:type="dxa"/>
            </w:tcMar>
            <w:vAlign w:val="center"/>
          </w:tcPr>
          <w:p w:rsidR="003E0AB6" w:rsidRDefault="00FA4585">
            <w:pPr>
              <w:spacing w:after="0"/>
            </w:pPr>
            <w:r>
              <w:rPr>
                <w:rFonts w:ascii="Times New Roman" w:hAnsi="Times New Roman"/>
                <w:color w:val="000000"/>
                <w:sz w:val="24"/>
              </w:rPr>
              <w:t>2.2</w:t>
            </w:r>
          </w:p>
        </w:tc>
        <w:tc>
          <w:tcPr>
            <w:tcW w:w="2904" w:type="dxa"/>
            <w:tcMar>
              <w:top w:w="50" w:type="dxa"/>
              <w:left w:w="100" w:type="dxa"/>
            </w:tcMar>
            <w:vAlign w:val="center"/>
          </w:tcPr>
          <w:p w:rsidR="003E0AB6" w:rsidRDefault="00FA4585">
            <w:pPr>
              <w:spacing w:after="0"/>
              <w:ind w:left="135"/>
            </w:pPr>
            <w:r>
              <w:rPr>
                <w:rFonts w:ascii="Times New Roman" w:hAnsi="Times New Roman"/>
                <w:color w:val="000000"/>
                <w:sz w:val="24"/>
              </w:rPr>
              <w:t>«Великий перелом». Индустриализация</w:t>
            </w:r>
          </w:p>
        </w:tc>
        <w:tc>
          <w:tcPr>
            <w:tcW w:w="973" w:type="dxa"/>
            <w:tcMar>
              <w:top w:w="50" w:type="dxa"/>
              <w:left w:w="100" w:type="dxa"/>
            </w:tcMar>
            <w:vAlign w:val="center"/>
          </w:tcPr>
          <w:p w:rsidR="003E0AB6" w:rsidRDefault="00FA4585">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E0AB6" w:rsidRDefault="003E0AB6">
            <w:pPr>
              <w:spacing w:after="0"/>
              <w:ind w:left="135"/>
              <w:jc w:val="center"/>
            </w:pPr>
          </w:p>
        </w:tc>
        <w:tc>
          <w:tcPr>
            <w:tcW w:w="1781" w:type="dxa"/>
            <w:tcMar>
              <w:top w:w="50" w:type="dxa"/>
              <w:left w:w="100" w:type="dxa"/>
            </w:tcMar>
            <w:vAlign w:val="center"/>
          </w:tcPr>
          <w:p w:rsidR="003E0AB6" w:rsidRDefault="003E0AB6">
            <w:pPr>
              <w:spacing w:after="0"/>
              <w:ind w:left="135"/>
              <w:jc w:val="center"/>
            </w:pPr>
          </w:p>
        </w:tc>
        <w:tc>
          <w:tcPr>
            <w:tcW w:w="2633"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/3</w:t>
              </w:r>
              <w:r>
                <w:rPr>
                  <w:rFonts w:ascii="Times New Roman" w:hAnsi="Times New Roman"/>
                  <w:color w:val="0000FF"/>
                  <w:u w:val="single"/>
                </w:rPr>
                <w:t>f</w:t>
              </w:r>
              <w:r w:rsidRPr="00FA4585">
                <w:rPr>
                  <w:rFonts w:ascii="Times New Roman" w:hAnsi="Times New Roman"/>
                  <w:color w:val="0000FF"/>
                  <w:u w:val="single"/>
                  <w:lang w:val="ru-RU"/>
                </w:rPr>
                <w:t>6</w:t>
              </w:r>
              <w:r>
                <w:rPr>
                  <w:rFonts w:ascii="Times New Roman" w:hAnsi="Times New Roman"/>
                  <w:color w:val="0000FF"/>
                  <w:u w:val="single"/>
                </w:rPr>
                <w:t>f</w:t>
              </w:r>
              <w:r w:rsidRPr="00FA4585">
                <w:rPr>
                  <w:rFonts w:ascii="Times New Roman" w:hAnsi="Times New Roman"/>
                  <w:color w:val="0000FF"/>
                  <w:u w:val="single"/>
                  <w:lang w:val="ru-RU"/>
                </w:rPr>
                <w:t>6</w:t>
              </w:r>
              <w:r>
                <w:rPr>
                  <w:rFonts w:ascii="Times New Roman" w:hAnsi="Times New Roman"/>
                  <w:color w:val="0000FF"/>
                  <w:u w:val="single"/>
                </w:rPr>
                <w:t>e</w:t>
              </w:r>
              <w:r w:rsidRPr="00FA4585">
                <w:rPr>
                  <w:rFonts w:ascii="Times New Roman" w:hAnsi="Times New Roman"/>
                  <w:color w:val="0000FF"/>
                  <w:u w:val="single"/>
                  <w:lang w:val="ru-RU"/>
                </w:rPr>
                <w:t>16</w:t>
              </w:r>
            </w:hyperlink>
          </w:p>
        </w:tc>
      </w:tr>
      <w:tr w:rsidR="003E0AB6" w:rsidRPr="00766D2C">
        <w:trPr>
          <w:trHeight w:val="144"/>
          <w:tblCellSpacing w:w="20" w:type="nil"/>
        </w:trPr>
        <w:tc>
          <w:tcPr>
            <w:tcW w:w="585" w:type="dxa"/>
            <w:tcMar>
              <w:top w:w="50" w:type="dxa"/>
              <w:left w:w="100" w:type="dxa"/>
            </w:tcMar>
            <w:vAlign w:val="center"/>
          </w:tcPr>
          <w:p w:rsidR="003E0AB6" w:rsidRDefault="00FA4585">
            <w:pPr>
              <w:spacing w:after="0"/>
            </w:pPr>
            <w:r>
              <w:rPr>
                <w:rFonts w:ascii="Times New Roman" w:hAnsi="Times New Roman"/>
                <w:color w:val="000000"/>
                <w:sz w:val="24"/>
              </w:rPr>
              <w:t>2.3</w:t>
            </w:r>
          </w:p>
        </w:tc>
        <w:tc>
          <w:tcPr>
            <w:tcW w:w="2904" w:type="dxa"/>
            <w:tcMar>
              <w:top w:w="50" w:type="dxa"/>
              <w:left w:w="100" w:type="dxa"/>
            </w:tcMar>
            <w:vAlign w:val="center"/>
          </w:tcPr>
          <w:p w:rsidR="003E0AB6" w:rsidRDefault="00FA4585">
            <w:pPr>
              <w:spacing w:after="0"/>
              <w:ind w:left="135"/>
            </w:pPr>
            <w:r>
              <w:rPr>
                <w:rFonts w:ascii="Times New Roman" w:hAnsi="Times New Roman"/>
                <w:color w:val="000000"/>
                <w:sz w:val="24"/>
              </w:rPr>
              <w:t>Коллективизация сельского хозяйства</w:t>
            </w:r>
          </w:p>
        </w:tc>
        <w:tc>
          <w:tcPr>
            <w:tcW w:w="973" w:type="dxa"/>
            <w:tcMar>
              <w:top w:w="50" w:type="dxa"/>
              <w:left w:w="100" w:type="dxa"/>
            </w:tcMar>
            <w:vAlign w:val="center"/>
          </w:tcPr>
          <w:p w:rsidR="003E0AB6" w:rsidRDefault="00FA4585">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E0AB6" w:rsidRDefault="003E0AB6">
            <w:pPr>
              <w:spacing w:after="0"/>
              <w:ind w:left="135"/>
              <w:jc w:val="center"/>
            </w:pPr>
          </w:p>
        </w:tc>
        <w:tc>
          <w:tcPr>
            <w:tcW w:w="1781" w:type="dxa"/>
            <w:tcMar>
              <w:top w:w="50" w:type="dxa"/>
              <w:left w:w="100" w:type="dxa"/>
            </w:tcMar>
            <w:vAlign w:val="center"/>
          </w:tcPr>
          <w:p w:rsidR="003E0AB6" w:rsidRDefault="003E0AB6">
            <w:pPr>
              <w:spacing w:after="0"/>
              <w:ind w:left="135"/>
              <w:jc w:val="center"/>
            </w:pPr>
          </w:p>
        </w:tc>
        <w:tc>
          <w:tcPr>
            <w:tcW w:w="2633"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/3</w:t>
              </w:r>
              <w:r>
                <w:rPr>
                  <w:rFonts w:ascii="Times New Roman" w:hAnsi="Times New Roman"/>
                  <w:color w:val="0000FF"/>
                  <w:u w:val="single"/>
                </w:rPr>
                <w:t>f</w:t>
              </w:r>
              <w:r w:rsidRPr="00FA4585">
                <w:rPr>
                  <w:rFonts w:ascii="Times New Roman" w:hAnsi="Times New Roman"/>
                  <w:color w:val="0000FF"/>
                  <w:u w:val="single"/>
                  <w:lang w:val="ru-RU"/>
                </w:rPr>
                <w:t>6</w:t>
              </w:r>
              <w:r>
                <w:rPr>
                  <w:rFonts w:ascii="Times New Roman" w:hAnsi="Times New Roman"/>
                  <w:color w:val="0000FF"/>
                  <w:u w:val="single"/>
                </w:rPr>
                <w:t>f</w:t>
              </w:r>
              <w:r w:rsidRPr="00FA4585">
                <w:rPr>
                  <w:rFonts w:ascii="Times New Roman" w:hAnsi="Times New Roman"/>
                  <w:color w:val="0000FF"/>
                  <w:u w:val="single"/>
                  <w:lang w:val="ru-RU"/>
                </w:rPr>
                <w:t>6</w:t>
              </w:r>
              <w:r>
                <w:rPr>
                  <w:rFonts w:ascii="Times New Roman" w:hAnsi="Times New Roman"/>
                  <w:color w:val="0000FF"/>
                  <w:u w:val="single"/>
                </w:rPr>
                <w:t>e</w:t>
              </w:r>
              <w:r w:rsidRPr="00FA4585">
                <w:rPr>
                  <w:rFonts w:ascii="Times New Roman" w:hAnsi="Times New Roman"/>
                  <w:color w:val="0000FF"/>
                  <w:u w:val="single"/>
                  <w:lang w:val="ru-RU"/>
                </w:rPr>
                <w:t>16</w:t>
              </w:r>
            </w:hyperlink>
          </w:p>
        </w:tc>
      </w:tr>
      <w:tr w:rsidR="003E0AB6" w:rsidRPr="00766D2C">
        <w:trPr>
          <w:trHeight w:val="144"/>
          <w:tblCellSpacing w:w="20" w:type="nil"/>
        </w:trPr>
        <w:tc>
          <w:tcPr>
            <w:tcW w:w="585" w:type="dxa"/>
            <w:tcMar>
              <w:top w:w="50" w:type="dxa"/>
              <w:left w:w="100" w:type="dxa"/>
            </w:tcMar>
            <w:vAlign w:val="center"/>
          </w:tcPr>
          <w:p w:rsidR="003E0AB6" w:rsidRDefault="00FA4585">
            <w:pPr>
              <w:spacing w:after="0"/>
            </w:pPr>
            <w:r>
              <w:rPr>
                <w:rFonts w:ascii="Times New Roman" w:hAnsi="Times New Roman"/>
                <w:color w:val="000000"/>
                <w:sz w:val="24"/>
              </w:rPr>
              <w:t>2.4</w:t>
            </w:r>
          </w:p>
        </w:tc>
        <w:tc>
          <w:tcPr>
            <w:tcW w:w="2904" w:type="dxa"/>
            <w:tcMar>
              <w:top w:w="50" w:type="dxa"/>
              <w:left w:w="100" w:type="dxa"/>
            </w:tcMar>
            <w:vAlign w:val="center"/>
          </w:tcPr>
          <w:p w:rsidR="003E0AB6" w:rsidRDefault="00FA4585">
            <w:pPr>
              <w:spacing w:after="0"/>
              <w:ind w:left="135"/>
            </w:pPr>
            <w:r>
              <w:rPr>
                <w:rFonts w:ascii="Times New Roman" w:hAnsi="Times New Roman"/>
                <w:color w:val="000000"/>
                <w:sz w:val="24"/>
              </w:rPr>
              <w:t>СССР в 30-е годы</w:t>
            </w:r>
          </w:p>
        </w:tc>
        <w:tc>
          <w:tcPr>
            <w:tcW w:w="973" w:type="dxa"/>
            <w:tcMar>
              <w:top w:w="50" w:type="dxa"/>
              <w:left w:w="100" w:type="dxa"/>
            </w:tcMar>
            <w:vAlign w:val="center"/>
          </w:tcPr>
          <w:p w:rsidR="003E0AB6" w:rsidRDefault="00FA4585">
            <w:pPr>
              <w:spacing w:after="0"/>
              <w:ind w:left="135"/>
              <w:jc w:val="center"/>
            </w:pPr>
            <w:r>
              <w:rPr>
                <w:rFonts w:ascii="Times New Roman" w:hAnsi="Times New Roman"/>
                <w:color w:val="000000"/>
                <w:sz w:val="24"/>
              </w:rPr>
              <w:t xml:space="preserve"> 7 </w:t>
            </w:r>
          </w:p>
        </w:tc>
        <w:tc>
          <w:tcPr>
            <w:tcW w:w="1694" w:type="dxa"/>
            <w:tcMar>
              <w:top w:w="50" w:type="dxa"/>
              <w:left w:w="100" w:type="dxa"/>
            </w:tcMar>
            <w:vAlign w:val="center"/>
          </w:tcPr>
          <w:p w:rsidR="003E0AB6" w:rsidRDefault="003E0AB6">
            <w:pPr>
              <w:spacing w:after="0"/>
              <w:ind w:left="135"/>
              <w:jc w:val="center"/>
            </w:pPr>
          </w:p>
        </w:tc>
        <w:tc>
          <w:tcPr>
            <w:tcW w:w="1781" w:type="dxa"/>
            <w:tcMar>
              <w:top w:w="50" w:type="dxa"/>
              <w:left w:w="100" w:type="dxa"/>
            </w:tcMar>
            <w:vAlign w:val="center"/>
          </w:tcPr>
          <w:p w:rsidR="003E0AB6" w:rsidRDefault="003E0AB6">
            <w:pPr>
              <w:spacing w:after="0"/>
              <w:ind w:left="135"/>
              <w:jc w:val="center"/>
            </w:pPr>
          </w:p>
        </w:tc>
        <w:tc>
          <w:tcPr>
            <w:tcW w:w="2633"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/3</w:t>
              </w:r>
              <w:r>
                <w:rPr>
                  <w:rFonts w:ascii="Times New Roman" w:hAnsi="Times New Roman"/>
                  <w:color w:val="0000FF"/>
                  <w:u w:val="single"/>
                </w:rPr>
                <w:t>f</w:t>
              </w:r>
              <w:r w:rsidRPr="00FA4585">
                <w:rPr>
                  <w:rFonts w:ascii="Times New Roman" w:hAnsi="Times New Roman"/>
                  <w:color w:val="0000FF"/>
                  <w:u w:val="single"/>
                  <w:lang w:val="ru-RU"/>
                </w:rPr>
                <w:t>6</w:t>
              </w:r>
              <w:r>
                <w:rPr>
                  <w:rFonts w:ascii="Times New Roman" w:hAnsi="Times New Roman"/>
                  <w:color w:val="0000FF"/>
                  <w:u w:val="single"/>
                </w:rPr>
                <w:t>f</w:t>
              </w:r>
              <w:r w:rsidRPr="00FA4585">
                <w:rPr>
                  <w:rFonts w:ascii="Times New Roman" w:hAnsi="Times New Roman"/>
                  <w:color w:val="0000FF"/>
                  <w:u w:val="single"/>
                  <w:lang w:val="ru-RU"/>
                </w:rPr>
                <w:t>6</w:t>
              </w:r>
              <w:r>
                <w:rPr>
                  <w:rFonts w:ascii="Times New Roman" w:hAnsi="Times New Roman"/>
                  <w:color w:val="0000FF"/>
                  <w:u w:val="single"/>
                </w:rPr>
                <w:t>e</w:t>
              </w:r>
              <w:r w:rsidRPr="00FA4585">
                <w:rPr>
                  <w:rFonts w:ascii="Times New Roman" w:hAnsi="Times New Roman"/>
                  <w:color w:val="0000FF"/>
                  <w:u w:val="single"/>
                  <w:lang w:val="ru-RU"/>
                </w:rPr>
                <w:t>16</w:t>
              </w:r>
            </w:hyperlink>
          </w:p>
        </w:tc>
      </w:tr>
      <w:tr w:rsidR="003E0AB6" w:rsidRPr="00766D2C">
        <w:trPr>
          <w:trHeight w:val="144"/>
          <w:tblCellSpacing w:w="20" w:type="nil"/>
        </w:trPr>
        <w:tc>
          <w:tcPr>
            <w:tcW w:w="585" w:type="dxa"/>
            <w:tcMar>
              <w:top w:w="50" w:type="dxa"/>
              <w:left w:w="100" w:type="dxa"/>
            </w:tcMar>
            <w:vAlign w:val="center"/>
          </w:tcPr>
          <w:p w:rsidR="003E0AB6" w:rsidRDefault="00FA4585">
            <w:pPr>
              <w:spacing w:after="0"/>
            </w:pPr>
            <w:r>
              <w:rPr>
                <w:rFonts w:ascii="Times New Roman" w:hAnsi="Times New Roman"/>
                <w:color w:val="000000"/>
                <w:sz w:val="24"/>
              </w:rPr>
              <w:t>2.5</w:t>
            </w:r>
          </w:p>
        </w:tc>
        <w:tc>
          <w:tcPr>
            <w:tcW w:w="2904"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Наш край в 1920 – 1930-е гг.</w:t>
            </w:r>
          </w:p>
        </w:tc>
        <w:tc>
          <w:tcPr>
            <w:tcW w:w="973"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3E0AB6" w:rsidRDefault="00FA4585">
            <w:pPr>
              <w:spacing w:after="0"/>
              <w:ind w:left="135"/>
              <w:jc w:val="center"/>
            </w:pPr>
            <w:r>
              <w:rPr>
                <w:rFonts w:ascii="Times New Roman" w:hAnsi="Times New Roman"/>
                <w:color w:val="000000"/>
                <w:sz w:val="24"/>
              </w:rPr>
              <w:t xml:space="preserve"> 1 </w:t>
            </w:r>
          </w:p>
        </w:tc>
        <w:tc>
          <w:tcPr>
            <w:tcW w:w="1781" w:type="dxa"/>
            <w:tcMar>
              <w:top w:w="50" w:type="dxa"/>
              <w:left w:w="100" w:type="dxa"/>
            </w:tcMar>
            <w:vAlign w:val="center"/>
          </w:tcPr>
          <w:p w:rsidR="003E0AB6" w:rsidRDefault="003E0AB6">
            <w:pPr>
              <w:spacing w:after="0"/>
              <w:ind w:left="135"/>
              <w:jc w:val="center"/>
            </w:pPr>
          </w:p>
        </w:tc>
        <w:tc>
          <w:tcPr>
            <w:tcW w:w="2633"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/3</w:t>
              </w:r>
              <w:r>
                <w:rPr>
                  <w:rFonts w:ascii="Times New Roman" w:hAnsi="Times New Roman"/>
                  <w:color w:val="0000FF"/>
                  <w:u w:val="single"/>
                </w:rPr>
                <w:t>f</w:t>
              </w:r>
              <w:r w:rsidRPr="00FA4585">
                <w:rPr>
                  <w:rFonts w:ascii="Times New Roman" w:hAnsi="Times New Roman"/>
                  <w:color w:val="0000FF"/>
                  <w:u w:val="single"/>
                  <w:lang w:val="ru-RU"/>
                </w:rPr>
                <w:t>6</w:t>
              </w:r>
              <w:r>
                <w:rPr>
                  <w:rFonts w:ascii="Times New Roman" w:hAnsi="Times New Roman"/>
                  <w:color w:val="0000FF"/>
                  <w:u w:val="single"/>
                </w:rPr>
                <w:t>f</w:t>
              </w:r>
              <w:r w:rsidRPr="00FA4585">
                <w:rPr>
                  <w:rFonts w:ascii="Times New Roman" w:hAnsi="Times New Roman"/>
                  <w:color w:val="0000FF"/>
                  <w:u w:val="single"/>
                  <w:lang w:val="ru-RU"/>
                </w:rPr>
                <w:t>6</w:t>
              </w:r>
              <w:r>
                <w:rPr>
                  <w:rFonts w:ascii="Times New Roman" w:hAnsi="Times New Roman"/>
                  <w:color w:val="0000FF"/>
                  <w:u w:val="single"/>
                </w:rPr>
                <w:t>e</w:t>
              </w:r>
              <w:r w:rsidRPr="00FA4585">
                <w:rPr>
                  <w:rFonts w:ascii="Times New Roman" w:hAnsi="Times New Roman"/>
                  <w:color w:val="0000FF"/>
                  <w:u w:val="single"/>
                  <w:lang w:val="ru-RU"/>
                </w:rPr>
                <w:t>16</w:t>
              </w:r>
            </w:hyperlink>
          </w:p>
        </w:tc>
      </w:tr>
      <w:tr w:rsidR="003E0AB6" w:rsidRPr="00766D2C">
        <w:trPr>
          <w:trHeight w:val="144"/>
          <w:tblCellSpacing w:w="20" w:type="nil"/>
        </w:trPr>
        <w:tc>
          <w:tcPr>
            <w:tcW w:w="585" w:type="dxa"/>
            <w:tcMar>
              <w:top w:w="50" w:type="dxa"/>
              <w:left w:w="100" w:type="dxa"/>
            </w:tcMar>
            <w:vAlign w:val="center"/>
          </w:tcPr>
          <w:p w:rsidR="003E0AB6" w:rsidRDefault="00FA4585">
            <w:pPr>
              <w:spacing w:after="0"/>
            </w:pPr>
            <w:r>
              <w:rPr>
                <w:rFonts w:ascii="Times New Roman" w:hAnsi="Times New Roman"/>
                <w:color w:val="000000"/>
                <w:sz w:val="24"/>
              </w:rPr>
              <w:lastRenderedPageBreak/>
              <w:t>2.6</w:t>
            </w:r>
          </w:p>
        </w:tc>
        <w:tc>
          <w:tcPr>
            <w:tcW w:w="2904"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Повторение и обобщение по разделу «Советский Союз в 1920 – 1930-е гг.»</w:t>
            </w:r>
          </w:p>
        </w:tc>
        <w:tc>
          <w:tcPr>
            <w:tcW w:w="973"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3E0AB6" w:rsidRDefault="00FA4585">
            <w:pPr>
              <w:spacing w:after="0"/>
              <w:ind w:left="135"/>
              <w:jc w:val="center"/>
            </w:pPr>
            <w:r>
              <w:rPr>
                <w:rFonts w:ascii="Times New Roman" w:hAnsi="Times New Roman"/>
                <w:color w:val="000000"/>
                <w:sz w:val="24"/>
              </w:rPr>
              <w:t xml:space="preserve"> 1 </w:t>
            </w:r>
          </w:p>
        </w:tc>
        <w:tc>
          <w:tcPr>
            <w:tcW w:w="1781" w:type="dxa"/>
            <w:tcMar>
              <w:top w:w="50" w:type="dxa"/>
              <w:left w:w="100" w:type="dxa"/>
            </w:tcMar>
            <w:vAlign w:val="center"/>
          </w:tcPr>
          <w:p w:rsidR="003E0AB6" w:rsidRDefault="003E0AB6">
            <w:pPr>
              <w:spacing w:after="0"/>
              <w:ind w:left="135"/>
              <w:jc w:val="center"/>
            </w:pPr>
          </w:p>
        </w:tc>
        <w:tc>
          <w:tcPr>
            <w:tcW w:w="2633"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/3</w:t>
              </w:r>
              <w:r>
                <w:rPr>
                  <w:rFonts w:ascii="Times New Roman" w:hAnsi="Times New Roman"/>
                  <w:color w:val="0000FF"/>
                  <w:u w:val="single"/>
                </w:rPr>
                <w:t>f</w:t>
              </w:r>
              <w:r w:rsidRPr="00FA4585">
                <w:rPr>
                  <w:rFonts w:ascii="Times New Roman" w:hAnsi="Times New Roman"/>
                  <w:color w:val="0000FF"/>
                  <w:u w:val="single"/>
                  <w:lang w:val="ru-RU"/>
                </w:rPr>
                <w:t>6</w:t>
              </w:r>
              <w:r>
                <w:rPr>
                  <w:rFonts w:ascii="Times New Roman" w:hAnsi="Times New Roman"/>
                  <w:color w:val="0000FF"/>
                  <w:u w:val="single"/>
                </w:rPr>
                <w:t>f</w:t>
              </w:r>
              <w:r w:rsidRPr="00FA4585">
                <w:rPr>
                  <w:rFonts w:ascii="Times New Roman" w:hAnsi="Times New Roman"/>
                  <w:color w:val="0000FF"/>
                  <w:u w:val="single"/>
                  <w:lang w:val="ru-RU"/>
                </w:rPr>
                <w:t>6</w:t>
              </w:r>
              <w:r>
                <w:rPr>
                  <w:rFonts w:ascii="Times New Roman" w:hAnsi="Times New Roman"/>
                  <w:color w:val="0000FF"/>
                  <w:u w:val="single"/>
                </w:rPr>
                <w:t>e</w:t>
              </w:r>
              <w:r w:rsidRPr="00FA4585">
                <w:rPr>
                  <w:rFonts w:ascii="Times New Roman" w:hAnsi="Times New Roman"/>
                  <w:color w:val="0000FF"/>
                  <w:u w:val="single"/>
                  <w:lang w:val="ru-RU"/>
                </w:rPr>
                <w:t>16</w:t>
              </w:r>
            </w:hyperlink>
          </w:p>
        </w:tc>
      </w:tr>
      <w:tr w:rsidR="003E0AB6">
        <w:trPr>
          <w:trHeight w:val="144"/>
          <w:tblCellSpacing w:w="20" w:type="nil"/>
        </w:trPr>
        <w:tc>
          <w:tcPr>
            <w:tcW w:w="0" w:type="auto"/>
            <w:gridSpan w:val="2"/>
            <w:tcMar>
              <w:top w:w="50" w:type="dxa"/>
              <w:left w:w="100" w:type="dxa"/>
            </w:tcMar>
            <w:vAlign w:val="center"/>
          </w:tcPr>
          <w:p w:rsidR="003E0AB6" w:rsidRDefault="00FA4585">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3E0AB6" w:rsidRDefault="00FA4585">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3E0AB6" w:rsidRDefault="003E0AB6"/>
        </w:tc>
      </w:tr>
      <w:tr w:rsidR="003E0AB6" w:rsidRPr="00766D2C">
        <w:trPr>
          <w:trHeight w:val="144"/>
          <w:tblCellSpacing w:w="20" w:type="nil"/>
        </w:trPr>
        <w:tc>
          <w:tcPr>
            <w:tcW w:w="0" w:type="auto"/>
            <w:gridSpan w:val="6"/>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b/>
                <w:color w:val="000000"/>
                <w:sz w:val="24"/>
                <w:lang w:val="ru-RU"/>
              </w:rPr>
              <w:t>Раздел 3.</w:t>
            </w:r>
            <w:r w:rsidRPr="00FA4585">
              <w:rPr>
                <w:rFonts w:ascii="Times New Roman" w:hAnsi="Times New Roman"/>
                <w:color w:val="000000"/>
                <w:sz w:val="24"/>
                <w:lang w:val="ru-RU"/>
              </w:rPr>
              <w:t xml:space="preserve"> </w:t>
            </w:r>
            <w:r w:rsidRPr="00FA4585">
              <w:rPr>
                <w:rFonts w:ascii="Times New Roman" w:hAnsi="Times New Roman"/>
                <w:b/>
                <w:color w:val="000000"/>
                <w:sz w:val="24"/>
                <w:lang w:val="ru-RU"/>
              </w:rPr>
              <w:t>Великая Отечественная война. 1941—1945 гг.</w:t>
            </w:r>
          </w:p>
        </w:tc>
      </w:tr>
      <w:tr w:rsidR="003E0AB6" w:rsidRPr="00766D2C">
        <w:trPr>
          <w:trHeight w:val="144"/>
          <w:tblCellSpacing w:w="20" w:type="nil"/>
        </w:trPr>
        <w:tc>
          <w:tcPr>
            <w:tcW w:w="585" w:type="dxa"/>
            <w:tcMar>
              <w:top w:w="50" w:type="dxa"/>
              <w:left w:w="100" w:type="dxa"/>
            </w:tcMar>
            <w:vAlign w:val="center"/>
          </w:tcPr>
          <w:p w:rsidR="003E0AB6" w:rsidRDefault="00FA4585">
            <w:pPr>
              <w:spacing w:after="0"/>
            </w:pPr>
            <w:r>
              <w:rPr>
                <w:rFonts w:ascii="Times New Roman" w:hAnsi="Times New Roman"/>
                <w:color w:val="000000"/>
                <w:sz w:val="24"/>
              </w:rPr>
              <w:t>3.1</w:t>
            </w:r>
          </w:p>
        </w:tc>
        <w:tc>
          <w:tcPr>
            <w:tcW w:w="2904" w:type="dxa"/>
            <w:tcMar>
              <w:top w:w="50" w:type="dxa"/>
              <w:left w:w="100" w:type="dxa"/>
            </w:tcMar>
            <w:vAlign w:val="center"/>
          </w:tcPr>
          <w:p w:rsidR="003E0AB6" w:rsidRDefault="00FA4585">
            <w:pPr>
              <w:spacing w:after="0"/>
              <w:ind w:left="135"/>
            </w:pPr>
            <w:r>
              <w:rPr>
                <w:rFonts w:ascii="Times New Roman" w:hAnsi="Times New Roman"/>
                <w:color w:val="000000"/>
                <w:sz w:val="24"/>
              </w:rPr>
              <w:t>Первый период войны</w:t>
            </w:r>
          </w:p>
        </w:tc>
        <w:tc>
          <w:tcPr>
            <w:tcW w:w="973" w:type="dxa"/>
            <w:tcMar>
              <w:top w:w="50" w:type="dxa"/>
              <w:left w:w="100" w:type="dxa"/>
            </w:tcMar>
            <w:vAlign w:val="center"/>
          </w:tcPr>
          <w:p w:rsidR="003E0AB6" w:rsidRDefault="00FA4585">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3E0AB6" w:rsidRDefault="003E0AB6">
            <w:pPr>
              <w:spacing w:after="0"/>
              <w:ind w:left="135"/>
              <w:jc w:val="center"/>
            </w:pPr>
          </w:p>
        </w:tc>
        <w:tc>
          <w:tcPr>
            <w:tcW w:w="1781" w:type="dxa"/>
            <w:tcMar>
              <w:top w:w="50" w:type="dxa"/>
              <w:left w:w="100" w:type="dxa"/>
            </w:tcMar>
            <w:vAlign w:val="center"/>
          </w:tcPr>
          <w:p w:rsidR="003E0AB6" w:rsidRDefault="003E0AB6">
            <w:pPr>
              <w:spacing w:after="0"/>
              <w:ind w:left="135"/>
              <w:jc w:val="center"/>
            </w:pPr>
          </w:p>
        </w:tc>
        <w:tc>
          <w:tcPr>
            <w:tcW w:w="2633"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/3</w:t>
              </w:r>
              <w:r>
                <w:rPr>
                  <w:rFonts w:ascii="Times New Roman" w:hAnsi="Times New Roman"/>
                  <w:color w:val="0000FF"/>
                  <w:u w:val="single"/>
                </w:rPr>
                <w:t>f</w:t>
              </w:r>
              <w:r w:rsidRPr="00FA4585">
                <w:rPr>
                  <w:rFonts w:ascii="Times New Roman" w:hAnsi="Times New Roman"/>
                  <w:color w:val="0000FF"/>
                  <w:u w:val="single"/>
                  <w:lang w:val="ru-RU"/>
                </w:rPr>
                <w:t>6</w:t>
              </w:r>
              <w:r>
                <w:rPr>
                  <w:rFonts w:ascii="Times New Roman" w:hAnsi="Times New Roman"/>
                  <w:color w:val="0000FF"/>
                  <w:u w:val="single"/>
                </w:rPr>
                <w:t>f</w:t>
              </w:r>
              <w:r w:rsidRPr="00FA4585">
                <w:rPr>
                  <w:rFonts w:ascii="Times New Roman" w:hAnsi="Times New Roman"/>
                  <w:color w:val="0000FF"/>
                  <w:u w:val="single"/>
                  <w:lang w:val="ru-RU"/>
                </w:rPr>
                <w:t>6</w:t>
              </w:r>
              <w:r>
                <w:rPr>
                  <w:rFonts w:ascii="Times New Roman" w:hAnsi="Times New Roman"/>
                  <w:color w:val="0000FF"/>
                  <w:u w:val="single"/>
                </w:rPr>
                <w:t>e</w:t>
              </w:r>
              <w:r w:rsidRPr="00FA4585">
                <w:rPr>
                  <w:rFonts w:ascii="Times New Roman" w:hAnsi="Times New Roman"/>
                  <w:color w:val="0000FF"/>
                  <w:u w:val="single"/>
                  <w:lang w:val="ru-RU"/>
                </w:rPr>
                <w:t>16</w:t>
              </w:r>
            </w:hyperlink>
          </w:p>
        </w:tc>
      </w:tr>
      <w:tr w:rsidR="003E0AB6" w:rsidRPr="00766D2C">
        <w:trPr>
          <w:trHeight w:val="144"/>
          <w:tblCellSpacing w:w="20" w:type="nil"/>
        </w:trPr>
        <w:tc>
          <w:tcPr>
            <w:tcW w:w="585" w:type="dxa"/>
            <w:tcMar>
              <w:top w:w="50" w:type="dxa"/>
              <w:left w:w="100" w:type="dxa"/>
            </w:tcMar>
            <w:vAlign w:val="center"/>
          </w:tcPr>
          <w:p w:rsidR="003E0AB6" w:rsidRDefault="00FA4585">
            <w:pPr>
              <w:spacing w:after="0"/>
            </w:pPr>
            <w:r>
              <w:rPr>
                <w:rFonts w:ascii="Times New Roman" w:hAnsi="Times New Roman"/>
                <w:color w:val="000000"/>
                <w:sz w:val="24"/>
              </w:rPr>
              <w:t>3.2</w:t>
            </w:r>
          </w:p>
        </w:tc>
        <w:tc>
          <w:tcPr>
            <w:tcW w:w="2904"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Коренной перелом в ходе войны</w:t>
            </w:r>
          </w:p>
        </w:tc>
        <w:tc>
          <w:tcPr>
            <w:tcW w:w="973"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3E0AB6" w:rsidRDefault="003E0AB6">
            <w:pPr>
              <w:spacing w:after="0"/>
              <w:ind w:left="135"/>
              <w:jc w:val="center"/>
            </w:pPr>
          </w:p>
        </w:tc>
        <w:tc>
          <w:tcPr>
            <w:tcW w:w="1781" w:type="dxa"/>
            <w:tcMar>
              <w:top w:w="50" w:type="dxa"/>
              <w:left w:w="100" w:type="dxa"/>
            </w:tcMar>
            <w:vAlign w:val="center"/>
          </w:tcPr>
          <w:p w:rsidR="003E0AB6" w:rsidRDefault="003E0AB6">
            <w:pPr>
              <w:spacing w:after="0"/>
              <w:ind w:left="135"/>
              <w:jc w:val="center"/>
            </w:pPr>
          </w:p>
        </w:tc>
        <w:tc>
          <w:tcPr>
            <w:tcW w:w="2633"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/3</w:t>
              </w:r>
              <w:r>
                <w:rPr>
                  <w:rFonts w:ascii="Times New Roman" w:hAnsi="Times New Roman"/>
                  <w:color w:val="0000FF"/>
                  <w:u w:val="single"/>
                </w:rPr>
                <w:t>f</w:t>
              </w:r>
              <w:r w:rsidRPr="00FA4585">
                <w:rPr>
                  <w:rFonts w:ascii="Times New Roman" w:hAnsi="Times New Roman"/>
                  <w:color w:val="0000FF"/>
                  <w:u w:val="single"/>
                  <w:lang w:val="ru-RU"/>
                </w:rPr>
                <w:t>6</w:t>
              </w:r>
              <w:r>
                <w:rPr>
                  <w:rFonts w:ascii="Times New Roman" w:hAnsi="Times New Roman"/>
                  <w:color w:val="0000FF"/>
                  <w:u w:val="single"/>
                </w:rPr>
                <w:t>f</w:t>
              </w:r>
              <w:r w:rsidRPr="00FA4585">
                <w:rPr>
                  <w:rFonts w:ascii="Times New Roman" w:hAnsi="Times New Roman"/>
                  <w:color w:val="0000FF"/>
                  <w:u w:val="single"/>
                  <w:lang w:val="ru-RU"/>
                </w:rPr>
                <w:t>6</w:t>
              </w:r>
              <w:r>
                <w:rPr>
                  <w:rFonts w:ascii="Times New Roman" w:hAnsi="Times New Roman"/>
                  <w:color w:val="0000FF"/>
                  <w:u w:val="single"/>
                </w:rPr>
                <w:t>e</w:t>
              </w:r>
              <w:r w:rsidRPr="00FA4585">
                <w:rPr>
                  <w:rFonts w:ascii="Times New Roman" w:hAnsi="Times New Roman"/>
                  <w:color w:val="0000FF"/>
                  <w:u w:val="single"/>
                  <w:lang w:val="ru-RU"/>
                </w:rPr>
                <w:t>16</w:t>
              </w:r>
            </w:hyperlink>
          </w:p>
        </w:tc>
      </w:tr>
      <w:tr w:rsidR="003E0AB6" w:rsidRPr="00766D2C">
        <w:trPr>
          <w:trHeight w:val="144"/>
          <w:tblCellSpacing w:w="20" w:type="nil"/>
        </w:trPr>
        <w:tc>
          <w:tcPr>
            <w:tcW w:w="585" w:type="dxa"/>
            <w:tcMar>
              <w:top w:w="50" w:type="dxa"/>
              <w:left w:w="100" w:type="dxa"/>
            </w:tcMar>
            <w:vAlign w:val="center"/>
          </w:tcPr>
          <w:p w:rsidR="003E0AB6" w:rsidRDefault="00FA4585">
            <w:pPr>
              <w:spacing w:after="0"/>
            </w:pPr>
            <w:r>
              <w:rPr>
                <w:rFonts w:ascii="Times New Roman" w:hAnsi="Times New Roman"/>
                <w:color w:val="000000"/>
                <w:sz w:val="24"/>
              </w:rPr>
              <w:t>3.3</w:t>
            </w:r>
          </w:p>
        </w:tc>
        <w:tc>
          <w:tcPr>
            <w:tcW w:w="2904"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«Десять сталинских ударов» и изгнание врага с территории СССР</w:t>
            </w:r>
          </w:p>
        </w:tc>
        <w:tc>
          <w:tcPr>
            <w:tcW w:w="973"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3E0AB6" w:rsidRDefault="003E0AB6">
            <w:pPr>
              <w:spacing w:after="0"/>
              <w:ind w:left="135"/>
              <w:jc w:val="center"/>
            </w:pPr>
          </w:p>
        </w:tc>
        <w:tc>
          <w:tcPr>
            <w:tcW w:w="1781" w:type="dxa"/>
            <w:tcMar>
              <w:top w:w="50" w:type="dxa"/>
              <w:left w:w="100" w:type="dxa"/>
            </w:tcMar>
            <w:vAlign w:val="center"/>
          </w:tcPr>
          <w:p w:rsidR="003E0AB6" w:rsidRDefault="003E0AB6">
            <w:pPr>
              <w:spacing w:after="0"/>
              <w:ind w:left="135"/>
              <w:jc w:val="center"/>
            </w:pPr>
          </w:p>
        </w:tc>
        <w:tc>
          <w:tcPr>
            <w:tcW w:w="2633"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/3</w:t>
              </w:r>
              <w:r>
                <w:rPr>
                  <w:rFonts w:ascii="Times New Roman" w:hAnsi="Times New Roman"/>
                  <w:color w:val="0000FF"/>
                  <w:u w:val="single"/>
                </w:rPr>
                <w:t>f</w:t>
              </w:r>
              <w:r w:rsidRPr="00FA4585">
                <w:rPr>
                  <w:rFonts w:ascii="Times New Roman" w:hAnsi="Times New Roman"/>
                  <w:color w:val="0000FF"/>
                  <w:u w:val="single"/>
                  <w:lang w:val="ru-RU"/>
                </w:rPr>
                <w:t>6</w:t>
              </w:r>
              <w:r>
                <w:rPr>
                  <w:rFonts w:ascii="Times New Roman" w:hAnsi="Times New Roman"/>
                  <w:color w:val="0000FF"/>
                  <w:u w:val="single"/>
                </w:rPr>
                <w:t>f</w:t>
              </w:r>
              <w:r w:rsidRPr="00FA4585">
                <w:rPr>
                  <w:rFonts w:ascii="Times New Roman" w:hAnsi="Times New Roman"/>
                  <w:color w:val="0000FF"/>
                  <w:u w:val="single"/>
                  <w:lang w:val="ru-RU"/>
                </w:rPr>
                <w:t>6</w:t>
              </w:r>
              <w:r>
                <w:rPr>
                  <w:rFonts w:ascii="Times New Roman" w:hAnsi="Times New Roman"/>
                  <w:color w:val="0000FF"/>
                  <w:u w:val="single"/>
                </w:rPr>
                <w:t>e</w:t>
              </w:r>
              <w:r w:rsidRPr="00FA4585">
                <w:rPr>
                  <w:rFonts w:ascii="Times New Roman" w:hAnsi="Times New Roman"/>
                  <w:color w:val="0000FF"/>
                  <w:u w:val="single"/>
                  <w:lang w:val="ru-RU"/>
                </w:rPr>
                <w:t>16</w:t>
              </w:r>
            </w:hyperlink>
          </w:p>
        </w:tc>
      </w:tr>
      <w:tr w:rsidR="003E0AB6" w:rsidRPr="00766D2C">
        <w:trPr>
          <w:trHeight w:val="144"/>
          <w:tblCellSpacing w:w="20" w:type="nil"/>
        </w:trPr>
        <w:tc>
          <w:tcPr>
            <w:tcW w:w="585" w:type="dxa"/>
            <w:tcMar>
              <w:top w:w="50" w:type="dxa"/>
              <w:left w:w="100" w:type="dxa"/>
            </w:tcMar>
            <w:vAlign w:val="center"/>
          </w:tcPr>
          <w:p w:rsidR="003E0AB6" w:rsidRDefault="00FA4585">
            <w:pPr>
              <w:spacing w:after="0"/>
            </w:pPr>
            <w:r>
              <w:rPr>
                <w:rFonts w:ascii="Times New Roman" w:hAnsi="Times New Roman"/>
                <w:color w:val="000000"/>
                <w:sz w:val="24"/>
              </w:rPr>
              <w:t>3.4</w:t>
            </w:r>
          </w:p>
        </w:tc>
        <w:tc>
          <w:tcPr>
            <w:tcW w:w="2904"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Наука и культура в годы войны</w:t>
            </w:r>
          </w:p>
        </w:tc>
        <w:tc>
          <w:tcPr>
            <w:tcW w:w="973"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3E0AB6" w:rsidRDefault="003E0AB6">
            <w:pPr>
              <w:spacing w:after="0"/>
              <w:ind w:left="135"/>
              <w:jc w:val="center"/>
            </w:pPr>
          </w:p>
        </w:tc>
        <w:tc>
          <w:tcPr>
            <w:tcW w:w="1781" w:type="dxa"/>
            <w:tcMar>
              <w:top w:w="50" w:type="dxa"/>
              <w:left w:w="100" w:type="dxa"/>
            </w:tcMar>
            <w:vAlign w:val="center"/>
          </w:tcPr>
          <w:p w:rsidR="003E0AB6" w:rsidRDefault="003E0AB6">
            <w:pPr>
              <w:spacing w:after="0"/>
              <w:ind w:left="135"/>
              <w:jc w:val="center"/>
            </w:pPr>
          </w:p>
        </w:tc>
        <w:tc>
          <w:tcPr>
            <w:tcW w:w="2633"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/3</w:t>
              </w:r>
              <w:r>
                <w:rPr>
                  <w:rFonts w:ascii="Times New Roman" w:hAnsi="Times New Roman"/>
                  <w:color w:val="0000FF"/>
                  <w:u w:val="single"/>
                </w:rPr>
                <w:t>f</w:t>
              </w:r>
              <w:r w:rsidRPr="00FA4585">
                <w:rPr>
                  <w:rFonts w:ascii="Times New Roman" w:hAnsi="Times New Roman"/>
                  <w:color w:val="0000FF"/>
                  <w:u w:val="single"/>
                  <w:lang w:val="ru-RU"/>
                </w:rPr>
                <w:t>6</w:t>
              </w:r>
              <w:r>
                <w:rPr>
                  <w:rFonts w:ascii="Times New Roman" w:hAnsi="Times New Roman"/>
                  <w:color w:val="0000FF"/>
                  <w:u w:val="single"/>
                </w:rPr>
                <w:t>f</w:t>
              </w:r>
              <w:r w:rsidRPr="00FA4585">
                <w:rPr>
                  <w:rFonts w:ascii="Times New Roman" w:hAnsi="Times New Roman"/>
                  <w:color w:val="0000FF"/>
                  <w:u w:val="single"/>
                  <w:lang w:val="ru-RU"/>
                </w:rPr>
                <w:t>6</w:t>
              </w:r>
              <w:r>
                <w:rPr>
                  <w:rFonts w:ascii="Times New Roman" w:hAnsi="Times New Roman"/>
                  <w:color w:val="0000FF"/>
                  <w:u w:val="single"/>
                </w:rPr>
                <w:t>e</w:t>
              </w:r>
              <w:r w:rsidRPr="00FA4585">
                <w:rPr>
                  <w:rFonts w:ascii="Times New Roman" w:hAnsi="Times New Roman"/>
                  <w:color w:val="0000FF"/>
                  <w:u w:val="single"/>
                  <w:lang w:val="ru-RU"/>
                </w:rPr>
                <w:t>16</w:t>
              </w:r>
            </w:hyperlink>
          </w:p>
        </w:tc>
      </w:tr>
      <w:tr w:rsidR="003E0AB6" w:rsidRPr="00766D2C">
        <w:trPr>
          <w:trHeight w:val="144"/>
          <w:tblCellSpacing w:w="20" w:type="nil"/>
        </w:trPr>
        <w:tc>
          <w:tcPr>
            <w:tcW w:w="585" w:type="dxa"/>
            <w:tcMar>
              <w:top w:w="50" w:type="dxa"/>
              <w:left w:w="100" w:type="dxa"/>
            </w:tcMar>
            <w:vAlign w:val="center"/>
          </w:tcPr>
          <w:p w:rsidR="003E0AB6" w:rsidRDefault="00FA4585">
            <w:pPr>
              <w:spacing w:after="0"/>
            </w:pPr>
            <w:r>
              <w:rPr>
                <w:rFonts w:ascii="Times New Roman" w:hAnsi="Times New Roman"/>
                <w:color w:val="000000"/>
                <w:sz w:val="24"/>
              </w:rPr>
              <w:t>3.5</w:t>
            </w:r>
          </w:p>
        </w:tc>
        <w:tc>
          <w:tcPr>
            <w:tcW w:w="2904" w:type="dxa"/>
            <w:tcMar>
              <w:top w:w="50" w:type="dxa"/>
              <w:left w:w="100" w:type="dxa"/>
            </w:tcMar>
            <w:vAlign w:val="center"/>
          </w:tcPr>
          <w:p w:rsidR="003E0AB6" w:rsidRDefault="00FA4585">
            <w:pPr>
              <w:spacing w:after="0"/>
              <w:ind w:left="135"/>
            </w:pPr>
            <w:r>
              <w:rPr>
                <w:rFonts w:ascii="Times New Roman" w:hAnsi="Times New Roman"/>
                <w:color w:val="000000"/>
                <w:sz w:val="24"/>
              </w:rPr>
              <w:t>Окончание Второй мировой войны</w:t>
            </w:r>
          </w:p>
        </w:tc>
        <w:tc>
          <w:tcPr>
            <w:tcW w:w="973" w:type="dxa"/>
            <w:tcMar>
              <w:top w:w="50" w:type="dxa"/>
              <w:left w:w="100" w:type="dxa"/>
            </w:tcMar>
            <w:vAlign w:val="center"/>
          </w:tcPr>
          <w:p w:rsidR="003E0AB6" w:rsidRDefault="00FA4585">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3E0AB6" w:rsidRDefault="003E0AB6">
            <w:pPr>
              <w:spacing w:after="0"/>
              <w:ind w:left="135"/>
              <w:jc w:val="center"/>
            </w:pPr>
          </w:p>
        </w:tc>
        <w:tc>
          <w:tcPr>
            <w:tcW w:w="1781" w:type="dxa"/>
            <w:tcMar>
              <w:top w:w="50" w:type="dxa"/>
              <w:left w:w="100" w:type="dxa"/>
            </w:tcMar>
            <w:vAlign w:val="center"/>
          </w:tcPr>
          <w:p w:rsidR="003E0AB6" w:rsidRDefault="003E0AB6">
            <w:pPr>
              <w:spacing w:after="0"/>
              <w:ind w:left="135"/>
              <w:jc w:val="center"/>
            </w:pPr>
          </w:p>
        </w:tc>
        <w:tc>
          <w:tcPr>
            <w:tcW w:w="2633"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/3</w:t>
              </w:r>
              <w:r>
                <w:rPr>
                  <w:rFonts w:ascii="Times New Roman" w:hAnsi="Times New Roman"/>
                  <w:color w:val="0000FF"/>
                  <w:u w:val="single"/>
                </w:rPr>
                <w:t>f</w:t>
              </w:r>
              <w:r w:rsidRPr="00FA4585">
                <w:rPr>
                  <w:rFonts w:ascii="Times New Roman" w:hAnsi="Times New Roman"/>
                  <w:color w:val="0000FF"/>
                  <w:u w:val="single"/>
                  <w:lang w:val="ru-RU"/>
                </w:rPr>
                <w:t>6</w:t>
              </w:r>
              <w:r>
                <w:rPr>
                  <w:rFonts w:ascii="Times New Roman" w:hAnsi="Times New Roman"/>
                  <w:color w:val="0000FF"/>
                  <w:u w:val="single"/>
                </w:rPr>
                <w:t>f</w:t>
              </w:r>
              <w:r w:rsidRPr="00FA4585">
                <w:rPr>
                  <w:rFonts w:ascii="Times New Roman" w:hAnsi="Times New Roman"/>
                  <w:color w:val="0000FF"/>
                  <w:u w:val="single"/>
                  <w:lang w:val="ru-RU"/>
                </w:rPr>
                <w:t>6</w:t>
              </w:r>
              <w:r>
                <w:rPr>
                  <w:rFonts w:ascii="Times New Roman" w:hAnsi="Times New Roman"/>
                  <w:color w:val="0000FF"/>
                  <w:u w:val="single"/>
                </w:rPr>
                <w:t>e</w:t>
              </w:r>
              <w:r w:rsidRPr="00FA4585">
                <w:rPr>
                  <w:rFonts w:ascii="Times New Roman" w:hAnsi="Times New Roman"/>
                  <w:color w:val="0000FF"/>
                  <w:u w:val="single"/>
                  <w:lang w:val="ru-RU"/>
                </w:rPr>
                <w:t>16</w:t>
              </w:r>
            </w:hyperlink>
          </w:p>
        </w:tc>
      </w:tr>
      <w:tr w:rsidR="003E0AB6" w:rsidRPr="00766D2C">
        <w:trPr>
          <w:trHeight w:val="144"/>
          <w:tblCellSpacing w:w="20" w:type="nil"/>
        </w:trPr>
        <w:tc>
          <w:tcPr>
            <w:tcW w:w="585" w:type="dxa"/>
            <w:tcMar>
              <w:top w:w="50" w:type="dxa"/>
              <w:left w:w="100" w:type="dxa"/>
            </w:tcMar>
            <w:vAlign w:val="center"/>
          </w:tcPr>
          <w:p w:rsidR="003E0AB6" w:rsidRDefault="00FA4585">
            <w:pPr>
              <w:spacing w:after="0"/>
            </w:pPr>
            <w:r>
              <w:rPr>
                <w:rFonts w:ascii="Times New Roman" w:hAnsi="Times New Roman"/>
                <w:color w:val="000000"/>
                <w:sz w:val="24"/>
              </w:rPr>
              <w:t>3.6</w:t>
            </w:r>
          </w:p>
        </w:tc>
        <w:tc>
          <w:tcPr>
            <w:tcW w:w="2904" w:type="dxa"/>
            <w:tcMar>
              <w:top w:w="50" w:type="dxa"/>
              <w:left w:w="100" w:type="dxa"/>
            </w:tcMar>
            <w:vAlign w:val="center"/>
          </w:tcPr>
          <w:p w:rsidR="003E0AB6" w:rsidRDefault="00FA4585">
            <w:pPr>
              <w:spacing w:after="0"/>
              <w:ind w:left="135"/>
            </w:pPr>
            <w:r>
              <w:rPr>
                <w:rFonts w:ascii="Times New Roman" w:hAnsi="Times New Roman"/>
                <w:color w:val="000000"/>
                <w:sz w:val="24"/>
              </w:rPr>
              <w:t>Наш край в 1941 – 1945 гг.</w:t>
            </w:r>
          </w:p>
        </w:tc>
        <w:tc>
          <w:tcPr>
            <w:tcW w:w="973" w:type="dxa"/>
            <w:tcMar>
              <w:top w:w="50" w:type="dxa"/>
              <w:left w:w="100" w:type="dxa"/>
            </w:tcMar>
            <w:vAlign w:val="center"/>
          </w:tcPr>
          <w:p w:rsidR="003E0AB6" w:rsidRDefault="00FA4585">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E0AB6" w:rsidRDefault="003E0AB6">
            <w:pPr>
              <w:spacing w:after="0"/>
              <w:ind w:left="135"/>
              <w:jc w:val="center"/>
            </w:pPr>
          </w:p>
        </w:tc>
        <w:tc>
          <w:tcPr>
            <w:tcW w:w="1781" w:type="dxa"/>
            <w:tcMar>
              <w:top w:w="50" w:type="dxa"/>
              <w:left w:w="100" w:type="dxa"/>
            </w:tcMar>
            <w:vAlign w:val="center"/>
          </w:tcPr>
          <w:p w:rsidR="003E0AB6" w:rsidRDefault="003E0AB6">
            <w:pPr>
              <w:spacing w:after="0"/>
              <w:ind w:left="135"/>
              <w:jc w:val="center"/>
            </w:pPr>
          </w:p>
        </w:tc>
        <w:tc>
          <w:tcPr>
            <w:tcW w:w="2633"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/3</w:t>
              </w:r>
              <w:r>
                <w:rPr>
                  <w:rFonts w:ascii="Times New Roman" w:hAnsi="Times New Roman"/>
                  <w:color w:val="0000FF"/>
                  <w:u w:val="single"/>
                </w:rPr>
                <w:t>f</w:t>
              </w:r>
              <w:r w:rsidRPr="00FA4585">
                <w:rPr>
                  <w:rFonts w:ascii="Times New Roman" w:hAnsi="Times New Roman"/>
                  <w:color w:val="0000FF"/>
                  <w:u w:val="single"/>
                  <w:lang w:val="ru-RU"/>
                </w:rPr>
                <w:t>6</w:t>
              </w:r>
              <w:r>
                <w:rPr>
                  <w:rFonts w:ascii="Times New Roman" w:hAnsi="Times New Roman"/>
                  <w:color w:val="0000FF"/>
                  <w:u w:val="single"/>
                </w:rPr>
                <w:t>f</w:t>
              </w:r>
              <w:r w:rsidRPr="00FA4585">
                <w:rPr>
                  <w:rFonts w:ascii="Times New Roman" w:hAnsi="Times New Roman"/>
                  <w:color w:val="0000FF"/>
                  <w:u w:val="single"/>
                  <w:lang w:val="ru-RU"/>
                </w:rPr>
                <w:t>6</w:t>
              </w:r>
              <w:r>
                <w:rPr>
                  <w:rFonts w:ascii="Times New Roman" w:hAnsi="Times New Roman"/>
                  <w:color w:val="0000FF"/>
                  <w:u w:val="single"/>
                </w:rPr>
                <w:t>e</w:t>
              </w:r>
              <w:r w:rsidRPr="00FA4585">
                <w:rPr>
                  <w:rFonts w:ascii="Times New Roman" w:hAnsi="Times New Roman"/>
                  <w:color w:val="0000FF"/>
                  <w:u w:val="single"/>
                  <w:lang w:val="ru-RU"/>
                </w:rPr>
                <w:t>16</w:t>
              </w:r>
            </w:hyperlink>
          </w:p>
        </w:tc>
      </w:tr>
      <w:tr w:rsidR="003E0AB6" w:rsidRPr="00766D2C">
        <w:trPr>
          <w:trHeight w:val="144"/>
          <w:tblCellSpacing w:w="20" w:type="nil"/>
        </w:trPr>
        <w:tc>
          <w:tcPr>
            <w:tcW w:w="585" w:type="dxa"/>
            <w:tcMar>
              <w:top w:w="50" w:type="dxa"/>
              <w:left w:w="100" w:type="dxa"/>
            </w:tcMar>
            <w:vAlign w:val="center"/>
          </w:tcPr>
          <w:p w:rsidR="003E0AB6" w:rsidRDefault="00FA4585">
            <w:pPr>
              <w:spacing w:after="0"/>
            </w:pPr>
            <w:r>
              <w:rPr>
                <w:rFonts w:ascii="Times New Roman" w:hAnsi="Times New Roman"/>
                <w:color w:val="000000"/>
                <w:sz w:val="24"/>
              </w:rPr>
              <w:t>3.7</w:t>
            </w:r>
          </w:p>
        </w:tc>
        <w:tc>
          <w:tcPr>
            <w:tcW w:w="2904"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Повторение и обобщение по теме «Великая Отечественная война 1941 – 1945 гг.»</w:t>
            </w:r>
          </w:p>
        </w:tc>
        <w:tc>
          <w:tcPr>
            <w:tcW w:w="973"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3E0AB6" w:rsidRDefault="003E0AB6">
            <w:pPr>
              <w:spacing w:after="0"/>
              <w:ind w:left="135"/>
              <w:jc w:val="center"/>
            </w:pPr>
          </w:p>
        </w:tc>
        <w:tc>
          <w:tcPr>
            <w:tcW w:w="1781" w:type="dxa"/>
            <w:tcMar>
              <w:top w:w="50" w:type="dxa"/>
              <w:left w:w="100" w:type="dxa"/>
            </w:tcMar>
            <w:vAlign w:val="center"/>
          </w:tcPr>
          <w:p w:rsidR="003E0AB6" w:rsidRDefault="003E0AB6">
            <w:pPr>
              <w:spacing w:after="0"/>
              <w:ind w:left="135"/>
              <w:jc w:val="center"/>
            </w:pPr>
          </w:p>
        </w:tc>
        <w:tc>
          <w:tcPr>
            <w:tcW w:w="2633"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/3</w:t>
              </w:r>
              <w:r>
                <w:rPr>
                  <w:rFonts w:ascii="Times New Roman" w:hAnsi="Times New Roman"/>
                  <w:color w:val="0000FF"/>
                  <w:u w:val="single"/>
                </w:rPr>
                <w:t>f</w:t>
              </w:r>
              <w:r w:rsidRPr="00FA4585">
                <w:rPr>
                  <w:rFonts w:ascii="Times New Roman" w:hAnsi="Times New Roman"/>
                  <w:color w:val="0000FF"/>
                  <w:u w:val="single"/>
                  <w:lang w:val="ru-RU"/>
                </w:rPr>
                <w:t>6</w:t>
              </w:r>
              <w:r>
                <w:rPr>
                  <w:rFonts w:ascii="Times New Roman" w:hAnsi="Times New Roman"/>
                  <w:color w:val="0000FF"/>
                  <w:u w:val="single"/>
                </w:rPr>
                <w:t>f</w:t>
              </w:r>
              <w:r w:rsidRPr="00FA4585">
                <w:rPr>
                  <w:rFonts w:ascii="Times New Roman" w:hAnsi="Times New Roman"/>
                  <w:color w:val="0000FF"/>
                  <w:u w:val="single"/>
                  <w:lang w:val="ru-RU"/>
                </w:rPr>
                <w:t>6</w:t>
              </w:r>
              <w:r>
                <w:rPr>
                  <w:rFonts w:ascii="Times New Roman" w:hAnsi="Times New Roman"/>
                  <w:color w:val="0000FF"/>
                  <w:u w:val="single"/>
                </w:rPr>
                <w:t>e</w:t>
              </w:r>
              <w:r w:rsidRPr="00FA4585">
                <w:rPr>
                  <w:rFonts w:ascii="Times New Roman" w:hAnsi="Times New Roman"/>
                  <w:color w:val="0000FF"/>
                  <w:u w:val="single"/>
                  <w:lang w:val="ru-RU"/>
                </w:rPr>
                <w:t>16</w:t>
              </w:r>
            </w:hyperlink>
          </w:p>
        </w:tc>
      </w:tr>
      <w:tr w:rsidR="003E0AB6">
        <w:trPr>
          <w:trHeight w:val="144"/>
          <w:tblCellSpacing w:w="20" w:type="nil"/>
        </w:trPr>
        <w:tc>
          <w:tcPr>
            <w:tcW w:w="0" w:type="auto"/>
            <w:gridSpan w:val="2"/>
            <w:tcMar>
              <w:top w:w="50" w:type="dxa"/>
              <w:left w:w="100" w:type="dxa"/>
            </w:tcMar>
            <w:vAlign w:val="center"/>
          </w:tcPr>
          <w:p w:rsidR="003E0AB6" w:rsidRDefault="00FA4585">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3E0AB6" w:rsidRDefault="00FA4585">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3E0AB6" w:rsidRDefault="003E0AB6"/>
        </w:tc>
      </w:tr>
      <w:tr w:rsidR="003E0AB6">
        <w:trPr>
          <w:trHeight w:val="144"/>
          <w:tblCellSpacing w:w="20" w:type="nil"/>
        </w:trPr>
        <w:tc>
          <w:tcPr>
            <w:tcW w:w="0" w:type="auto"/>
            <w:gridSpan w:val="2"/>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ОБЩЕЕ КОЛИЧЕСТВО ЧАСОВ ПО ПРОГРАММЕ</w:t>
            </w:r>
          </w:p>
        </w:tc>
        <w:tc>
          <w:tcPr>
            <w:tcW w:w="152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4" w:type="dxa"/>
            <w:tcMar>
              <w:top w:w="50" w:type="dxa"/>
              <w:left w:w="100" w:type="dxa"/>
            </w:tcMar>
            <w:vAlign w:val="center"/>
          </w:tcPr>
          <w:p w:rsidR="003E0AB6" w:rsidRDefault="00FA4585">
            <w:pPr>
              <w:spacing w:after="0"/>
              <w:ind w:left="135"/>
              <w:jc w:val="center"/>
            </w:pPr>
            <w:r>
              <w:rPr>
                <w:rFonts w:ascii="Times New Roman" w:hAnsi="Times New Roman"/>
                <w:color w:val="000000"/>
                <w:sz w:val="24"/>
              </w:rPr>
              <w:t xml:space="preserve"> 2 </w:t>
            </w:r>
          </w:p>
        </w:tc>
        <w:tc>
          <w:tcPr>
            <w:tcW w:w="1781" w:type="dxa"/>
            <w:tcMar>
              <w:top w:w="50" w:type="dxa"/>
              <w:left w:w="100" w:type="dxa"/>
            </w:tcMar>
            <w:vAlign w:val="center"/>
          </w:tcPr>
          <w:p w:rsidR="003E0AB6" w:rsidRDefault="00FA4585">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3E0AB6" w:rsidRDefault="003E0AB6"/>
        </w:tc>
      </w:tr>
    </w:tbl>
    <w:p w:rsidR="003E0AB6" w:rsidRDefault="003E0AB6">
      <w:pPr>
        <w:sectPr w:rsidR="003E0AB6">
          <w:pgSz w:w="16383" w:h="11906" w:orient="landscape"/>
          <w:pgMar w:top="1134" w:right="850" w:bottom="1134" w:left="1701" w:header="720" w:footer="720" w:gutter="0"/>
          <w:cols w:space="720"/>
        </w:sectPr>
      </w:pPr>
    </w:p>
    <w:p w:rsidR="003E0AB6" w:rsidRDefault="00FA4585">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15"/>
        <w:gridCol w:w="1841"/>
        <w:gridCol w:w="1910"/>
        <w:gridCol w:w="2861"/>
      </w:tblGrid>
      <w:tr w:rsidR="003E0AB6">
        <w:trPr>
          <w:trHeight w:val="144"/>
          <w:tblCellSpacing w:w="20" w:type="nil"/>
        </w:trPr>
        <w:tc>
          <w:tcPr>
            <w:tcW w:w="529" w:type="dxa"/>
            <w:vMerge w:val="restart"/>
            <w:tcMar>
              <w:top w:w="50" w:type="dxa"/>
              <w:left w:w="100" w:type="dxa"/>
            </w:tcMar>
            <w:vAlign w:val="center"/>
          </w:tcPr>
          <w:p w:rsidR="003E0AB6" w:rsidRDefault="00FA4585">
            <w:pPr>
              <w:spacing w:after="0"/>
              <w:ind w:left="135"/>
            </w:pPr>
            <w:r>
              <w:rPr>
                <w:rFonts w:ascii="Times New Roman" w:hAnsi="Times New Roman"/>
                <w:b/>
                <w:color w:val="000000"/>
                <w:sz w:val="24"/>
              </w:rPr>
              <w:t xml:space="preserve">№ п/п </w:t>
            </w:r>
          </w:p>
          <w:p w:rsidR="003E0AB6" w:rsidRDefault="003E0AB6">
            <w:pPr>
              <w:spacing w:after="0"/>
              <w:ind w:left="135"/>
            </w:pPr>
          </w:p>
        </w:tc>
        <w:tc>
          <w:tcPr>
            <w:tcW w:w="2464" w:type="dxa"/>
            <w:vMerge w:val="restart"/>
            <w:tcMar>
              <w:top w:w="50" w:type="dxa"/>
              <w:left w:w="100" w:type="dxa"/>
            </w:tcMar>
            <w:vAlign w:val="center"/>
          </w:tcPr>
          <w:p w:rsidR="003E0AB6" w:rsidRDefault="00FA4585">
            <w:pPr>
              <w:spacing w:after="0"/>
              <w:ind w:left="135"/>
            </w:pPr>
            <w:r>
              <w:rPr>
                <w:rFonts w:ascii="Times New Roman" w:hAnsi="Times New Roman"/>
                <w:b/>
                <w:color w:val="000000"/>
                <w:sz w:val="24"/>
              </w:rPr>
              <w:t xml:space="preserve">Наименование разделов и тем программы </w:t>
            </w:r>
          </w:p>
          <w:p w:rsidR="003E0AB6" w:rsidRDefault="003E0AB6">
            <w:pPr>
              <w:spacing w:after="0"/>
              <w:ind w:left="135"/>
            </w:pPr>
          </w:p>
        </w:tc>
        <w:tc>
          <w:tcPr>
            <w:tcW w:w="0" w:type="auto"/>
            <w:gridSpan w:val="3"/>
            <w:tcMar>
              <w:top w:w="50" w:type="dxa"/>
              <w:left w:w="100" w:type="dxa"/>
            </w:tcMar>
            <w:vAlign w:val="center"/>
          </w:tcPr>
          <w:p w:rsidR="003E0AB6" w:rsidRDefault="00FA4585">
            <w:pPr>
              <w:spacing w:after="0"/>
            </w:pPr>
            <w:r>
              <w:rPr>
                <w:rFonts w:ascii="Times New Roman" w:hAnsi="Times New Roman"/>
                <w:b/>
                <w:color w:val="000000"/>
                <w:sz w:val="24"/>
              </w:rPr>
              <w:t>Количество часов</w:t>
            </w:r>
          </w:p>
        </w:tc>
        <w:tc>
          <w:tcPr>
            <w:tcW w:w="2789" w:type="dxa"/>
            <w:vMerge w:val="restart"/>
            <w:tcMar>
              <w:top w:w="50" w:type="dxa"/>
              <w:left w:w="100" w:type="dxa"/>
            </w:tcMar>
            <w:vAlign w:val="center"/>
          </w:tcPr>
          <w:p w:rsidR="003E0AB6" w:rsidRDefault="00FA4585">
            <w:pPr>
              <w:spacing w:after="0"/>
              <w:ind w:left="135"/>
            </w:pPr>
            <w:r>
              <w:rPr>
                <w:rFonts w:ascii="Times New Roman" w:hAnsi="Times New Roman"/>
                <w:b/>
                <w:color w:val="000000"/>
                <w:sz w:val="24"/>
              </w:rPr>
              <w:t xml:space="preserve">Электронные (цифровые) образовательные ресурсы </w:t>
            </w:r>
          </w:p>
          <w:p w:rsidR="003E0AB6" w:rsidRDefault="003E0AB6">
            <w:pPr>
              <w:spacing w:after="0"/>
              <w:ind w:left="135"/>
            </w:pPr>
          </w:p>
        </w:tc>
      </w:tr>
      <w:tr w:rsidR="003E0AB6">
        <w:trPr>
          <w:trHeight w:val="144"/>
          <w:tblCellSpacing w:w="20" w:type="nil"/>
        </w:trPr>
        <w:tc>
          <w:tcPr>
            <w:tcW w:w="0" w:type="auto"/>
            <w:vMerge/>
            <w:tcBorders>
              <w:top w:val="nil"/>
            </w:tcBorders>
            <w:tcMar>
              <w:top w:w="50" w:type="dxa"/>
              <w:left w:w="100" w:type="dxa"/>
            </w:tcMar>
          </w:tcPr>
          <w:p w:rsidR="003E0AB6" w:rsidRDefault="003E0AB6"/>
        </w:tc>
        <w:tc>
          <w:tcPr>
            <w:tcW w:w="0" w:type="auto"/>
            <w:vMerge/>
            <w:tcBorders>
              <w:top w:val="nil"/>
            </w:tcBorders>
            <w:tcMar>
              <w:top w:w="50" w:type="dxa"/>
              <w:left w:w="100" w:type="dxa"/>
            </w:tcMar>
          </w:tcPr>
          <w:p w:rsidR="003E0AB6" w:rsidRDefault="003E0AB6"/>
        </w:tc>
        <w:tc>
          <w:tcPr>
            <w:tcW w:w="1028" w:type="dxa"/>
            <w:tcMar>
              <w:top w:w="50" w:type="dxa"/>
              <w:left w:w="100" w:type="dxa"/>
            </w:tcMar>
            <w:vAlign w:val="center"/>
          </w:tcPr>
          <w:p w:rsidR="003E0AB6" w:rsidRDefault="00FA4585">
            <w:pPr>
              <w:spacing w:after="0"/>
              <w:ind w:left="135"/>
            </w:pPr>
            <w:r>
              <w:rPr>
                <w:rFonts w:ascii="Times New Roman" w:hAnsi="Times New Roman"/>
                <w:b/>
                <w:color w:val="000000"/>
                <w:sz w:val="24"/>
              </w:rPr>
              <w:t xml:space="preserve">Всего </w:t>
            </w:r>
          </w:p>
          <w:p w:rsidR="003E0AB6" w:rsidRDefault="003E0AB6">
            <w:pPr>
              <w:spacing w:after="0"/>
              <w:ind w:left="135"/>
            </w:pPr>
          </w:p>
        </w:tc>
        <w:tc>
          <w:tcPr>
            <w:tcW w:w="1759" w:type="dxa"/>
            <w:tcMar>
              <w:top w:w="50" w:type="dxa"/>
              <w:left w:w="100" w:type="dxa"/>
            </w:tcMar>
            <w:vAlign w:val="center"/>
          </w:tcPr>
          <w:p w:rsidR="003E0AB6" w:rsidRDefault="00FA4585">
            <w:pPr>
              <w:spacing w:after="0"/>
              <w:ind w:left="135"/>
            </w:pPr>
            <w:r>
              <w:rPr>
                <w:rFonts w:ascii="Times New Roman" w:hAnsi="Times New Roman"/>
                <w:b/>
                <w:color w:val="000000"/>
                <w:sz w:val="24"/>
              </w:rPr>
              <w:t xml:space="preserve">Контрольные работы </w:t>
            </w:r>
          </w:p>
          <w:p w:rsidR="003E0AB6" w:rsidRDefault="003E0AB6">
            <w:pPr>
              <w:spacing w:after="0"/>
              <w:ind w:left="135"/>
            </w:pPr>
          </w:p>
        </w:tc>
        <w:tc>
          <w:tcPr>
            <w:tcW w:w="1841" w:type="dxa"/>
            <w:tcMar>
              <w:top w:w="50" w:type="dxa"/>
              <w:left w:w="100" w:type="dxa"/>
            </w:tcMar>
            <w:vAlign w:val="center"/>
          </w:tcPr>
          <w:p w:rsidR="003E0AB6" w:rsidRDefault="00FA4585">
            <w:pPr>
              <w:spacing w:after="0"/>
              <w:ind w:left="135"/>
            </w:pPr>
            <w:r>
              <w:rPr>
                <w:rFonts w:ascii="Times New Roman" w:hAnsi="Times New Roman"/>
                <w:b/>
                <w:color w:val="000000"/>
                <w:sz w:val="24"/>
              </w:rPr>
              <w:t xml:space="preserve">Практические работы </w:t>
            </w:r>
          </w:p>
          <w:p w:rsidR="003E0AB6" w:rsidRDefault="003E0AB6">
            <w:pPr>
              <w:spacing w:after="0"/>
              <w:ind w:left="135"/>
            </w:pPr>
          </w:p>
        </w:tc>
        <w:tc>
          <w:tcPr>
            <w:tcW w:w="0" w:type="auto"/>
            <w:vMerge/>
            <w:tcBorders>
              <w:top w:val="nil"/>
            </w:tcBorders>
            <w:tcMar>
              <w:top w:w="50" w:type="dxa"/>
              <w:left w:w="100" w:type="dxa"/>
            </w:tcMar>
          </w:tcPr>
          <w:p w:rsidR="003E0AB6" w:rsidRDefault="003E0AB6"/>
        </w:tc>
      </w:tr>
      <w:tr w:rsidR="003E0AB6" w:rsidRPr="00766D2C">
        <w:trPr>
          <w:trHeight w:val="144"/>
          <w:tblCellSpacing w:w="20" w:type="nil"/>
        </w:trPr>
        <w:tc>
          <w:tcPr>
            <w:tcW w:w="0" w:type="auto"/>
            <w:gridSpan w:val="6"/>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b/>
                <w:color w:val="000000"/>
                <w:sz w:val="24"/>
                <w:lang w:val="ru-RU"/>
              </w:rPr>
              <w:t xml:space="preserve">Всеобщая история. 1945 год — начало </w:t>
            </w:r>
            <w:r>
              <w:rPr>
                <w:rFonts w:ascii="Times New Roman" w:hAnsi="Times New Roman"/>
                <w:b/>
                <w:color w:val="000000"/>
                <w:sz w:val="24"/>
              </w:rPr>
              <w:t>XXI</w:t>
            </w:r>
            <w:r w:rsidRPr="00FA4585">
              <w:rPr>
                <w:rFonts w:ascii="Times New Roman" w:hAnsi="Times New Roman"/>
                <w:b/>
                <w:color w:val="000000"/>
                <w:sz w:val="24"/>
                <w:lang w:val="ru-RU"/>
              </w:rPr>
              <w:t xml:space="preserve"> века</w:t>
            </w:r>
          </w:p>
        </w:tc>
      </w:tr>
      <w:tr w:rsidR="003E0AB6" w:rsidRPr="00766D2C">
        <w:trPr>
          <w:trHeight w:val="144"/>
          <w:tblCellSpacing w:w="20" w:type="nil"/>
        </w:trPr>
        <w:tc>
          <w:tcPr>
            <w:tcW w:w="0" w:type="auto"/>
            <w:gridSpan w:val="6"/>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b/>
                <w:color w:val="000000"/>
                <w:sz w:val="24"/>
                <w:lang w:val="ru-RU"/>
              </w:rPr>
              <w:t>Раздел 1.</w:t>
            </w:r>
            <w:r w:rsidRPr="00FA4585">
              <w:rPr>
                <w:rFonts w:ascii="Times New Roman" w:hAnsi="Times New Roman"/>
                <w:color w:val="000000"/>
                <w:sz w:val="24"/>
                <w:lang w:val="ru-RU"/>
              </w:rPr>
              <w:t xml:space="preserve"> </w:t>
            </w:r>
            <w:r w:rsidRPr="00FA4585">
              <w:rPr>
                <w:rFonts w:ascii="Times New Roman" w:hAnsi="Times New Roman"/>
                <w:b/>
                <w:color w:val="000000"/>
                <w:sz w:val="24"/>
                <w:lang w:val="ru-RU"/>
              </w:rPr>
              <w:t xml:space="preserve">Введение. Мир во второй половине </w:t>
            </w:r>
            <w:r>
              <w:rPr>
                <w:rFonts w:ascii="Times New Roman" w:hAnsi="Times New Roman"/>
                <w:b/>
                <w:color w:val="000000"/>
                <w:sz w:val="24"/>
              </w:rPr>
              <w:t>XX</w:t>
            </w:r>
            <w:r w:rsidRPr="00FA4585">
              <w:rPr>
                <w:rFonts w:ascii="Times New Roman" w:hAnsi="Times New Roman"/>
                <w:b/>
                <w:color w:val="000000"/>
                <w:sz w:val="24"/>
                <w:lang w:val="ru-RU"/>
              </w:rPr>
              <w:t xml:space="preserve"> в. – начале </w:t>
            </w:r>
            <w:r>
              <w:rPr>
                <w:rFonts w:ascii="Times New Roman" w:hAnsi="Times New Roman"/>
                <w:b/>
                <w:color w:val="000000"/>
                <w:sz w:val="24"/>
              </w:rPr>
              <w:t>XXI</w:t>
            </w:r>
            <w:r w:rsidRPr="00FA4585">
              <w:rPr>
                <w:rFonts w:ascii="Times New Roman" w:hAnsi="Times New Roman"/>
                <w:b/>
                <w:color w:val="000000"/>
                <w:sz w:val="24"/>
                <w:lang w:val="ru-RU"/>
              </w:rPr>
              <w:t xml:space="preserve"> в.</w:t>
            </w:r>
          </w:p>
        </w:tc>
      </w:tr>
      <w:tr w:rsidR="003E0AB6" w:rsidRPr="00766D2C">
        <w:trPr>
          <w:trHeight w:val="144"/>
          <w:tblCellSpacing w:w="20" w:type="nil"/>
        </w:trPr>
        <w:tc>
          <w:tcPr>
            <w:tcW w:w="529" w:type="dxa"/>
            <w:tcMar>
              <w:top w:w="50" w:type="dxa"/>
              <w:left w:w="100" w:type="dxa"/>
            </w:tcMar>
            <w:vAlign w:val="center"/>
          </w:tcPr>
          <w:p w:rsidR="003E0AB6" w:rsidRDefault="00FA4585">
            <w:pPr>
              <w:spacing w:after="0"/>
            </w:pPr>
            <w:r>
              <w:rPr>
                <w:rFonts w:ascii="Times New Roman" w:hAnsi="Times New Roman"/>
                <w:color w:val="000000"/>
                <w:sz w:val="24"/>
              </w:rPr>
              <w:t>1.1</w:t>
            </w:r>
          </w:p>
        </w:tc>
        <w:tc>
          <w:tcPr>
            <w:tcW w:w="2464"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Введение. Мир во второй половине </w:t>
            </w:r>
            <w:r>
              <w:rPr>
                <w:rFonts w:ascii="Times New Roman" w:hAnsi="Times New Roman"/>
                <w:color w:val="000000"/>
                <w:sz w:val="24"/>
              </w:rPr>
              <w:t>XX</w:t>
            </w:r>
            <w:r w:rsidRPr="00FA4585">
              <w:rPr>
                <w:rFonts w:ascii="Times New Roman" w:hAnsi="Times New Roman"/>
                <w:color w:val="000000"/>
                <w:sz w:val="24"/>
                <w:lang w:val="ru-RU"/>
              </w:rPr>
              <w:t xml:space="preserve"> в. – начале </w:t>
            </w:r>
            <w:r>
              <w:rPr>
                <w:rFonts w:ascii="Times New Roman" w:hAnsi="Times New Roman"/>
                <w:color w:val="000000"/>
                <w:sz w:val="24"/>
              </w:rPr>
              <w:t>XXI</w:t>
            </w:r>
            <w:r w:rsidRPr="00FA4585">
              <w:rPr>
                <w:rFonts w:ascii="Times New Roman" w:hAnsi="Times New Roman"/>
                <w:color w:val="000000"/>
                <w:sz w:val="24"/>
                <w:lang w:val="ru-RU"/>
              </w:rPr>
              <w:t xml:space="preserve"> в.</w:t>
            </w:r>
          </w:p>
        </w:tc>
        <w:tc>
          <w:tcPr>
            <w:tcW w:w="1028"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3E0AB6" w:rsidRDefault="003E0AB6">
            <w:pPr>
              <w:spacing w:after="0"/>
              <w:ind w:left="135"/>
              <w:jc w:val="center"/>
            </w:pPr>
          </w:p>
        </w:tc>
        <w:tc>
          <w:tcPr>
            <w:tcW w:w="1841" w:type="dxa"/>
            <w:tcMar>
              <w:top w:w="50" w:type="dxa"/>
              <w:left w:w="100" w:type="dxa"/>
            </w:tcMar>
            <w:vAlign w:val="center"/>
          </w:tcPr>
          <w:p w:rsidR="003E0AB6" w:rsidRDefault="003E0AB6">
            <w:pPr>
              <w:spacing w:after="0"/>
              <w:ind w:left="135"/>
              <w:jc w:val="center"/>
            </w:pPr>
          </w:p>
        </w:tc>
        <w:tc>
          <w:tcPr>
            <w:tcW w:w="2789"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/38</w:t>
              </w:r>
              <w:r>
                <w:rPr>
                  <w:rFonts w:ascii="Times New Roman" w:hAnsi="Times New Roman"/>
                  <w:color w:val="0000FF"/>
                  <w:u w:val="single"/>
                </w:rPr>
                <w:t>e</w:t>
              </w:r>
              <w:r w:rsidRPr="00FA4585">
                <w:rPr>
                  <w:rFonts w:ascii="Times New Roman" w:hAnsi="Times New Roman"/>
                  <w:color w:val="0000FF"/>
                  <w:u w:val="single"/>
                  <w:lang w:val="ru-RU"/>
                </w:rPr>
                <w:t>9087</w:t>
              </w:r>
              <w:r>
                <w:rPr>
                  <w:rFonts w:ascii="Times New Roman" w:hAnsi="Times New Roman"/>
                  <w:color w:val="0000FF"/>
                  <w:u w:val="single"/>
                </w:rPr>
                <w:t>b</w:t>
              </w:r>
            </w:hyperlink>
          </w:p>
        </w:tc>
      </w:tr>
      <w:tr w:rsidR="003E0AB6">
        <w:trPr>
          <w:trHeight w:val="144"/>
          <w:tblCellSpacing w:w="20" w:type="nil"/>
        </w:trPr>
        <w:tc>
          <w:tcPr>
            <w:tcW w:w="0" w:type="auto"/>
            <w:gridSpan w:val="2"/>
            <w:tcMar>
              <w:top w:w="50" w:type="dxa"/>
              <w:left w:w="100" w:type="dxa"/>
            </w:tcMar>
            <w:vAlign w:val="center"/>
          </w:tcPr>
          <w:p w:rsidR="003E0AB6" w:rsidRDefault="00FA4585">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3E0AB6" w:rsidRDefault="00FA4585">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3E0AB6" w:rsidRDefault="003E0AB6"/>
        </w:tc>
      </w:tr>
      <w:tr w:rsidR="003E0AB6" w:rsidRPr="00766D2C">
        <w:trPr>
          <w:trHeight w:val="144"/>
          <w:tblCellSpacing w:w="20" w:type="nil"/>
        </w:trPr>
        <w:tc>
          <w:tcPr>
            <w:tcW w:w="0" w:type="auto"/>
            <w:gridSpan w:val="6"/>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b/>
                <w:color w:val="000000"/>
                <w:sz w:val="24"/>
                <w:lang w:val="ru-RU"/>
              </w:rPr>
              <w:t>Раздел 2.</w:t>
            </w:r>
            <w:r w:rsidRPr="00FA4585">
              <w:rPr>
                <w:rFonts w:ascii="Times New Roman" w:hAnsi="Times New Roman"/>
                <w:color w:val="000000"/>
                <w:sz w:val="24"/>
                <w:lang w:val="ru-RU"/>
              </w:rPr>
              <w:t xml:space="preserve"> </w:t>
            </w:r>
            <w:r w:rsidRPr="00FA4585">
              <w:rPr>
                <w:rFonts w:ascii="Times New Roman" w:hAnsi="Times New Roman"/>
                <w:b/>
                <w:color w:val="000000"/>
                <w:sz w:val="24"/>
                <w:lang w:val="ru-RU"/>
              </w:rPr>
              <w:t xml:space="preserve">США и страны Европы во второй половине </w:t>
            </w:r>
            <w:r>
              <w:rPr>
                <w:rFonts w:ascii="Times New Roman" w:hAnsi="Times New Roman"/>
                <w:b/>
                <w:color w:val="000000"/>
                <w:sz w:val="24"/>
              </w:rPr>
              <w:t>XX</w:t>
            </w:r>
            <w:r w:rsidRPr="00FA4585">
              <w:rPr>
                <w:rFonts w:ascii="Times New Roman" w:hAnsi="Times New Roman"/>
                <w:b/>
                <w:color w:val="000000"/>
                <w:sz w:val="24"/>
                <w:lang w:val="ru-RU"/>
              </w:rPr>
              <w:t xml:space="preserve"> в. – начале </w:t>
            </w:r>
            <w:r>
              <w:rPr>
                <w:rFonts w:ascii="Times New Roman" w:hAnsi="Times New Roman"/>
                <w:b/>
                <w:color w:val="000000"/>
                <w:sz w:val="24"/>
              </w:rPr>
              <w:t>XXI</w:t>
            </w:r>
            <w:r w:rsidRPr="00FA4585">
              <w:rPr>
                <w:rFonts w:ascii="Times New Roman" w:hAnsi="Times New Roman"/>
                <w:b/>
                <w:color w:val="000000"/>
                <w:sz w:val="24"/>
                <w:lang w:val="ru-RU"/>
              </w:rPr>
              <w:t xml:space="preserve"> в.</w:t>
            </w:r>
          </w:p>
        </w:tc>
      </w:tr>
      <w:tr w:rsidR="003E0AB6" w:rsidRPr="00766D2C">
        <w:trPr>
          <w:trHeight w:val="144"/>
          <w:tblCellSpacing w:w="20" w:type="nil"/>
        </w:trPr>
        <w:tc>
          <w:tcPr>
            <w:tcW w:w="529" w:type="dxa"/>
            <w:tcMar>
              <w:top w:w="50" w:type="dxa"/>
              <w:left w:w="100" w:type="dxa"/>
            </w:tcMar>
            <w:vAlign w:val="center"/>
          </w:tcPr>
          <w:p w:rsidR="003E0AB6" w:rsidRDefault="00FA4585">
            <w:pPr>
              <w:spacing w:after="0"/>
            </w:pPr>
            <w:r>
              <w:rPr>
                <w:rFonts w:ascii="Times New Roman" w:hAnsi="Times New Roman"/>
                <w:color w:val="000000"/>
                <w:sz w:val="24"/>
              </w:rPr>
              <w:t>2.1</w:t>
            </w:r>
          </w:p>
        </w:tc>
        <w:tc>
          <w:tcPr>
            <w:tcW w:w="2464"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США и страны Западной Европы во второй половине ХХ – начале </w:t>
            </w:r>
            <w:r>
              <w:rPr>
                <w:rFonts w:ascii="Times New Roman" w:hAnsi="Times New Roman"/>
                <w:color w:val="000000"/>
                <w:sz w:val="24"/>
              </w:rPr>
              <w:t>XXI</w:t>
            </w:r>
            <w:r w:rsidRPr="00FA4585">
              <w:rPr>
                <w:rFonts w:ascii="Times New Roman" w:hAnsi="Times New Roman"/>
                <w:color w:val="000000"/>
                <w:sz w:val="24"/>
                <w:lang w:val="ru-RU"/>
              </w:rPr>
              <w:t xml:space="preserve"> вв.</w:t>
            </w:r>
          </w:p>
        </w:tc>
        <w:tc>
          <w:tcPr>
            <w:tcW w:w="1028"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59" w:type="dxa"/>
            <w:tcMar>
              <w:top w:w="50" w:type="dxa"/>
              <w:left w:w="100" w:type="dxa"/>
            </w:tcMar>
            <w:vAlign w:val="center"/>
          </w:tcPr>
          <w:p w:rsidR="003E0AB6" w:rsidRDefault="003E0AB6">
            <w:pPr>
              <w:spacing w:after="0"/>
              <w:ind w:left="135"/>
              <w:jc w:val="center"/>
            </w:pPr>
          </w:p>
        </w:tc>
        <w:tc>
          <w:tcPr>
            <w:tcW w:w="1841" w:type="dxa"/>
            <w:tcMar>
              <w:top w:w="50" w:type="dxa"/>
              <w:left w:w="100" w:type="dxa"/>
            </w:tcMar>
            <w:vAlign w:val="center"/>
          </w:tcPr>
          <w:p w:rsidR="003E0AB6" w:rsidRDefault="003E0AB6">
            <w:pPr>
              <w:spacing w:after="0"/>
              <w:ind w:left="135"/>
              <w:jc w:val="center"/>
            </w:pPr>
          </w:p>
        </w:tc>
        <w:tc>
          <w:tcPr>
            <w:tcW w:w="2789"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/38</w:t>
              </w:r>
              <w:r>
                <w:rPr>
                  <w:rFonts w:ascii="Times New Roman" w:hAnsi="Times New Roman"/>
                  <w:color w:val="0000FF"/>
                  <w:u w:val="single"/>
                </w:rPr>
                <w:t>e</w:t>
              </w:r>
              <w:r w:rsidRPr="00FA4585">
                <w:rPr>
                  <w:rFonts w:ascii="Times New Roman" w:hAnsi="Times New Roman"/>
                  <w:color w:val="0000FF"/>
                  <w:u w:val="single"/>
                  <w:lang w:val="ru-RU"/>
                </w:rPr>
                <w:t>9087</w:t>
              </w:r>
              <w:r>
                <w:rPr>
                  <w:rFonts w:ascii="Times New Roman" w:hAnsi="Times New Roman"/>
                  <w:color w:val="0000FF"/>
                  <w:u w:val="single"/>
                </w:rPr>
                <w:t>b</w:t>
              </w:r>
            </w:hyperlink>
          </w:p>
        </w:tc>
      </w:tr>
      <w:tr w:rsidR="003E0AB6" w:rsidRPr="00766D2C">
        <w:trPr>
          <w:trHeight w:val="144"/>
          <w:tblCellSpacing w:w="20" w:type="nil"/>
        </w:trPr>
        <w:tc>
          <w:tcPr>
            <w:tcW w:w="529" w:type="dxa"/>
            <w:tcMar>
              <w:top w:w="50" w:type="dxa"/>
              <w:left w:w="100" w:type="dxa"/>
            </w:tcMar>
            <w:vAlign w:val="center"/>
          </w:tcPr>
          <w:p w:rsidR="003E0AB6" w:rsidRDefault="00FA4585">
            <w:pPr>
              <w:spacing w:after="0"/>
            </w:pPr>
            <w:r>
              <w:rPr>
                <w:rFonts w:ascii="Times New Roman" w:hAnsi="Times New Roman"/>
                <w:color w:val="000000"/>
                <w:sz w:val="24"/>
              </w:rPr>
              <w:t>2.2</w:t>
            </w:r>
          </w:p>
        </w:tc>
        <w:tc>
          <w:tcPr>
            <w:tcW w:w="2464"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FA4585">
              <w:rPr>
                <w:rFonts w:ascii="Times New Roman" w:hAnsi="Times New Roman"/>
                <w:color w:val="000000"/>
                <w:sz w:val="24"/>
                <w:lang w:val="ru-RU"/>
              </w:rPr>
              <w:t xml:space="preserve"> в.</w:t>
            </w:r>
          </w:p>
        </w:tc>
        <w:tc>
          <w:tcPr>
            <w:tcW w:w="1028"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3E0AB6" w:rsidRDefault="003E0AB6">
            <w:pPr>
              <w:spacing w:after="0"/>
              <w:ind w:left="135"/>
              <w:jc w:val="center"/>
            </w:pPr>
          </w:p>
        </w:tc>
        <w:tc>
          <w:tcPr>
            <w:tcW w:w="1841" w:type="dxa"/>
            <w:tcMar>
              <w:top w:w="50" w:type="dxa"/>
              <w:left w:w="100" w:type="dxa"/>
            </w:tcMar>
            <w:vAlign w:val="center"/>
          </w:tcPr>
          <w:p w:rsidR="003E0AB6" w:rsidRDefault="003E0AB6">
            <w:pPr>
              <w:spacing w:after="0"/>
              <w:ind w:left="135"/>
              <w:jc w:val="center"/>
            </w:pPr>
          </w:p>
        </w:tc>
        <w:tc>
          <w:tcPr>
            <w:tcW w:w="2789"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/38</w:t>
              </w:r>
              <w:r>
                <w:rPr>
                  <w:rFonts w:ascii="Times New Roman" w:hAnsi="Times New Roman"/>
                  <w:color w:val="0000FF"/>
                  <w:u w:val="single"/>
                </w:rPr>
                <w:t>e</w:t>
              </w:r>
              <w:r w:rsidRPr="00FA4585">
                <w:rPr>
                  <w:rFonts w:ascii="Times New Roman" w:hAnsi="Times New Roman"/>
                  <w:color w:val="0000FF"/>
                  <w:u w:val="single"/>
                  <w:lang w:val="ru-RU"/>
                </w:rPr>
                <w:t>9087</w:t>
              </w:r>
              <w:r>
                <w:rPr>
                  <w:rFonts w:ascii="Times New Roman" w:hAnsi="Times New Roman"/>
                  <w:color w:val="0000FF"/>
                  <w:u w:val="single"/>
                </w:rPr>
                <w:t>b</w:t>
              </w:r>
            </w:hyperlink>
          </w:p>
        </w:tc>
      </w:tr>
      <w:tr w:rsidR="003E0AB6">
        <w:trPr>
          <w:trHeight w:val="144"/>
          <w:tblCellSpacing w:w="20" w:type="nil"/>
        </w:trPr>
        <w:tc>
          <w:tcPr>
            <w:tcW w:w="0" w:type="auto"/>
            <w:gridSpan w:val="2"/>
            <w:tcMar>
              <w:top w:w="50" w:type="dxa"/>
              <w:left w:w="100" w:type="dxa"/>
            </w:tcMar>
            <w:vAlign w:val="center"/>
          </w:tcPr>
          <w:p w:rsidR="003E0AB6" w:rsidRDefault="00FA4585">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3E0AB6" w:rsidRDefault="00FA4585">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3E0AB6" w:rsidRDefault="003E0AB6"/>
        </w:tc>
      </w:tr>
      <w:tr w:rsidR="003E0AB6" w:rsidRPr="00766D2C">
        <w:trPr>
          <w:trHeight w:val="144"/>
          <w:tblCellSpacing w:w="20" w:type="nil"/>
        </w:trPr>
        <w:tc>
          <w:tcPr>
            <w:tcW w:w="0" w:type="auto"/>
            <w:gridSpan w:val="6"/>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b/>
                <w:color w:val="000000"/>
                <w:sz w:val="24"/>
                <w:lang w:val="ru-RU"/>
              </w:rPr>
              <w:t>Раздел 3.</w:t>
            </w:r>
            <w:r w:rsidRPr="00FA4585">
              <w:rPr>
                <w:rFonts w:ascii="Times New Roman" w:hAnsi="Times New Roman"/>
                <w:color w:val="000000"/>
                <w:sz w:val="24"/>
                <w:lang w:val="ru-RU"/>
              </w:rPr>
              <w:t xml:space="preserve"> </w:t>
            </w:r>
            <w:r w:rsidRPr="00FA4585">
              <w:rPr>
                <w:rFonts w:ascii="Times New Roman" w:hAnsi="Times New Roman"/>
                <w:b/>
                <w:color w:val="000000"/>
                <w:sz w:val="24"/>
                <w:lang w:val="ru-RU"/>
              </w:rPr>
              <w:t xml:space="preserve">Страны Азии, Африки и Латинской Америки во второй половине ХХ в. - начале </w:t>
            </w:r>
            <w:r>
              <w:rPr>
                <w:rFonts w:ascii="Times New Roman" w:hAnsi="Times New Roman"/>
                <w:b/>
                <w:color w:val="000000"/>
                <w:sz w:val="24"/>
              </w:rPr>
              <w:t>XXI</w:t>
            </w:r>
            <w:r w:rsidRPr="00FA4585">
              <w:rPr>
                <w:rFonts w:ascii="Times New Roman" w:hAnsi="Times New Roman"/>
                <w:b/>
                <w:color w:val="000000"/>
                <w:sz w:val="24"/>
                <w:lang w:val="ru-RU"/>
              </w:rPr>
              <w:t xml:space="preserve"> в.</w:t>
            </w:r>
          </w:p>
        </w:tc>
      </w:tr>
      <w:tr w:rsidR="003E0AB6" w:rsidRPr="00766D2C">
        <w:trPr>
          <w:trHeight w:val="144"/>
          <w:tblCellSpacing w:w="20" w:type="nil"/>
        </w:trPr>
        <w:tc>
          <w:tcPr>
            <w:tcW w:w="529" w:type="dxa"/>
            <w:tcMar>
              <w:top w:w="50" w:type="dxa"/>
              <w:left w:w="100" w:type="dxa"/>
            </w:tcMar>
            <w:vAlign w:val="center"/>
          </w:tcPr>
          <w:p w:rsidR="003E0AB6" w:rsidRDefault="00FA4585">
            <w:pPr>
              <w:spacing w:after="0"/>
            </w:pPr>
            <w:r>
              <w:rPr>
                <w:rFonts w:ascii="Times New Roman" w:hAnsi="Times New Roman"/>
                <w:color w:val="000000"/>
                <w:sz w:val="24"/>
              </w:rPr>
              <w:t>3.1</w:t>
            </w:r>
          </w:p>
        </w:tc>
        <w:tc>
          <w:tcPr>
            <w:tcW w:w="2464"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Страны Азии во второй половине ХХ в. – начале ХХ</w:t>
            </w:r>
            <w:r>
              <w:rPr>
                <w:rFonts w:ascii="Times New Roman" w:hAnsi="Times New Roman"/>
                <w:color w:val="000000"/>
                <w:sz w:val="24"/>
              </w:rPr>
              <w:t>I</w:t>
            </w:r>
            <w:r w:rsidRPr="00FA4585">
              <w:rPr>
                <w:rFonts w:ascii="Times New Roman" w:hAnsi="Times New Roman"/>
                <w:color w:val="000000"/>
                <w:sz w:val="24"/>
                <w:lang w:val="ru-RU"/>
              </w:rPr>
              <w:t xml:space="preserve"> в.</w:t>
            </w:r>
          </w:p>
        </w:tc>
        <w:tc>
          <w:tcPr>
            <w:tcW w:w="1028"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59" w:type="dxa"/>
            <w:tcMar>
              <w:top w:w="50" w:type="dxa"/>
              <w:left w:w="100" w:type="dxa"/>
            </w:tcMar>
            <w:vAlign w:val="center"/>
          </w:tcPr>
          <w:p w:rsidR="003E0AB6" w:rsidRDefault="003E0AB6">
            <w:pPr>
              <w:spacing w:after="0"/>
              <w:ind w:left="135"/>
              <w:jc w:val="center"/>
            </w:pPr>
          </w:p>
        </w:tc>
        <w:tc>
          <w:tcPr>
            <w:tcW w:w="1841" w:type="dxa"/>
            <w:tcMar>
              <w:top w:w="50" w:type="dxa"/>
              <w:left w:w="100" w:type="dxa"/>
            </w:tcMar>
            <w:vAlign w:val="center"/>
          </w:tcPr>
          <w:p w:rsidR="003E0AB6" w:rsidRDefault="003E0AB6">
            <w:pPr>
              <w:spacing w:after="0"/>
              <w:ind w:left="135"/>
              <w:jc w:val="center"/>
            </w:pPr>
          </w:p>
        </w:tc>
        <w:tc>
          <w:tcPr>
            <w:tcW w:w="2789"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/38</w:t>
              </w:r>
              <w:r>
                <w:rPr>
                  <w:rFonts w:ascii="Times New Roman" w:hAnsi="Times New Roman"/>
                  <w:color w:val="0000FF"/>
                  <w:u w:val="single"/>
                </w:rPr>
                <w:t>e</w:t>
              </w:r>
              <w:r w:rsidRPr="00FA4585">
                <w:rPr>
                  <w:rFonts w:ascii="Times New Roman" w:hAnsi="Times New Roman"/>
                  <w:color w:val="0000FF"/>
                  <w:u w:val="single"/>
                  <w:lang w:val="ru-RU"/>
                </w:rPr>
                <w:t>9087</w:t>
              </w:r>
              <w:r>
                <w:rPr>
                  <w:rFonts w:ascii="Times New Roman" w:hAnsi="Times New Roman"/>
                  <w:color w:val="0000FF"/>
                  <w:u w:val="single"/>
                </w:rPr>
                <w:t>b</w:t>
              </w:r>
            </w:hyperlink>
          </w:p>
        </w:tc>
      </w:tr>
      <w:tr w:rsidR="003E0AB6" w:rsidRPr="00766D2C">
        <w:trPr>
          <w:trHeight w:val="144"/>
          <w:tblCellSpacing w:w="20" w:type="nil"/>
        </w:trPr>
        <w:tc>
          <w:tcPr>
            <w:tcW w:w="529" w:type="dxa"/>
            <w:tcMar>
              <w:top w:w="50" w:type="dxa"/>
              <w:left w:w="100" w:type="dxa"/>
            </w:tcMar>
            <w:vAlign w:val="center"/>
          </w:tcPr>
          <w:p w:rsidR="003E0AB6" w:rsidRDefault="00FA4585">
            <w:pPr>
              <w:spacing w:after="0"/>
            </w:pPr>
            <w:r>
              <w:rPr>
                <w:rFonts w:ascii="Times New Roman" w:hAnsi="Times New Roman"/>
                <w:color w:val="000000"/>
                <w:sz w:val="24"/>
              </w:rPr>
              <w:t>3.2</w:t>
            </w:r>
          </w:p>
        </w:tc>
        <w:tc>
          <w:tcPr>
            <w:tcW w:w="2464"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Страны Ближнего и Среднего Востока во второй половине ХХ в. – начале ХХ</w:t>
            </w:r>
            <w:r>
              <w:rPr>
                <w:rFonts w:ascii="Times New Roman" w:hAnsi="Times New Roman"/>
                <w:color w:val="000000"/>
                <w:sz w:val="24"/>
              </w:rPr>
              <w:t>I</w:t>
            </w:r>
            <w:r w:rsidRPr="00FA4585">
              <w:rPr>
                <w:rFonts w:ascii="Times New Roman" w:hAnsi="Times New Roman"/>
                <w:color w:val="000000"/>
                <w:sz w:val="24"/>
                <w:lang w:val="ru-RU"/>
              </w:rPr>
              <w:t xml:space="preserve"> в.</w:t>
            </w:r>
          </w:p>
        </w:tc>
        <w:tc>
          <w:tcPr>
            <w:tcW w:w="1028"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3E0AB6" w:rsidRDefault="003E0AB6">
            <w:pPr>
              <w:spacing w:after="0"/>
              <w:ind w:left="135"/>
              <w:jc w:val="center"/>
            </w:pPr>
          </w:p>
        </w:tc>
        <w:tc>
          <w:tcPr>
            <w:tcW w:w="1841" w:type="dxa"/>
            <w:tcMar>
              <w:top w:w="50" w:type="dxa"/>
              <w:left w:w="100" w:type="dxa"/>
            </w:tcMar>
            <w:vAlign w:val="center"/>
          </w:tcPr>
          <w:p w:rsidR="003E0AB6" w:rsidRDefault="003E0AB6">
            <w:pPr>
              <w:spacing w:after="0"/>
              <w:ind w:left="135"/>
              <w:jc w:val="center"/>
            </w:pPr>
          </w:p>
        </w:tc>
        <w:tc>
          <w:tcPr>
            <w:tcW w:w="2789"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/38</w:t>
              </w:r>
              <w:r>
                <w:rPr>
                  <w:rFonts w:ascii="Times New Roman" w:hAnsi="Times New Roman"/>
                  <w:color w:val="0000FF"/>
                  <w:u w:val="single"/>
                </w:rPr>
                <w:t>e</w:t>
              </w:r>
              <w:r w:rsidRPr="00FA4585">
                <w:rPr>
                  <w:rFonts w:ascii="Times New Roman" w:hAnsi="Times New Roman"/>
                  <w:color w:val="0000FF"/>
                  <w:u w:val="single"/>
                  <w:lang w:val="ru-RU"/>
                </w:rPr>
                <w:t>9087</w:t>
              </w:r>
              <w:r>
                <w:rPr>
                  <w:rFonts w:ascii="Times New Roman" w:hAnsi="Times New Roman"/>
                  <w:color w:val="0000FF"/>
                  <w:u w:val="single"/>
                </w:rPr>
                <w:t>b</w:t>
              </w:r>
            </w:hyperlink>
          </w:p>
        </w:tc>
      </w:tr>
      <w:tr w:rsidR="003E0AB6" w:rsidRPr="00766D2C">
        <w:trPr>
          <w:trHeight w:val="144"/>
          <w:tblCellSpacing w:w="20" w:type="nil"/>
        </w:trPr>
        <w:tc>
          <w:tcPr>
            <w:tcW w:w="529" w:type="dxa"/>
            <w:tcMar>
              <w:top w:w="50" w:type="dxa"/>
              <w:left w:w="100" w:type="dxa"/>
            </w:tcMar>
            <w:vAlign w:val="center"/>
          </w:tcPr>
          <w:p w:rsidR="003E0AB6" w:rsidRDefault="00FA4585">
            <w:pPr>
              <w:spacing w:after="0"/>
            </w:pPr>
            <w:r>
              <w:rPr>
                <w:rFonts w:ascii="Times New Roman" w:hAnsi="Times New Roman"/>
                <w:color w:val="000000"/>
                <w:sz w:val="24"/>
              </w:rPr>
              <w:t>3.3</w:t>
            </w:r>
          </w:p>
        </w:tc>
        <w:tc>
          <w:tcPr>
            <w:tcW w:w="2464" w:type="dxa"/>
            <w:tcMar>
              <w:top w:w="50" w:type="dxa"/>
              <w:left w:w="100" w:type="dxa"/>
            </w:tcMar>
            <w:vAlign w:val="center"/>
          </w:tcPr>
          <w:p w:rsidR="003E0AB6" w:rsidRDefault="00FA4585">
            <w:pPr>
              <w:spacing w:after="0"/>
              <w:ind w:left="135"/>
            </w:pPr>
            <w:r w:rsidRPr="00FA4585">
              <w:rPr>
                <w:rFonts w:ascii="Times New Roman" w:hAnsi="Times New Roman"/>
                <w:color w:val="000000"/>
                <w:sz w:val="24"/>
                <w:lang w:val="ru-RU"/>
              </w:rPr>
              <w:t xml:space="preserve">Страны Тропической и Южной Африки. </w:t>
            </w:r>
            <w:r>
              <w:rPr>
                <w:rFonts w:ascii="Times New Roman" w:hAnsi="Times New Roman"/>
                <w:color w:val="000000"/>
                <w:sz w:val="24"/>
              </w:rPr>
              <w:t xml:space="preserve">Освобождение от </w:t>
            </w:r>
            <w:r>
              <w:rPr>
                <w:rFonts w:ascii="Times New Roman" w:hAnsi="Times New Roman"/>
                <w:color w:val="000000"/>
                <w:sz w:val="24"/>
              </w:rPr>
              <w:lastRenderedPageBreak/>
              <w:t>колониальной зависимости</w:t>
            </w:r>
          </w:p>
        </w:tc>
        <w:tc>
          <w:tcPr>
            <w:tcW w:w="1028" w:type="dxa"/>
            <w:tcMar>
              <w:top w:w="50" w:type="dxa"/>
              <w:left w:w="100" w:type="dxa"/>
            </w:tcMar>
            <w:vAlign w:val="center"/>
          </w:tcPr>
          <w:p w:rsidR="003E0AB6" w:rsidRDefault="00FA4585">
            <w:pPr>
              <w:spacing w:after="0"/>
              <w:ind w:left="135"/>
              <w:jc w:val="center"/>
            </w:pPr>
            <w:r>
              <w:rPr>
                <w:rFonts w:ascii="Times New Roman" w:hAnsi="Times New Roman"/>
                <w:color w:val="000000"/>
                <w:sz w:val="24"/>
              </w:rPr>
              <w:lastRenderedPageBreak/>
              <w:t xml:space="preserve"> 1 </w:t>
            </w:r>
          </w:p>
        </w:tc>
        <w:tc>
          <w:tcPr>
            <w:tcW w:w="1759" w:type="dxa"/>
            <w:tcMar>
              <w:top w:w="50" w:type="dxa"/>
              <w:left w:w="100" w:type="dxa"/>
            </w:tcMar>
            <w:vAlign w:val="center"/>
          </w:tcPr>
          <w:p w:rsidR="003E0AB6" w:rsidRDefault="003E0AB6">
            <w:pPr>
              <w:spacing w:after="0"/>
              <w:ind w:left="135"/>
              <w:jc w:val="center"/>
            </w:pPr>
          </w:p>
        </w:tc>
        <w:tc>
          <w:tcPr>
            <w:tcW w:w="1841" w:type="dxa"/>
            <w:tcMar>
              <w:top w:w="50" w:type="dxa"/>
              <w:left w:w="100" w:type="dxa"/>
            </w:tcMar>
            <w:vAlign w:val="center"/>
          </w:tcPr>
          <w:p w:rsidR="003E0AB6" w:rsidRDefault="003E0AB6">
            <w:pPr>
              <w:spacing w:after="0"/>
              <w:ind w:left="135"/>
              <w:jc w:val="center"/>
            </w:pPr>
          </w:p>
        </w:tc>
        <w:tc>
          <w:tcPr>
            <w:tcW w:w="2789"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/38</w:t>
              </w:r>
              <w:r>
                <w:rPr>
                  <w:rFonts w:ascii="Times New Roman" w:hAnsi="Times New Roman"/>
                  <w:color w:val="0000FF"/>
                  <w:u w:val="single"/>
                </w:rPr>
                <w:t>e</w:t>
              </w:r>
              <w:r w:rsidRPr="00FA4585">
                <w:rPr>
                  <w:rFonts w:ascii="Times New Roman" w:hAnsi="Times New Roman"/>
                  <w:color w:val="0000FF"/>
                  <w:u w:val="single"/>
                  <w:lang w:val="ru-RU"/>
                </w:rPr>
                <w:t>9087</w:t>
              </w:r>
              <w:r>
                <w:rPr>
                  <w:rFonts w:ascii="Times New Roman" w:hAnsi="Times New Roman"/>
                  <w:color w:val="0000FF"/>
                  <w:u w:val="single"/>
                </w:rPr>
                <w:t>b</w:t>
              </w:r>
            </w:hyperlink>
          </w:p>
        </w:tc>
      </w:tr>
      <w:tr w:rsidR="003E0AB6" w:rsidRPr="00766D2C">
        <w:trPr>
          <w:trHeight w:val="144"/>
          <w:tblCellSpacing w:w="20" w:type="nil"/>
        </w:trPr>
        <w:tc>
          <w:tcPr>
            <w:tcW w:w="529" w:type="dxa"/>
            <w:tcMar>
              <w:top w:w="50" w:type="dxa"/>
              <w:left w:w="100" w:type="dxa"/>
            </w:tcMar>
            <w:vAlign w:val="center"/>
          </w:tcPr>
          <w:p w:rsidR="003E0AB6" w:rsidRDefault="00FA4585">
            <w:pPr>
              <w:spacing w:after="0"/>
            </w:pPr>
            <w:r>
              <w:rPr>
                <w:rFonts w:ascii="Times New Roman" w:hAnsi="Times New Roman"/>
                <w:color w:val="000000"/>
                <w:sz w:val="24"/>
              </w:rPr>
              <w:t>3.4</w:t>
            </w:r>
          </w:p>
        </w:tc>
        <w:tc>
          <w:tcPr>
            <w:tcW w:w="2464"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Страны Латинской Америки во второй половине ХХ – начале ХХ</w:t>
            </w:r>
            <w:r>
              <w:rPr>
                <w:rFonts w:ascii="Times New Roman" w:hAnsi="Times New Roman"/>
                <w:color w:val="000000"/>
                <w:sz w:val="24"/>
              </w:rPr>
              <w:t>I</w:t>
            </w:r>
            <w:r w:rsidRPr="00FA4585">
              <w:rPr>
                <w:rFonts w:ascii="Times New Roman" w:hAnsi="Times New Roman"/>
                <w:color w:val="000000"/>
                <w:sz w:val="24"/>
                <w:lang w:val="ru-RU"/>
              </w:rPr>
              <w:t xml:space="preserve"> в.</w:t>
            </w:r>
          </w:p>
        </w:tc>
        <w:tc>
          <w:tcPr>
            <w:tcW w:w="1028"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3E0AB6" w:rsidRDefault="003E0AB6">
            <w:pPr>
              <w:spacing w:after="0"/>
              <w:ind w:left="135"/>
              <w:jc w:val="center"/>
            </w:pPr>
          </w:p>
        </w:tc>
        <w:tc>
          <w:tcPr>
            <w:tcW w:w="1841" w:type="dxa"/>
            <w:tcMar>
              <w:top w:w="50" w:type="dxa"/>
              <w:left w:w="100" w:type="dxa"/>
            </w:tcMar>
            <w:vAlign w:val="center"/>
          </w:tcPr>
          <w:p w:rsidR="003E0AB6" w:rsidRDefault="003E0AB6">
            <w:pPr>
              <w:spacing w:after="0"/>
              <w:ind w:left="135"/>
              <w:jc w:val="center"/>
            </w:pPr>
          </w:p>
        </w:tc>
        <w:tc>
          <w:tcPr>
            <w:tcW w:w="2789"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/38</w:t>
              </w:r>
              <w:r>
                <w:rPr>
                  <w:rFonts w:ascii="Times New Roman" w:hAnsi="Times New Roman"/>
                  <w:color w:val="0000FF"/>
                  <w:u w:val="single"/>
                </w:rPr>
                <w:t>e</w:t>
              </w:r>
              <w:r w:rsidRPr="00FA4585">
                <w:rPr>
                  <w:rFonts w:ascii="Times New Roman" w:hAnsi="Times New Roman"/>
                  <w:color w:val="0000FF"/>
                  <w:u w:val="single"/>
                  <w:lang w:val="ru-RU"/>
                </w:rPr>
                <w:t>9087</w:t>
              </w:r>
              <w:r>
                <w:rPr>
                  <w:rFonts w:ascii="Times New Roman" w:hAnsi="Times New Roman"/>
                  <w:color w:val="0000FF"/>
                  <w:u w:val="single"/>
                </w:rPr>
                <w:t>b</w:t>
              </w:r>
            </w:hyperlink>
          </w:p>
        </w:tc>
      </w:tr>
      <w:tr w:rsidR="003E0AB6" w:rsidRPr="00766D2C">
        <w:trPr>
          <w:trHeight w:val="144"/>
          <w:tblCellSpacing w:w="20" w:type="nil"/>
        </w:trPr>
        <w:tc>
          <w:tcPr>
            <w:tcW w:w="529" w:type="dxa"/>
            <w:tcMar>
              <w:top w:w="50" w:type="dxa"/>
              <w:left w:w="100" w:type="dxa"/>
            </w:tcMar>
            <w:vAlign w:val="center"/>
          </w:tcPr>
          <w:p w:rsidR="003E0AB6" w:rsidRDefault="00FA4585">
            <w:pPr>
              <w:spacing w:after="0"/>
            </w:pPr>
            <w:r>
              <w:rPr>
                <w:rFonts w:ascii="Times New Roman" w:hAnsi="Times New Roman"/>
                <w:color w:val="000000"/>
                <w:sz w:val="24"/>
              </w:rPr>
              <w:t>3.5</w:t>
            </w:r>
          </w:p>
        </w:tc>
        <w:tc>
          <w:tcPr>
            <w:tcW w:w="2464"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Повторение и обобщение по разделу «Страны Азии, Африки и Латинской Америки во второй половине ХХ в. - начале </w:t>
            </w:r>
            <w:r>
              <w:rPr>
                <w:rFonts w:ascii="Times New Roman" w:hAnsi="Times New Roman"/>
                <w:color w:val="000000"/>
                <w:sz w:val="24"/>
              </w:rPr>
              <w:t>XXI</w:t>
            </w:r>
            <w:r w:rsidRPr="00FA4585">
              <w:rPr>
                <w:rFonts w:ascii="Times New Roman" w:hAnsi="Times New Roman"/>
                <w:color w:val="000000"/>
                <w:sz w:val="24"/>
                <w:lang w:val="ru-RU"/>
              </w:rPr>
              <w:t xml:space="preserve"> в.»</w:t>
            </w:r>
          </w:p>
        </w:tc>
        <w:tc>
          <w:tcPr>
            <w:tcW w:w="1028"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3E0AB6" w:rsidRDefault="003E0AB6">
            <w:pPr>
              <w:spacing w:after="0"/>
              <w:ind w:left="135"/>
              <w:jc w:val="center"/>
            </w:pPr>
          </w:p>
        </w:tc>
        <w:tc>
          <w:tcPr>
            <w:tcW w:w="1841" w:type="dxa"/>
            <w:tcMar>
              <w:top w:w="50" w:type="dxa"/>
              <w:left w:w="100" w:type="dxa"/>
            </w:tcMar>
            <w:vAlign w:val="center"/>
          </w:tcPr>
          <w:p w:rsidR="003E0AB6" w:rsidRDefault="003E0AB6">
            <w:pPr>
              <w:spacing w:after="0"/>
              <w:ind w:left="135"/>
              <w:jc w:val="center"/>
            </w:pPr>
          </w:p>
        </w:tc>
        <w:tc>
          <w:tcPr>
            <w:tcW w:w="2789"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/38</w:t>
              </w:r>
              <w:r>
                <w:rPr>
                  <w:rFonts w:ascii="Times New Roman" w:hAnsi="Times New Roman"/>
                  <w:color w:val="0000FF"/>
                  <w:u w:val="single"/>
                </w:rPr>
                <w:t>e</w:t>
              </w:r>
              <w:r w:rsidRPr="00FA4585">
                <w:rPr>
                  <w:rFonts w:ascii="Times New Roman" w:hAnsi="Times New Roman"/>
                  <w:color w:val="0000FF"/>
                  <w:u w:val="single"/>
                  <w:lang w:val="ru-RU"/>
                </w:rPr>
                <w:t>9087</w:t>
              </w:r>
              <w:r>
                <w:rPr>
                  <w:rFonts w:ascii="Times New Roman" w:hAnsi="Times New Roman"/>
                  <w:color w:val="0000FF"/>
                  <w:u w:val="single"/>
                </w:rPr>
                <w:t>b</w:t>
              </w:r>
            </w:hyperlink>
          </w:p>
        </w:tc>
      </w:tr>
      <w:tr w:rsidR="003E0AB6">
        <w:trPr>
          <w:trHeight w:val="144"/>
          <w:tblCellSpacing w:w="20" w:type="nil"/>
        </w:trPr>
        <w:tc>
          <w:tcPr>
            <w:tcW w:w="0" w:type="auto"/>
            <w:gridSpan w:val="2"/>
            <w:tcMar>
              <w:top w:w="50" w:type="dxa"/>
              <w:left w:w="100" w:type="dxa"/>
            </w:tcMar>
            <w:vAlign w:val="center"/>
          </w:tcPr>
          <w:p w:rsidR="003E0AB6" w:rsidRDefault="00FA4585">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3E0AB6" w:rsidRDefault="00FA4585">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3E0AB6" w:rsidRDefault="003E0AB6"/>
        </w:tc>
      </w:tr>
      <w:tr w:rsidR="003E0AB6" w:rsidRPr="00766D2C">
        <w:trPr>
          <w:trHeight w:val="144"/>
          <w:tblCellSpacing w:w="20" w:type="nil"/>
        </w:trPr>
        <w:tc>
          <w:tcPr>
            <w:tcW w:w="0" w:type="auto"/>
            <w:gridSpan w:val="6"/>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b/>
                <w:color w:val="000000"/>
                <w:sz w:val="24"/>
                <w:lang w:val="ru-RU"/>
              </w:rPr>
              <w:t>Раздел 4.</w:t>
            </w:r>
            <w:r w:rsidRPr="00FA4585">
              <w:rPr>
                <w:rFonts w:ascii="Times New Roman" w:hAnsi="Times New Roman"/>
                <w:color w:val="000000"/>
                <w:sz w:val="24"/>
                <w:lang w:val="ru-RU"/>
              </w:rPr>
              <w:t xml:space="preserve"> </w:t>
            </w:r>
            <w:r w:rsidRPr="00FA4585">
              <w:rPr>
                <w:rFonts w:ascii="Times New Roman" w:hAnsi="Times New Roman"/>
                <w:b/>
                <w:color w:val="000000"/>
                <w:sz w:val="24"/>
                <w:lang w:val="ru-RU"/>
              </w:rPr>
              <w:t>Международные отношения во второй половине ХХ – начале ХХ</w:t>
            </w:r>
            <w:r>
              <w:rPr>
                <w:rFonts w:ascii="Times New Roman" w:hAnsi="Times New Roman"/>
                <w:b/>
                <w:color w:val="000000"/>
                <w:sz w:val="24"/>
              </w:rPr>
              <w:t>I</w:t>
            </w:r>
            <w:r w:rsidRPr="00FA4585">
              <w:rPr>
                <w:rFonts w:ascii="Times New Roman" w:hAnsi="Times New Roman"/>
                <w:b/>
                <w:color w:val="000000"/>
                <w:sz w:val="24"/>
                <w:lang w:val="ru-RU"/>
              </w:rPr>
              <w:t xml:space="preserve"> в.</w:t>
            </w:r>
          </w:p>
        </w:tc>
      </w:tr>
      <w:tr w:rsidR="003E0AB6" w:rsidRPr="00766D2C">
        <w:trPr>
          <w:trHeight w:val="144"/>
          <w:tblCellSpacing w:w="20" w:type="nil"/>
        </w:trPr>
        <w:tc>
          <w:tcPr>
            <w:tcW w:w="529" w:type="dxa"/>
            <w:tcMar>
              <w:top w:w="50" w:type="dxa"/>
              <w:left w:w="100" w:type="dxa"/>
            </w:tcMar>
            <w:vAlign w:val="center"/>
          </w:tcPr>
          <w:p w:rsidR="003E0AB6" w:rsidRDefault="00FA4585">
            <w:pPr>
              <w:spacing w:after="0"/>
            </w:pPr>
            <w:r>
              <w:rPr>
                <w:rFonts w:ascii="Times New Roman" w:hAnsi="Times New Roman"/>
                <w:color w:val="000000"/>
                <w:sz w:val="24"/>
              </w:rPr>
              <w:t>4.1</w:t>
            </w:r>
          </w:p>
        </w:tc>
        <w:tc>
          <w:tcPr>
            <w:tcW w:w="2464"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Международные отношения в конце 1940-е – конце 1980-х гг.</w:t>
            </w:r>
          </w:p>
        </w:tc>
        <w:tc>
          <w:tcPr>
            <w:tcW w:w="1028"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3E0AB6" w:rsidRDefault="003E0AB6">
            <w:pPr>
              <w:spacing w:after="0"/>
              <w:ind w:left="135"/>
              <w:jc w:val="center"/>
            </w:pPr>
          </w:p>
        </w:tc>
        <w:tc>
          <w:tcPr>
            <w:tcW w:w="1841" w:type="dxa"/>
            <w:tcMar>
              <w:top w:w="50" w:type="dxa"/>
              <w:left w:w="100" w:type="dxa"/>
            </w:tcMar>
            <w:vAlign w:val="center"/>
          </w:tcPr>
          <w:p w:rsidR="003E0AB6" w:rsidRDefault="003E0AB6">
            <w:pPr>
              <w:spacing w:after="0"/>
              <w:ind w:left="135"/>
              <w:jc w:val="center"/>
            </w:pPr>
          </w:p>
        </w:tc>
        <w:tc>
          <w:tcPr>
            <w:tcW w:w="2789"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/38</w:t>
              </w:r>
              <w:r>
                <w:rPr>
                  <w:rFonts w:ascii="Times New Roman" w:hAnsi="Times New Roman"/>
                  <w:color w:val="0000FF"/>
                  <w:u w:val="single"/>
                </w:rPr>
                <w:t>e</w:t>
              </w:r>
              <w:r w:rsidRPr="00FA4585">
                <w:rPr>
                  <w:rFonts w:ascii="Times New Roman" w:hAnsi="Times New Roman"/>
                  <w:color w:val="0000FF"/>
                  <w:u w:val="single"/>
                  <w:lang w:val="ru-RU"/>
                </w:rPr>
                <w:t>9087</w:t>
              </w:r>
              <w:r>
                <w:rPr>
                  <w:rFonts w:ascii="Times New Roman" w:hAnsi="Times New Roman"/>
                  <w:color w:val="0000FF"/>
                  <w:u w:val="single"/>
                </w:rPr>
                <w:t>b</w:t>
              </w:r>
            </w:hyperlink>
          </w:p>
        </w:tc>
      </w:tr>
      <w:tr w:rsidR="003E0AB6" w:rsidRPr="00766D2C">
        <w:trPr>
          <w:trHeight w:val="144"/>
          <w:tblCellSpacing w:w="20" w:type="nil"/>
        </w:trPr>
        <w:tc>
          <w:tcPr>
            <w:tcW w:w="529" w:type="dxa"/>
            <w:tcMar>
              <w:top w:w="50" w:type="dxa"/>
              <w:left w:w="100" w:type="dxa"/>
            </w:tcMar>
            <w:vAlign w:val="center"/>
          </w:tcPr>
          <w:p w:rsidR="003E0AB6" w:rsidRDefault="00FA4585">
            <w:pPr>
              <w:spacing w:after="0"/>
            </w:pPr>
            <w:r>
              <w:rPr>
                <w:rFonts w:ascii="Times New Roman" w:hAnsi="Times New Roman"/>
                <w:color w:val="000000"/>
                <w:sz w:val="24"/>
              </w:rPr>
              <w:t>4.2</w:t>
            </w:r>
          </w:p>
        </w:tc>
        <w:tc>
          <w:tcPr>
            <w:tcW w:w="2464"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Международные отношения в 1990-е – 2023 г.</w:t>
            </w:r>
          </w:p>
        </w:tc>
        <w:tc>
          <w:tcPr>
            <w:tcW w:w="1028"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3E0AB6" w:rsidRDefault="003E0AB6">
            <w:pPr>
              <w:spacing w:after="0"/>
              <w:ind w:left="135"/>
              <w:jc w:val="center"/>
            </w:pPr>
          </w:p>
        </w:tc>
        <w:tc>
          <w:tcPr>
            <w:tcW w:w="1841" w:type="dxa"/>
            <w:tcMar>
              <w:top w:w="50" w:type="dxa"/>
              <w:left w:w="100" w:type="dxa"/>
            </w:tcMar>
            <w:vAlign w:val="center"/>
          </w:tcPr>
          <w:p w:rsidR="003E0AB6" w:rsidRDefault="003E0AB6">
            <w:pPr>
              <w:spacing w:after="0"/>
              <w:ind w:left="135"/>
              <w:jc w:val="center"/>
            </w:pPr>
          </w:p>
        </w:tc>
        <w:tc>
          <w:tcPr>
            <w:tcW w:w="2789"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/38</w:t>
              </w:r>
              <w:r>
                <w:rPr>
                  <w:rFonts w:ascii="Times New Roman" w:hAnsi="Times New Roman"/>
                  <w:color w:val="0000FF"/>
                  <w:u w:val="single"/>
                </w:rPr>
                <w:t>e</w:t>
              </w:r>
              <w:r w:rsidRPr="00FA4585">
                <w:rPr>
                  <w:rFonts w:ascii="Times New Roman" w:hAnsi="Times New Roman"/>
                  <w:color w:val="0000FF"/>
                  <w:u w:val="single"/>
                  <w:lang w:val="ru-RU"/>
                </w:rPr>
                <w:t>9087</w:t>
              </w:r>
              <w:r>
                <w:rPr>
                  <w:rFonts w:ascii="Times New Roman" w:hAnsi="Times New Roman"/>
                  <w:color w:val="0000FF"/>
                  <w:u w:val="single"/>
                </w:rPr>
                <w:t>b</w:t>
              </w:r>
            </w:hyperlink>
          </w:p>
        </w:tc>
      </w:tr>
      <w:tr w:rsidR="003E0AB6">
        <w:trPr>
          <w:trHeight w:val="144"/>
          <w:tblCellSpacing w:w="20" w:type="nil"/>
        </w:trPr>
        <w:tc>
          <w:tcPr>
            <w:tcW w:w="0" w:type="auto"/>
            <w:gridSpan w:val="2"/>
            <w:tcMar>
              <w:top w:w="50" w:type="dxa"/>
              <w:left w:w="100" w:type="dxa"/>
            </w:tcMar>
            <w:vAlign w:val="center"/>
          </w:tcPr>
          <w:p w:rsidR="003E0AB6" w:rsidRDefault="00FA4585">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3E0AB6" w:rsidRDefault="00FA4585">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3E0AB6" w:rsidRDefault="003E0AB6"/>
        </w:tc>
      </w:tr>
      <w:tr w:rsidR="003E0AB6" w:rsidRPr="00766D2C">
        <w:trPr>
          <w:trHeight w:val="144"/>
          <w:tblCellSpacing w:w="20" w:type="nil"/>
        </w:trPr>
        <w:tc>
          <w:tcPr>
            <w:tcW w:w="0" w:type="auto"/>
            <w:gridSpan w:val="6"/>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b/>
                <w:color w:val="000000"/>
                <w:sz w:val="24"/>
                <w:lang w:val="ru-RU"/>
              </w:rPr>
              <w:t>Раздел 5.</w:t>
            </w:r>
            <w:r w:rsidRPr="00FA4585">
              <w:rPr>
                <w:rFonts w:ascii="Times New Roman" w:hAnsi="Times New Roman"/>
                <w:color w:val="000000"/>
                <w:sz w:val="24"/>
                <w:lang w:val="ru-RU"/>
              </w:rPr>
              <w:t xml:space="preserve"> </w:t>
            </w:r>
            <w:r w:rsidRPr="00FA4585">
              <w:rPr>
                <w:rFonts w:ascii="Times New Roman" w:hAnsi="Times New Roman"/>
                <w:b/>
                <w:color w:val="000000"/>
                <w:sz w:val="24"/>
                <w:lang w:val="ru-RU"/>
              </w:rPr>
              <w:t>Наука и культура во второй половине ХХ в. – начале ХХ</w:t>
            </w:r>
            <w:r>
              <w:rPr>
                <w:rFonts w:ascii="Times New Roman" w:hAnsi="Times New Roman"/>
                <w:b/>
                <w:color w:val="000000"/>
                <w:sz w:val="24"/>
              </w:rPr>
              <w:t>I</w:t>
            </w:r>
            <w:r w:rsidRPr="00FA4585">
              <w:rPr>
                <w:rFonts w:ascii="Times New Roman" w:hAnsi="Times New Roman"/>
                <w:b/>
                <w:color w:val="000000"/>
                <w:sz w:val="24"/>
                <w:lang w:val="ru-RU"/>
              </w:rPr>
              <w:t xml:space="preserve"> в.</w:t>
            </w:r>
          </w:p>
        </w:tc>
      </w:tr>
      <w:tr w:rsidR="003E0AB6" w:rsidRPr="00766D2C">
        <w:trPr>
          <w:trHeight w:val="144"/>
          <w:tblCellSpacing w:w="20" w:type="nil"/>
        </w:trPr>
        <w:tc>
          <w:tcPr>
            <w:tcW w:w="529" w:type="dxa"/>
            <w:tcMar>
              <w:top w:w="50" w:type="dxa"/>
              <w:left w:w="100" w:type="dxa"/>
            </w:tcMar>
            <w:vAlign w:val="center"/>
          </w:tcPr>
          <w:p w:rsidR="003E0AB6" w:rsidRDefault="00FA4585">
            <w:pPr>
              <w:spacing w:after="0"/>
            </w:pPr>
            <w:r>
              <w:rPr>
                <w:rFonts w:ascii="Times New Roman" w:hAnsi="Times New Roman"/>
                <w:color w:val="000000"/>
                <w:sz w:val="24"/>
              </w:rPr>
              <w:t>5.1</w:t>
            </w:r>
          </w:p>
        </w:tc>
        <w:tc>
          <w:tcPr>
            <w:tcW w:w="2464"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Наука и культура во второй половине ХХ в. – начале ХХ</w:t>
            </w:r>
            <w:r>
              <w:rPr>
                <w:rFonts w:ascii="Times New Roman" w:hAnsi="Times New Roman"/>
                <w:color w:val="000000"/>
                <w:sz w:val="24"/>
              </w:rPr>
              <w:t>I</w:t>
            </w:r>
            <w:r w:rsidRPr="00FA4585">
              <w:rPr>
                <w:rFonts w:ascii="Times New Roman" w:hAnsi="Times New Roman"/>
                <w:color w:val="000000"/>
                <w:sz w:val="24"/>
                <w:lang w:val="ru-RU"/>
              </w:rPr>
              <w:t xml:space="preserve"> в.</w:t>
            </w:r>
          </w:p>
        </w:tc>
        <w:tc>
          <w:tcPr>
            <w:tcW w:w="1028"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3E0AB6" w:rsidRDefault="003E0AB6">
            <w:pPr>
              <w:spacing w:after="0"/>
              <w:ind w:left="135"/>
              <w:jc w:val="center"/>
            </w:pPr>
          </w:p>
        </w:tc>
        <w:tc>
          <w:tcPr>
            <w:tcW w:w="1841" w:type="dxa"/>
            <w:tcMar>
              <w:top w:w="50" w:type="dxa"/>
              <w:left w:w="100" w:type="dxa"/>
            </w:tcMar>
            <w:vAlign w:val="center"/>
          </w:tcPr>
          <w:p w:rsidR="003E0AB6" w:rsidRDefault="003E0AB6">
            <w:pPr>
              <w:spacing w:after="0"/>
              <w:ind w:left="135"/>
              <w:jc w:val="center"/>
            </w:pPr>
          </w:p>
        </w:tc>
        <w:tc>
          <w:tcPr>
            <w:tcW w:w="2789"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/38</w:t>
              </w:r>
              <w:r>
                <w:rPr>
                  <w:rFonts w:ascii="Times New Roman" w:hAnsi="Times New Roman"/>
                  <w:color w:val="0000FF"/>
                  <w:u w:val="single"/>
                </w:rPr>
                <w:t>e</w:t>
              </w:r>
              <w:r w:rsidRPr="00FA4585">
                <w:rPr>
                  <w:rFonts w:ascii="Times New Roman" w:hAnsi="Times New Roman"/>
                  <w:color w:val="0000FF"/>
                  <w:u w:val="single"/>
                  <w:lang w:val="ru-RU"/>
                </w:rPr>
                <w:t>9087</w:t>
              </w:r>
              <w:r>
                <w:rPr>
                  <w:rFonts w:ascii="Times New Roman" w:hAnsi="Times New Roman"/>
                  <w:color w:val="0000FF"/>
                  <w:u w:val="single"/>
                </w:rPr>
                <w:t>b</w:t>
              </w:r>
            </w:hyperlink>
          </w:p>
        </w:tc>
      </w:tr>
      <w:tr w:rsidR="003E0AB6" w:rsidRPr="00766D2C">
        <w:trPr>
          <w:trHeight w:val="144"/>
          <w:tblCellSpacing w:w="20" w:type="nil"/>
        </w:trPr>
        <w:tc>
          <w:tcPr>
            <w:tcW w:w="529" w:type="dxa"/>
            <w:tcMar>
              <w:top w:w="50" w:type="dxa"/>
              <w:left w:w="100" w:type="dxa"/>
            </w:tcMar>
            <w:vAlign w:val="center"/>
          </w:tcPr>
          <w:p w:rsidR="003E0AB6" w:rsidRDefault="00FA4585">
            <w:pPr>
              <w:spacing w:after="0"/>
            </w:pPr>
            <w:r>
              <w:rPr>
                <w:rFonts w:ascii="Times New Roman" w:hAnsi="Times New Roman"/>
                <w:color w:val="000000"/>
                <w:sz w:val="24"/>
              </w:rPr>
              <w:t>5.2</w:t>
            </w:r>
          </w:p>
        </w:tc>
        <w:tc>
          <w:tcPr>
            <w:tcW w:w="2464" w:type="dxa"/>
            <w:tcMar>
              <w:top w:w="50" w:type="dxa"/>
              <w:left w:w="100" w:type="dxa"/>
            </w:tcMar>
            <w:vAlign w:val="center"/>
          </w:tcPr>
          <w:p w:rsidR="003E0AB6" w:rsidRDefault="00FA4585">
            <w:pPr>
              <w:spacing w:after="0"/>
              <w:ind w:left="135"/>
            </w:pPr>
            <w:r>
              <w:rPr>
                <w:rFonts w:ascii="Times New Roman" w:hAnsi="Times New Roman"/>
                <w:color w:val="000000"/>
                <w:sz w:val="24"/>
              </w:rPr>
              <w:t>Глобальные проблемы современности</w:t>
            </w:r>
          </w:p>
        </w:tc>
        <w:tc>
          <w:tcPr>
            <w:tcW w:w="1028" w:type="dxa"/>
            <w:tcMar>
              <w:top w:w="50" w:type="dxa"/>
              <w:left w:w="100" w:type="dxa"/>
            </w:tcMar>
            <w:vAlign w:val="center"/>
          </w:tcPr>
          <w:p w:rsidR="003E0AB6" w:rsidRDefault="00FA4585">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3E0AB6" w:rsidRDefault="003E0AB6">
            <w:pPr>
              <w:spacing w:after="0"/>
              <w:ind w:left="135"/>
              <w:jc w:val="center"/>
            </w:pPr>
          </w:p>
        </w:tc>
        <w:tc>
          <w:tcPr>
            <w:tcW w:w="1841" w:type="dxa"/>
            <w:tcMar>
              <w:top w:w="50" w:type="dxa"/>
              <w:left w:w="100" w:type="dxa"/>
            </w:tcMar>
            <w:vAlign w:val="center"/>
          </w:tcPr>
          <w:p w:rsidR="003E0AB6" w:rsidRDefault="003E0AB6">
            <w:pPr>
              <w:spacing w:after="0"/>
              <w:ind w:left="135"/>
              <w:jc w:val="center"/>
            </w:pPr>
          </w:p>
        </w:tc>
        <w:tc>
          <w:tcPr>
            <w:tcW w:w="2789"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/38</w:t>
              </w:r>
              <w:r>
                <w:rPr>
                  <w:rFonts w:ascii="Times New Roman" w:hAnsi="Times New Roman"/>
                  <w:color w:val="0000FF"/>
                  <w:u w:val="single"/>
                </w:rPr>
                <w:t>e</w:t>
              </w:r>
              <w:r w:rsidRPr="00FA4585">
                <w:rPr>
                  <w:rFonts w:ascii="Times New Roman" w:hAnsi="Times New Roman"/>
                  <w:color w:val="0000FF"/>
                  <w:u w:val="single"/>
                  <w:lang w:val="ru-RU"/>
                </w:rPr>
                <w:t>9087</w:t>
              </w:r>
              <w:r>
                <w:rPr>
                  <w:rFonts w:ascii="Times New Roman" w:hAnsi="Times New Roman"/>
                  <w:color w:val="0000FF"/>
                  <w:u w:val="single"/>
                </w:rPr>
                <w:t>b</w:t>
              </w:r>
            </w:hyperlink>
          </w:p>
        </w:tc>
      </w:tr>
      <w:tr w:rsidR="003E0AB6">
        <w:trPr>
          <w:trHeight w:val="144"/>
          <w:tblCellSpacing w:w="20" w:type="nil"/>
        </w:trPr>
        <w:tc>
          <w:tcPr>
            <w:tcW w:w="0" w:type="auto"/>
            <w:gridSpan w:val="2"/>
            <w:tcMar>
              <w:top w:w="50" w:type="dxa"/>
              <w:left w:w="100" w:type="dxa"/>
            </w:tcMar>
            <w:vAlign w:val="center"/>
          </w:tcPr>
          <w:p w:rsidR="003E0AB6" w:rsidRDefault="00FA4585">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3E0AB6" w:rsidRDefault="00FA458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3E0AB6" w:rsidRDefault="003E0AB6"/>
        </w:tc>
      </w:tr>
      <w:tr w:rsidR="003E0AB6">
        <w:trPr>
          <w:trHeight w:val="144"/>
          <w:tblCellSpacing w:w="20" w:type="nil"/>
        </w:trPr>
        <w:tc>
          <w:tcPr>
            <w:tcW w:w="0" w:type="auto"/>
            <w:gridSpan w:val="6"/>
            <w:tcMar>
              <w:top w:w="50" w:type="dxa"/>
              <w:left w:w="100" w:type="dxa"/>
            </w:tcMar>
            <w:vAlign w:val="center"/>
          </w:tcPr>
          <w:p w:rsidR="003E0AB6" w:rsidRDefault="00FA4585">
            <w:pPr>
              <w:spacing w:after="0"/>
              <w:ind w:left="135"/>
            </w:pPr>
            <w:r w:rsidRPr="00FA4585">
              <w:rPr>
                <w:rFonts w:ascii="Times New Roman" w:hAnsi="Times New Roman"/>
                <w:b/>
                <w:color w:val="000000"/>
                <w:sz w:val="24"/>
                <w:lang w:val="ru-RU"/>
              </w:rPr>
              <w:t>Раздел 6.</w:t>
            </w:r>
            <w:r w:rsidRPr="00FA4585">
              <w:rPr>
                <w:rFonts w:ascii="Times New Roman" w:hAnsi="Times New Roman"/>
                <w:color w:val="000000"/>
                <w:sz w:val="24"/>
                <w:lang w:val="ru-RU"/>
              </w:rPr>
              <w:t xml:space="preserve"> </w:t>
            </w:r>
            <w:r w:rsidRPr="00FA4585">
              <w:rPr>
                <w:rFonts w:ascii="Times New Roman" w:hAnsi="Times New Roman"/>
                <w:b/>
                <w:color w:val="000000"/>
                <w:sz w:val="24"/>
                <w:lang w:val="ru-RU"/>
              </w:rPr>
              <w:t xml:space="preserve">Повторение и обобщение по курсу «Всеобщая история. </w:t>
            </w:r>
            <w:r>
              <w:rPr>
                <w:rFonts w:ascii="Times New Roman" w:hAnsi="Times New Roman"/>
                <w:b/>
                <w:color w:val="000000"/>
                <w:sz w:val="24"/>
              </w:rPr>
              <w:t>1945 год — начало XXI века»</w:t>
            </w:r>
          </w:p>
        </w:tc>
      </w:tr>
      <w:tr w:rsidR="003E0AB6" w:rsidRPr="00766D2C">
        <w:trPr>
          <w:trHeight w:val="144"/>
          <w:tblCellSpacing w:w="20" w:type="nil"/>
        </w:trPr>
        <w:tc>
          <w:tcPr>
            <w:tcW w:w="529" w:type="dxa"/>
            <w:tcMar>
              <w:top w:w="50" w:type="dxa"/>
              <w:left w:w="100" w:type="dxa"/>
            </w:tcMar>
            <w:vAlign w:val="center"/>
          </w:tcPr>
          <w:p w:rsidR="003E0AB6" w:rsidRDefault="00FA4585">
            <w:pPr>
              <w:spacing w:after="0"/>
            </w:pPr>
            <w:r>
              <w:rPr>
                <w:rFonts w:ascii="Times New Roman" w:hAnsi="Times New Roman"/>
                <w:color w:val="000000"/>
                <w:sz w:val="24"/>
              </w:rPr>
              <w:t>6.1</w:t>
            </w:r>
          </w:p>
        </w:tc>
        <w:tc>
          <w:tcPr>
            <w:tcW w:w="2464" w:type="dxa"/>
            <w:tcMar>
              <w:top w:w="50" w:type="dxa"/>
              <w:left w:w="100" w:type="dxa"/>
            </w:tcMar>
            <w:vAlign w:val="center"/>
          </w:tcPr>
          <w:p w:rsidR="003E0AB6" w:rsidRDefault="00FA4585">
            <w:pPr>
              <w:spacing w:after="0"/>
              <w:ind w:left="135"/>
            </w:pPr>
            <w:r w:rsidRPr="00FA4585">
              <w:rPr>
                <w:rFonts w:ascii="Times New Roman" w:hAnsi="Times New Roman"/>
                <w:color w:val="000000"/>
                <w:sz w:val="24"/>
                <w:lang w:val="ru-RU"/>
              </w:rPr>
              <w:t xml:space="preserve">Повторение и обобщение по курсу «Всеобщая история. </w:t>
            </w:r>
            <w:r>
              <w:rPr>
                <w:rFonts w:ascii="Times New Roman" w:hAnsi="Times New Roman"/>
                <w:color w:val="000000"/>
                <w:sz w:val="24"/>
              </w:rPr>
              <w:t>1945 год — начало XXI века»</w:t>
            </w:r>
          </w:p>
        </w:tc>
        <w:tc>
          <w:tcPr>
            <w:tcW w:w="1028" w:type="dxa"/>
            <w:tcMar>
              <w:top w:w="50" w:type="dxa"/>
              <w:left w:w="100" w:type="dxa"/>
            </w:tcMar>
            <w:vAlign w:val="center"/>
          </w:tcPr>
          <w:p w:rsidR="003E0AB6" w:rsidRDefault="00FA4585">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3E0AB6" w:rsidRDefault="003E0AB6">
            <w:pPr>
              <w:spacing w:after="0"/>
              <w:ind w:left="135"/>
              <w:jc w:val="center"/>
            </w:pPr>
          </w:p>
        </w:tc>
        <w:tc>
          <w:tcPr>
            <w:tcW w:w="1841" w:type="dxa"/>
            <w:tcMar>
              <w:top w:w="50" w:type="dxa"/>
              <w:left w:w="100" w:type="dxa"/>
            </w:tcMar>
            <w:vAlign w:val="center"/>
          </w:tcPr>
          <w:p w:rsidR="003E0AB6" w:rsidRDefault="003E0AB6">
            <w:pPr>
              <w:spacing w:after="0"/>
              <w:ind w:left="135"/>
              <w:jc w:val="center"/>
            </w:pPr>
          </w:p>
        </w:tc>
        <w:tc>
          <w:tcPr>
            <w:tcW w:w="2789"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/38</w:t>
              </w:r>
              <w:r>
                <w:rPr>
                  <w:rFonts w:ascii="Times New Roman" w:hAnsi="Times New Roman"/>
                  <w:color w:val="0000FF"/>
                  <w:u w:val="single"/>
                </w:rPr>
                <w:t>e</w:t>
              </w:r>
              <w:r w:rsidRPr="00FA4585">
                <w:rPr>
                  <w:rFonts w:ascii="Times New Roman" w:hAnsi="Times New Roman"/>
                  <w:color w:val="0000FF"/>
                  <w:u w:val="single"/>
                  <w:lang w:val="ru-RU"/>
                </w:rPr>
                <w:t>9087</w:t>
              </w:r>
              <w:r>
                <w:rPr>
                  <w:rFonts w:ascii="Times New Roman" w:hAnsi="Times New Roman"/>
                  <w:color w:val="0000FF"/>
                  <w:u w:val="single"/>
                </w:rPr>
                <w:t>b</w:t>
              </w:r>
            </w:hyperlink>
          </w:p>
        </w:tc>
      </w:tr>
      <w:tr w:rsidR="003E0AB6">
        <w:trPr>
          <w:trHeight w:val="144"/>
          <w:tblCellSpacing w:w="20" w:type="nil"/>
        </w:trPr>
        <w:tc>
          <w:tcPr>
            <w:tcW w:w="0" w:type="auto"/>
            <w:gridSpan w:val="2"/>
            <w:tcMar>
              <w:top w:w="50" w:type="dxa"/>
              <w:left w:w="100" w:type="dxa"/>
            </w:tcMar>
            <w:vAlign w:val="center"/>
          </w:tcPr>
          <w:p w:rsidR="003E0AB6" w:rsidRDefault="00FA4585">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3E0AB6" w:rsidRDefault="00FA4585">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3E0AB6" w:rsidRDefault="003E0AB6"/>
        </w:tc>
      </w:tr>
      <w:tr w:rsidR="003E0AB6" w:rsidRPr="00766D2C">
        <w:trPr>
          <w:trHeight w:val="144"/>
          <w:tblCellSpacing w:w="20" w:type="nil"/>
        </w:trPr>
        <w:tc>
          <w:tcPr>
            <w:tcW w:w="0" w:type="auto"/>
            <w:gridSpan w:val="6"/>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b/>
                <w:color w:val="000000"/>
                <w:sz w:val="24"/>
                <w:lang w:val="ru-RU"/>
              </w:rPr>
              <w:lastRenderedPageBreak/>
              <w:t>История России. 1945 год – начало ХХ</w:t>
            </w:r>
            <w:r>
              <w:rPr>
                <w:rFonts w:ascii="Times New Roman" w:hAnsi="Times New Roman"/>
                <w:b/>
                <w:color w:val="000000"/>
                <w:sz w:val="24"/>
              </w:rPr>
              <w:t>I</w:t>
            </w:r>
            <w:r w:rsidRPr="00FA4585">
              <w:rPr>
                <w:rFonts w:ascii="Times New Roman" w:hAnsi="Times New Roman"/>
                <w:b/>
                <w:color w:val="000000"/>
                <w:sz w:val="24"/>
                <w:lang w:val="ru-RU"/>
              </w:rPr>
              <w:t xml:space="preserve"> века</w:t>
            </w:r>
          </w:p>
        </w:tc>
      </w:tr>
      <w:tr w:rsidR="003E0AB6">
        <w:trPr>
          <w:trHeight w:val="144"/>
          <w:tblCellSpacing w:w="20" w:type="nil"/>
        </w:trPr>
        <w:tc>
          <w:tcPr>
            <w:tcW w:w="0" w:type="auto"/>
            <w:gridSpan w:val="6"/>
            <w:tcMar>
              <w:top w:w="50" w:type="dxa"/>
              <w:left w:w="100" w:type="dxa"/>
            </w:tcMar>
            <w:vAlign w:val="center"/>
          </w:tcPr>
          <w:p w:rsidR="003E0AB6" w:rsidRDefault="00FA458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Введение</w:t>
            </w:r>
          </w:p>
        </w:tc>
      </w:tr>
      <w:tr w:rsidR="003E0AB6" w:rsidRPr="00766D2C">
        <w:trPr>
          <w:trHeight w:val="144"/>
          <w:tblCellSpacing w:w="20" w:type="nil"/>
        </w:trPr>
        <w:tc>
          <w:tcPr>
            <w:tcW w:w="529" w:type="dxa"/>
            <w:tcMar>
              <w:top w:w="50" w:type="dxa"/>
              <w:left w:w="100" w:type="dxa"/>
            </w:tcMar>
            <w:vAlign w:val="center"/>
          </w:tcPr>
          <w:p w:rsidR="003E0AB6" w:rsidRDefault="00FA4585">
            <w:pPr>
              <w:spacing w:after="0"/>
            </w:pPr>
            <w:r>
              <w:rPr>
                <w:rFonts w:ascii="Times New Roman" w:hAnsi="Times New Roman"/>
                <w:color w:val="000000"/>
                <w:sz w:val="24"/>
              </w:rPr>
              <w:t>1.1</w:t>
            </w:r>
          </w:p>
        </w:tc>
        <w:tc>
          <w:tcPr>
            <w:tcW w:w="2464" w:type="dxa"/>
            <w:tcMar>
              <w:top w:w="50" w:type="dxa"/>
              <w:left w:w="100" w:type="dxa"/>
            </w:tcMar>
            <w:vAlign w:val="center"/>
          </w:tcPr>
          <w:p w:rsidR="003E0AB6" w:rsidRDefault="00FA4585">
            <w:pPr>
              <w:spacing w:after="0"/>
              <w:ind w:left="135"/>
            </w:pPr>
            <w:r>
              <w:rPr>
                <w:rFonts w:ascii="Times New Roman" w:hAnsi="Times New Roman"/>
                <w:color w:val="000000"/>
                <w:sz w:val="24"/>
              </w:rPr>
              <w:t>Введение</w:t>
            </w:r>
          </w:p>
        </w:tc>
        <w:tc>
          <w:tcPr>
            <w:tcW w:w="1028" w:type="dxa"/>
            <w:tcMar>
              <w:top w:w="50" w:type="dxa"/>
              <w:left w:w="100" w:type="dxa"/>
            </w:tcMar>
            <w:vAlign w:val="center"/>
          </w:tcPr>
          <w:p w:rsidR="003E0AB6" w:rsidRDefault="00FA4585">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3E0AB6" w:rsidRDefault="003E0AB6">
            <w:pPr>
              <w:spacing w:after="0"/>
              <w:ind w:left="135"/>
              <w:jc w:val="center"/>
            </w:pPr>
          </w:p>
        </w:tc>
        <w:tc>
          <w:tcPr>
            <w:tcW w:w="1841" w:type="dxa"/>
            <w:tcMar>
              <w:top w:w="50" w:type="dxa"/>
              <w:left w:w="100" w:type="dxa"/>
            </w:tcMar>
            <w:vAlign w:val="center"/>
          </w:tcPr>
          <w:p w:rsidR="003E0AB6" w:rsidRDefault="003E0AB6">
            <w:pPr>
              <w:spacing w:after="0"/>
              <w:ind w:left="135"/>
              <w:jc w:val="center"/>
            </w:pPr>
          </w:p>
        </w:tc>
        <w:tc>
          <w:tcPr>
            <w:tcW w:w="2789"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/38</w:t>
              </w:r>
              <w:r>
                <w:rPr>
                  <w:rFonts w:ascii="Times New Roman" w:hAnsi="Times New Roman"/>
                  <w:color w:val="0000FF"/>
                  <w:u w:val="single"/>
                </w:rPr>
                <w:t>e</w:t>
              </w:r>
              <w:r w:rsidRPr="00FA4585">
                <w:rPr>
                  <w:rFonts w:ascii="Times New Roman" w:hAnsi="Times New Roman"/>
                  <w:color w:val="0000FF"/>
                  <w:u w:val="single"/>
                  <w:lang w:val="ru-RU"/>
                </w:rPr>
                <w:t>9087</w:t>
              </w:r>
              <w:r>
                <w:rPr>
                  <w:rFonts w:ascii="Times New Roman" w:hAnsi="Times New Roman"/>
                  <w:color w:val="0000FF"/>
                  <w:u w:val="single"/>
                </w:rPr>
                <w:t>b</w:t>
              </w:r>
            </w:hyperlink>
          </w:p>
        </w:tc>
      </w:tr>
      <w:tr w:rsidR="003E0AB6">
        <w:trPr>
          <w:trHeight w:val="144"/>
          <w:tblCellSpacing w:w="20" w:type="nil"/>
        </w:trPr>
        <w:tc>
          <w:tcPr>
            <w:tcW w:w="0" w:type="auto"/>
            <w:gridSpan w:val="2"/>
            <w:tcMar>
              <w:top w:w="50" w:type="dxa"/>
              <w:left w:w="100" w:type="dxa"/>
            </w:tcMar>
            <w:vAlign w:val="center"/>
          </w:tcPr>
          <w:p w:rsidR="003E0AB6" w:rsidRDefault="00FA4585">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3E0AB6" w:rsidRDefault="00FA4585">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3E0AB6" w:rsidRDefault="003E0AB6"/>
        </w:tc>
      </w:tr>
      <w:tr w:rsidR="003E0AB6">
        <w:trPr>
          <w:trHeight w:val="144"/>
          <w:tblCellSpacing w:w="20" w:type="nil"/>
        </w:trPr>
        <w:tc>
          <w:tcPr>
            <w:tcW w:w="0" w:type="auto"/>
            <w:gridSpan w:val="6"/>
            <w:tcMar>
              <w:top w:w="50" w:type="dxa"/>
              <w:left w:w="100" w:type="dxa"/>
            </w:tcMar>
            <w:vAlign w:val="center"/>
          </w:tcPr>
          <w:p w:rsidR="003E0AB6" w:rsidRDefault="00FA458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СССР в 1945 – 1991 гг.</w:t>
            </w:r>
          </w:p>
        </w:tc>
      </w:tr>
      <w:tr w:rsidR="003E0AB6" w:rsidRPr="00766D2C">
        <w:trPr>
          <w:trHeight w:val="144"/>
          <w:tblCellSpacing w:w="20" w:type="nil"/>
        </w:trPr>
        <w:tc>
          <w:tcPr>
            <w:tcW w:w="529" w:type="dxa"/>
            <w:tcMar>
              <w:top w:w="50" w:type="dxa"/>
              <w:left w:w="100" w:type="dxa"/>
            </w:tcMar>
            <w:vAlign w:val="center"/>
          </w:tcPr>
          <w:p w:rsidR="003E0AB6" w:rsidRDefault="00FA4585">
            <w:pPr>
              <w:spacing w:after="0"/>
            </w:pPr>
            <w:r>
              <w:rPr>
                <w:rFonts w:ascii="Times New Roman" w:hAnsi="Times New Roman"/>
                <w:color w:val="000000"/>
                <w:sz w:val="24"/>
              </w:rPr>
              <w:t>2.1</w:t>
            </w:r>
          </w:p>
        </w:tc>
        <w:tc>
          <w:tcPr>
            <w:tcW w:w="2464" w:type="dxa"/>
            <w:tcMar>
              <w:top w:w="50" w:type="dxa"/>
              <w:left w:w="100" w:type="dxa"/>
            </w:tcMar>
            <w:vAlign w:val="center"/>
          </w:tcPr>
          <w:p w:rsidR="003E0AB6" w:rsidRDefault="00FA4585">
            <w:pPr>
              <w:spacing w:after="0"/>
              <w:ind w:left="135"/>
            </w:pPr>
            <w:r>
              <w:rPr>
                <w:rFonts w:ascii="Times New Roman" w:hAnsi="Times New Roman"/>
                <w:color w:val="000000"/>
                <w:sz w:val="24"/>
              </w:rPr>
              <w:t>СССР в послевоенные годы</w:t>
            </w:r>
          </w:p>
        </w:tc>
        <w:tc>
          <w:tcPr>
            <w:tcW w:w="1028" w:type="dxa"/>
            <w:tcMar>
              <w:top w:w="50" w:type="dxa"/>
              <w:left w:w="100" w:type="dxa"/>
            </w:tcMar>
            <w:vAlign w:val="center"/>
          </w:tcPr>
          <w:p w:rsidR="003E0AB6" w:rsidRDefault="00FA4585">
            <w:pPr>
              <w:spacing w:after="0"/>
              <w:ind w:left="135"/>
              <w:jc w:val="center"/>
            </w:pPr>
            <w:r>
              <w:rPr>
                <w:rFonts w:ascii="Times New Roman" w:hAnsi="Times New Roman"/>
                <w:color w:val="000000"/>
                <w:sz w:val="24"/>
              </w:rPr>
              <w:t xml:space="preserve"> 4 </w:t>
            </w:r>
          </w:p>
        </w:tc>
        <w:tc>
          <w:tcPr>
            <w:tcW w:w="1759" w:type="dxa"/>
            <w:tcMar>
              <w:top w:w="50" w:type="dxa"/>
              <w:left w:w="100" w:type="dxa"/>
            </w:tcMar>
            <w:vAlign w:val="center"/>
          </w:tcPr>
          <w:p w:rsidR="003E0AB6" w:rsidRDefault="003E0AB6">
            <w:pPr>
              <w:spacing w:after="0"/>
              <w:ind w:left="135"/>
              <w:jc w:val="center"/>
            </w:pPr>
          </w:p>
        </w:tc>
        <w:tc>
          <w:tcPr>
            <w:tcW w:w="1841" w:type="dxa"/>
            <w:tcMar>
              <w:top w:w="50" w:type="dxa"/>
              <w:left w:w="100" w:type="dxa"/>
            </w:tcMar>
            <w:vAlign w:val="center"/>
          </w:tcPr>
          <w:p w:rsidR="003E0AB6" w:rsidRDefault="003E0AB6">
            <w:pPr>
              <w:spacing w:after="0"/>
              <w:ind w:left="135"/>
              <w:jc w:val="center"/>
            </w:pPr>
          </w:p>
        </w:tc>
        <w:tc>
          <w:tcPr>
            <w:tcW w:w="2789"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/38</w:t>
              </w:r>
              <w:r>
                <w:rPr>
                  <w:rFonts w:ascii="Times New Roman" w:hAnsi="Times New Roman"/>
                  <w:color w:val="0000FF"/>
                  <w:u w:val="single"/>
                </w:rPr>
                <w:t>e</w:t>
              </w:r>
              <w:r w:rsidRPr="00FA4585">
                <w:rPr>
                  <w:rFonts w:ascii="Times New Roman" w:hAnsi="Times New Roman"/>
                  <w:color w:val="0000FF"/>
                  <w:u w:val="single"/>
                  <w:lang w:val="ru-RU"/>
                </w:rPr>
                <w:t>9087</w:t>
              </w:r>
              <w:r>
                <w:rPr>
                  <w:rFonts w:ascii="Times New Roman" w:hAnsi="Times New Roman"/>
                  <w:color w:val="0000FF"/>
                  <w:u w:val="single"/>
                </w:rPr>
                <w:t>b</w:t>
              </w:r>
            </w:hyperlink>
          </w:p>
        </w:tc>
      </w:tr>
      <w:tr w:rsidR="003E0AB6" w:rsidRPr="00766D2C">
        <w:trPr>
          <w:trHeight w:val="144"/>
          <w:tblCellSpacing w:w="20" w:type="nil"/>
        </w:trPr>
        <w:tc>
          <w:tcPr>
            <w:tcW w:w="529" w:type="dxa"/>
            <w:tcMar>
              <w:top w:w="50" w:type="dxa"/>
              <w:left w:w="100" w:type="dxa"/>
            </w:tcMar>
            <w:vAlign w:val="center"/>
          </w:tcPr>
          <w:p w:rsidR="003E0AB6" w:rsidRDefault="00FA4585">
            <w:pPr>
              <w:spacing w:after="0"/>
            </w:pPr>
            <w:r>
              <w:rPr>
                <w:rFonts w:ascii="Times New Roman" w:hAnsi="Times New Roman"/>
                <w:color w:val="000000"/>
                <w:sz w:val="24"/>
              </w:rPr>
              <w:t>2.2</w:t>
            </w:r>
          </w:p>
        </w:tc>
        <w:tc>
          <w:tcPr>
            <w:tcW w:w="2464" w:type="dxa"/>
            <w:tcMar>
              <w:top w:w="50" w:type="dxa"/>
              <w:left w:w="100" w:type="dxa"/>
            </w:tcMar>
            <w:vAlign w:val="center"/>
          </w:tcPr>
          <w:p w:rsidR="003E0AB6" w:rsidRDefault="00FA4585">
            <w:pPr>
              <w:spacing w:after="0"/>
              <w:ind w:left="135"/>
            </w:pPr>
            <w:r>
              <w:rPr>
                <w:rFonts w:ascii="Times New Roman" w:hAnsi="Times New Roman"/>
                <w:color w:val="000000"/>
                <w:sz w:val="24"/>
              </w:rPr>
              <w:t>СССР в 1953 – 1964 гг.</w:t>
            </w:r>
          </w:p>
        </w:tc>
        <w:tc>
          <w:tcPr>
            <w:tcW w:w="1028" w:type="dxa"/>
            <w:tcMar>
              <w:top w:w="50" w:type="dxa"/>
              <w:left w:w="100" w:type="dxa"/>
            </w:tcMar>
            <w:vAlign w:val="center"/>
          </w:tcPr>
          <w:p w:rsidR="003E0AB6" w:rsidRDefault="00FA4585">
            <w:pPr>
              <w:spacing w:after="0"/>
              <w:ind w:left="135"/>
              <w:jc w:val="center"/>
            </w:pPr>
            <w:r>
              <w:rPr>
                <w:rFonts w:ascii="Times New Roman" w:hAnsi="Times New Roman"/>
                <w:color w:val="000000"/>
                <w:sz w:val="24"/>
              </w:rPr>
              <w:t xml:space="preserve"> 7 </w:t>
            </w:r>
          </w:p>
        </w:tc>
        <w:tc>
          <w:tcPr>
            <w:tcW w:w="1759" w:type="dxa"/>
            <w:tcMar>
              <w:top w:w="50" w:type="dxa"/>
              <w:left w:w="100" w:type="dxa"/>
            </w:tcMar>
            <w:vAlign w:val="center"/>
          </w:tcPr>
          <w:p w:rsidR="003E0AB6" w:rsidRDefault="003E0AB6">
            <w:pPr>
              <w:spacing w:after="0"/>
              <w:ind w:left="135"/>
              <w:jc w:val="center"/>
            </w:pPr>
          </w:p>
        </w:tc>
        <w:tc>
          <w:tcPr>
            <w:tcW w:w="1841" w:type="dxa"/>
            <w:tcMar>
              <w:top w:w="50" w:type="dxa"/>
              <w:left w:w="100" w:type="dxa"/>
            </w:tcMar>
            <w:vAlign w:val="center"/>
          </w:tcPr>
          <w:p w:rsidR="003E0AB6" w:rsidRDefault="003E0AB6">
            <w:pPr>
              <w:spacing w:after="0"/>
              <w:ind w:left="135"/>
              <w:jc w:val="center"/>
            </w:pPr>
          </w:p>
        </w:tc>
        <w:tc>
          <w:tcPr>
            <w:tcW w:w="2789"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/38</w:t>
              </w:r>
              <w:r>
                <w:rPr>
                  <w:rFonts w:ascii="Times New Roman" w:hAnsi="Times New Roman"/>
                  <w:color w:val="0000FF"/>
                  <w:u w:val="single"/>
                </w:rPr>
                <w:t>e</w:t>
              </w:r>
              <w:r w:rsidRPr="00FA4585">
                <w:rPr>
                  <w:rFonts w:ascii="Times New Roman" w:hAnsi="Times New Roman"/>
                  <w:color w:val="0000FF"/>
                  <w:u w:val="single"/>
                  <w:lang w:val="ru-RU"/>
                </w:rPr>
                <w:t>9087</w:t>
              </w:r>
              <w:r>
                <w:rPr>
                  <w:rFonts w:ascii="Times New Roman" w:hAnsi="Times New Roman"/>
                  <w:color w:val="0000FF"/>
                  <w:u w:val="single"/>
                </w:rPr>
                <w:t>b</w:t>
              </w:r>
            </w:hyperlink>
          </w:p>
        </w:tc>
      </w:tr>
      <w:tr w:rsidR="003E0AB6" w:rsidRPr="00766D2C">
        <w:trPr>
          <w:trHeight w:val="144"/>
          <w:tblCellSpacing w:w="20" w:type="nil"/>
        </w:trPr>
        <w:tc>
          <w:tcPr>
            <w:tcW w:w="529" w:type="dxa"/>
            <w:tcMar>
              <w:top w:w="50" w:type="dxa"/>
              <w:left w:w="100" w:type="dxa"/>
            </w:tcMar>
            <w:vAlign w:val="center"/>
          </w:tcPr>
          <w:p w:rsidR="003E0AB6" w:rsidRDefault="00FA4585">
            <w:pPr>
              <w:spacing w:after="0"/>
            </w:pPr>
            <w:r>
              <w:rPr>
                <w:rFonts w:ascii="Times New Roman" w:hAnsi="Times New Roman"/>
                <w:color w:val="000000"/>
                <w:sz w:val="24"/>
              </w:rPr>
              <w:t>2.3</w:t>
            </w:r>
          </w:p>
        </w:tc>
        <w:tc>
          <w:tcPr>
            <w:tcW w:w="2464" w:type="dxa"/>
            <w:tcMar>
              <w:top w:w="50" w:type="dxa"/>
              <w:left w:w="100" w:type="dxa"/>
            </w:tcMar>
            <w:vAlign w:val="center"/>
          </w:tcPr>
          <w:p w:rsidR="003E0AB6" w:rsidRDefault="00FA4585">
            <w:pPr>
              <w:spacing w:after="0"/>
              <w:ind w:left="135"/>
            </w:pPr>
            <w:r>
              <w:rPr>
                <w:rFonts w:ascii="Times New Roman" w:hAnsi="Times New Roman"/>
                <w:color w:val="000000"/>
                <w:sz w:val="24"/>
              </w:rPr>
              <w:t>СССР в 1964 - 1985 гг.</w:t>
            </w:r>
          </w:p>
        </w:tc>
        <w:tc>
          <w:tcPr>
            <w:tcW w:w="1028" w:type="dxa"/>
            <w:tcMar>
              <w:top w:w="50" w:type="dxa"/>
              <w:left w:w="100" w:type="dxa"/>
            </w:tcMar>
            <w:vAlign w:val="center"/>
          </w:tcPr>
          <w:p w:rsidR="003E0AB6" w:rsidRDefault="00FA4585">
            <w:pPr>
              <w:spacing w:after="0"/>
              <w:ind w:left="135"/>
              <w:jc w:val="center"/>
            </w:pPr>
            <w:r>
              <w:rPr>
                <w:rFonts w:ascii="Times New Roman" w:hAnsi="Times New Roman"/>
                <w:color w:val="000000"/>
                <w:sz w:val="24"/>
              </w:rPr>
              <w:t xml:space="preserve"> 8 </w:t>
            </w:r>
          </w:p>
        </w:tc>
        <w:tc>
          <w:tcPr>
            <w:tcW w:w="1759" w:type="dxa"/>
            <w:tcMar>
              <w:top w:w="50" w:type="dxa"/>
              <w:left w:w="100" w:type="dxa"/>
            </w:tcMar>
            <w:vAlign w:val="center"/>
          </w:tcPr>
          <w:p w:rsidR="003E0AB6" w:rsidRDefault="003E0AB6">
            <w:pPr>
              <w:spacing w:after="0"/>
              <w:ind w:left="135"/>
              <w:jc w:val="center"/>
            </w:pPr>
          </w:p>
        </w:tc>
        <w:tc>
          <w:tcPr>
            <w:tcW w:w="1841" w:type="dxa"/>
            <w:tcMar>
              <w:top w:w="50" w:type="dxa"/>
              <w:left w:w="100" w:type="dxa"/>
            </w:tcMar>
            <w:vAlign w:val="center"/>
          </w:tcPr>
          <w:p w:rsidR="003E0AB6" w:rsidRDefault="003E0AB6">
            <w:pPr>
              <w:spacing w:after="0"/>
              <w:ind w:left="135"/>
              <w:jc w:val="center"/>
            </w:pPr>
          </w:p>
        </w:tc>
        <w:tc>
          <w:tcPr>
            <w:tcW w:w="2789"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/38</w:t>
              </w:r>
              <w:r>
                <w:rPr>
                  <w:rFonts w:ascii="Times New Roman" w:hAnsi="Times New Roman"/>
                  <w:color w:val="0000FF"/>
                  <w:u w:val="single"/>
                </w:rPr>
                <w:t>e</w:t>
              </w:r>
              <w:r w:rsidRPr="00FA4585">
                <w:rPr>
                  <w:rFonts w:ascii="Times New Roman" w:hAnsi="Times New Roman"/>
                  <w:color w:val="0000FF"/>
                  <w:u w:val="single"/>
                  <w:lang w:val="ru-RU"/>
                </w:rPr>
                <w:t>9087</w:t>
              </w:r>
              <w:r>
                <w:rPr>
                  <w:rFonts w:ascii="Times New Roman" w:hAnsi="Times New Roman"/>
                  <w:color w:val="0000FF"/>
                  <w:u w:val="single"/>
                </w:rPr>
                <w:t>b</w:t>
              </w:r>
            </w:hyperlink>
          </w:p>
        </w:tc>
      </w:tr>
      <w:tr w:rsidR="003E0AB6" w:rsidRPr="00766D2C">
        <w:trPr>
          <w:trHeight w:val="144"/>
          <w:tblCellSpacing w:w="20" w:type="nil"/>
        </w:trPr>
        <w:tc>
          <w:tcPr>
            <w:tcW w:w="529" w:type="dxa"/>
            <w:tcMar>
              <w:top w:w="50" w:type="dxa"/>
              <w:left w:w="100" w:type="dxa"/>
            </w:tcMar>
            <w:vAlign w:val="center"/>
          </w:tcPr>
          <w:p w:rsidR="003E0AB6" w:rsidRDefault="00FA4585">
            <w:pPr>
              <w:spacing w:after="0"/>
            </w:pPr>
            <w:r>
              <w:rPr>
                <w:rFonts w:ascii="Times New Roman" w:hAnsi="Times New Roman"/>
                <w:color w:val="000000"/>
                <w:sz w:val="24"/>
              </w:rPr>
              <w:t>2.4</w:t>
            </w:r>
          </w:p>
        </w:tc>
        <w:tc>
          <w:tcPr>
            <w:tcW w:w="2464" w:type="dxa"/>
            <w:tcMar>
              <w:top w:w="50" w:type="dxa"/>
              <w:left w:w="100" w:type="dxa"/>
            </w:tcMar>
            <w:vAlign w:val="center"/>
          </w:tcPr>
          <w:p w:rsidR="003E0AB6" w:rsidRDefault="00FA4585">
            <w:pPr>
              <w:spacing w:after="0"/>
              <w:ind w:left="135"/>
            </w:pPr>
            <w:r>
              <w:rPr>
                <w:rFonts w:ascii="Times New Roman" w:hAnsi="Times New Roman"/>
                <w:color w:val="000000"/>
                <w:sz w:val="24"/>
              </w:rPr>
              <w:t>СССР в 1985 – 1991 гг.</w:t>
            </w:r>
          </w:p>
        </w:tc>
        <w:tc>
          <w:tcPr>
            <w:tcW w:w="1028" w:type="dxa"/>
            <w:tcMar>
              <w:top w:w="50" w:type="dxa"/>
              <w:left w:w="100" w:type="dxa"/>
            </w:tcMar>
            <w:vAlign w:val="center"/>
          </w:tcPr>
          <w:p w:rsidR="003E0AB6" w:rsidRDefault="00FA4585">
            <w:pPr>
              <w:spacing w:after="0"/>
              <w:ind w:left="135"/>
              <w:jc w:val="center"/>
            </w:pPr>
            <w:r>
              <w:rPr>
                <w:rFonts w:ascii="Times New Roman" w:hAnsi="Times New Roman"/>
                <w:color w:val="000000"/>
                <w:sz w:val="24"/>
              </w:rPr>
              <w:t xml:space="preserve"> 5 </w:t>
            </w:r>
          </w:p>
        </w:tc>
        <w:tc>
          <w:tcPr>
            <w:tcW w:w="1759" w:type="dxa"/>
            <w:tcMar>
              <w:top w:w="50" w:type="dxa"/>
              <w:left w:w="100" w:type="dxa"/>
            </w:tcMar>
            <w:vAlign w:val="center"/>
          </w:tcPr>
          <w:p w:rsidR="003E0AB6" w:rsidRDefault="003E0AB6">
            <w:pPr>
              <w:spacing w:after="0"/>
              <w:ind w:left="135"/>
              <w:jc w:val="center"/>
            </w:pPr>
          </w:p>
        </w:tc>
        <w:tc>
          <w:tcPr>
            <w:tcW w:w="1841" w:type="dxa"/>
            <w:tcMar>
              <w:top w:w="50" w:type="dxa"/>
              <w:left w:w="100" w:type="dxa"/>
            </w:tcMar>
            <w:vAlign w:val="center"/>
          </w:tcPr>
          <w:p w:rsidR="003E0AB6" w:rsidRDefault="003E0AB6">
            <w:pPr>
              <w:spacing w:after="0"/>
              <w:ind w:left="135"/>
              <w:jc w:val="center"/>
            </w:pPr>
          </w:p>
        </w:tc>
        <w:tc>
          <w:tcPr>
            <w:tcW w:w="2789"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/38</w:t>
              </w:r>
              <w:r>
                <w:rPr>
                  <w:rFonts w:ascii="Times New Roman" w:hAnsi="Times New Roman"/>
                  <w:color w:val="0000FF"/>
                  <w:u w:val="single"/>
                </w:rPr>
                <w:t>e</w:t>
              </w:r>
              <w:r w:rsidRPr="00FA4585">
                <w:rPr>
                  <w:rFonts w:ascii="Times New Roman" w:hAnsi="Times New Roman"/>
                  <w:color w:val="0000FF"/>
                  <w:u w:val="single"/>
                  <w:lang w:val="ru-RU"/>
                </w:rPr>
                <w:t>9087</w:t>
              </w:r>
              <w:r>
                <w:rPr>
                  <w:rFonts w:ascii="Times New Roman" w:hAnsi="Times New Roman"/>
                  <w:color w:val="0000FF"/>
                  <w:u w:val="single"/>
                </w:rPr>
                <w:t>b</w:t>
              </w:r>
            </w:hyperlink>
          </w:p>
        </w:tc>
      </w:tr>
      <w:tr w:rsidR="003E0AB6" w:rsidRPr="00766D2C">
        <w:trPr>
          <w:trHeight w:val="144"/>
          <w:tblCellSpacing w:w="20" w:type="nil"/>
        </w:trPr>
        <w:tc>
          <w:tcPr>
            <w:tcW w:w="529" w:type="dxa"/>
            <w:tcMar>
              <w:top w:w="50" w:type="dxa"/>
              <w:left w:w="100" w:type="dxa"/>
            </w:tcMar>
            <w:vAlign w:val="center"/>
          </w:tcPr>
          <w:p w:rsidR="003E0AB6" w:rsidRDefault="00FA4585">
            <w:pPr>
              <w:spacing w:after="0"/>
            </w:pPr>
            <w:r>
              <w:rPr>
                <w:rFonts w:ascii="Times New Roman" w:hAnsi="Times New Roman"/>
                <w:color w:val="000000"/>
                <w:sz w:val="24"/>
              </w:rPr>
              <w:t>2.5</w:t>
            </w:r>
          </w:p>
        </w:tc>
        <w:tc>
          <w:tcPr>
            <w:tcW w:w="2464" w:type="dxa"/>
            <w:tcMar>
              <w:top w:w="50" w:type="dxa"/>
              <w:left w:w="100" w:type="dxa"/>
            </w:tcMar>
            <w:vAlign w:val="center"/>
          </w:tcPr>
          <w:p w:rsidR="003E0AB6" w:rsidRDefault="00FA4585">
            <w:pPr>
              <w:spacing w:after="0"/>
              <w:ind w:left="135"/>
            </w:pPr>
            <w:r>
              <w:rPr>
                <w:rFonts w:ascii="Times New Roman" w:hAnsi="Times New Roman"/>
                <w:color w:val="000000"/>
                <w:sz w:val="24"/>
              </w:rPr>
              <w:t>Наш край в 1945 – 1991 гг.</w:t>
            </w:r>
          </w:p>
        </w:tc>
        <w:tc>
          <w:tcPr>
            <w:tcW w:w="1028" w:type="dxa"/>
            <w:tcMar>
              <w:top w:w="50" w:type="dxa"/>
              <w:left w:w="100" w:type="dxa"/>
            </w:tcMar>
            <w:vAlign w:val="center"/>
          </w:tcPr>
          <w:p w:rsidR="003E0AB6" w:rsidRDefault="00FA4585">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3E0AB6" w:rsidRDefault="003E0AB6">
            <w:pPr>
              <w:spacing w:after="0"/>
              <w:ind w:left="135"/>
              <w:jc w:val="center"/>
            </w:pPr>
          </w:p>
        </w:tc>
        <w:tc>
          <w:tcPr>
            <w:tcW w:w="1841" w:type="dxa"/>
            <w:tcMar>
              <w:top w:w="50" w:type="dxa"/>
              <w:left w:w="100" w:type="dxa"/>
            </w:tcMar>
            <w:vAlign w:val="center"/>
          </w:tcPr>
          <w:p w:rsidR="003E0AB6" w:rsidRDefault="003E0AB6">
            <w:pPr>
              <w:spacing w:after="0"/>
              <w:ind w:left="135"/>
              <w:jc w:val="center"/>
            </w:pPr>
          </w:p>
        </w:tc>
        <w:tc>
          <w:tcPr>
            <w:tcW w:w="2789"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/38</w:t>
              </w:r>
              <w:r>
                <w:rPr>
                  <w:rFonts w:ascii="Times New Roman" w:hAnsi="Times New Roman"/>
                  <w:color w:val="0000FF"/>
                  <w:u w:val="single"/>
                </w:rPr>
                <w:t>e</w:t>
              </w:r>
              <w:r w:rsidRPr="00FA4585">
                <w:rPr>
                  <w:rFonts w:ascii="Times New Roman" w:hAnsi="Times New Roman"/>
                  <w:color w:val="0000FF"/>
                  <w:u w:val="single"/>
                  <w:lang w:val="ru-RU"/>
                </w:rPr>
                <w:t>9087</w:t>
              </w:r>
              <w:r>
                <w:rPr>
                  <w:rFonts w:ascii="Times New Roman" w:hAnsi="Times New Roman"/>
                  <w:color w:val="0000FF"/>
                  <w:u w:val="single"/>
                </w:rPr>
                <w:t>b</w:t>
              </w:r>
            </w:hyperlink>
          </w:p>
        </w:tc>
      </w:tr>
      <w:tr w:rsidR="003E0AB6" w:rsidRPr="00766D2C">
        <w:trPr>
          <w:trHeight w:val="144"/>
          <w:tblCellSpacing w:w="20" w:type="nil"/>
        </w:trPr>
        <w:tc>
          <w:tcPr>
            <w:tcW w:w="529" w:type="dxa"/>
            <w:tcMar>
              <w:top w:w="50" w:type="dxa"/>
              <w:left w:w="100" w:type="dxa"/>
            </w:tcMar>
            <w:vAlign w:val="center"/>
          </w:tcPr>
          <w:p w:rsidR="003E0AB6" w:rsidRDefault="00FA4585">
            <w:pPr>
              <w:spacing w:after="0"/>
            </w:pPr>
            <w:r>
              <w:rPr>
                <w:rFonts w:ascii="Times New Roman" w:hAnsi="Times New Roman"/>
                <w:color w:val="000000"/>
                <w:sz w:val="24"/>
              </w:rPr>
              <w:t>2.6</w:t>
            </w:r>
          </w:p>
        </w:tc>
        <w:tc>
          <w:tcPr>
            <w:tcW w:w="2464"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Обобщение по теме «СССР в 1964 – 1991 гг.»</w:t>
            </w:r>
          </w:p>
        </w:tc>
        <w:tc>
          <w:tcPr>
            <w:tcW w:w="1028"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3E0AB6" w:rsidRDefault="003E0AB6">
            <w:pPr>
              <w:spacing w:after="0"/>
              <w:ind w:left="135"/>
              <w:jc w:val="center"/>
            </w:pPr>
          </w:p>
        </w:tc>
        <w:tc>
          <w:tcPr>
            <w:tcW w:w="1841" w:type="dxa"/>
            <w:tcMar>
              <w:top w:w="50" w:type="dxa"/>
              <w:left w:w="100" w:type="dxa"/>
            </w:tcMar>
            <w:vAlign w:val="center"/>
          </w:tcPr>
          <w:p w:rsidR="003E0AB6" w:rsidRDefault="003E0AB6">
            <w:pPr>
              <w:spacing w:after="0"/>
              <w:ind w:left="135"/>
              <w:jc w:val="center"/>
            </w:pPr>
          </w:p>
        </w:tc>
        <w:tc>
          <w:tcPr>
            <w:tcW w:w="2789"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/38</w:t>
              </w:r>
              <w:r>
                <w:rPr>
                  <w:rFonts w:ascii="Times New Roman" w:hAnsi="Times New Roman"/>
                  <w:color w:val="0000FF"/>
                  <w:u w:val="single"/>
                </w:rPr>
                <w:t>e</w:t>
              </w:r>
              <w:r w:rsidRPr="00FA4585">
                <w:rPr>
                  <w:rFonts w:ascii="Times New Roman" w:hAnsi="Times New Roman"/>
                  <w:color w:val="0000FF"/>
                  <w:u w:val="single"/>
                  <w:lang w:val="ru-RU"/>
                </w:rPr>
                <w:t>9087</w:t>
              </w:r>
              <w:r>
                <w:rPr>
                  <w:rFonts w:ascii="Times New Roman" w:hAnsi="Times New Roman"/>
                  <w:color w:val="0000FF"/>
                  <w:u w:val="single"/>
                </w:rPr>
                <w:t>b</w:t>
              </w:r>
            </w:hyperlink>
          </w:p>
        </w:tc>
      </w:tr>
      <w:tr w:rsidR="003E0AB6">
        <w:trPr>
          <w:trHeight w:val="144"/>
          <w:tblCellSpacing w:w="20" w:type="nil"/>
        </w:trPr>
        <w:tc>
          <w:tcPr>
            <w:tcW w:w="0" w:type="auto"/>
            <w:gridSpan w:val="2"/>
            <w:tcMar>
              <w:top w:w="50" w:type="dxa"/>
              <w:left w:w="100" w:type="dxa"/>
            </w:tcMar>
            <w:vAlign w:val="center"/>
          </w:tcPr>
          <w:p w:rsidR="003E0AB6" w:rsidRDefault="00FA4585">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3E0AB6" w:rsidRDefault="00FA4585">
            <w:pPr>
              <w:spacing w:after="0"/>
              <w:ind w:left="135"/>
              <w:jc w:val="center"/>
            </w:pPr>
            <w:r>
              <w:rPr>
                <w:rFonts w:ascii="Times New Roman" w:hAnsi="Times New Roman"/>
                <w:color w:val="000000"/>
                <w:sz w:val="24"/>
              </w:rPr>
              <w:t xml:space="preserve"> 26 </w:t>
            </w:r>
          </w:p>
        </w:tc>
        <w:tc>
          <w:tcPr>
            <w:tcW w:w="0" w:type="auto"/>
            <w:gridSpan w:val="3"/>
            <w:tcMar>
              <w:top w:w="50" w:type="dxa"/>
              <w:left w:w="100" w:type="dxa"/>
            </w:tcMar>
            <w:vAlign w:val="center"/>
          </w:tcPr>
          <w:p w:rsidR="003E0AB6" w:rsidRDefault="003E0AB6"/>
        </w:tc>
      </w:tr>
      <w:tr w:rsidR="003E0AB6" w:rsidRPr="00766D2C">
        <w:trPr>
          <w:trHeight w:val="144"/>
          <w:tblCellSpacing w:w="20" w:type="nil"/>
        </w:trPr>
        <w:tc>
          <w:tcPr>
            <w:tcW w:w="0" w:type="auto"/>
            <w:gridSpan w:val="6"/>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b/>
                <w:color w:val="000000"/>
                <w:sz w:val="24"/>
                <w:lang w:val="ru-RU"/>
              </w:rPr>
              <w:t>Раздел 3.</w:t>
            </w:r>
            <w:r w:rsidRPr="00FA4585">
              <w:rPr>
                <w:rFonts w:ascii="Times New Roman" w:hAnsi="Times New Roman"/>
                <w:color w:val="000000"/>
                <w:sz w:val="24"/>
                <w:lang w:val="ru-RU"/>
              </w:rPr>
              <w:t xml:space="preserve"> </w:t>
            </w:r>
            <w:r w:rsidRPr="00FA4585">
              <w:rPr>
                <w:rFonts w:ascii="Times New Roman" w:hAnsi="Times New Roman"/>
                <w:b/>
                <w:color w:val="000000"/>
                <w:sz w:val="24"/>
                <w:lang w:val="ru-RU"/>
              </w:rPr>
              <w:t>Российская Федерация в 1992 – начале 2020-х гг.</w:t>
            </w:r>
          </w:p>
        </w:tc>
      </w:tr>
      <w:tr w:rsidR="003E0AB6" w:rsidRPr="00766D2C">
        <w:trPr>
          <w:trHeight w:val="144"/>
          <w:tblCellSpacing w:w="20" w:type="nil"/>
        </w:trPr>
        <w:tc>
          <w:tcPr>
            <w:tcW w:w="529" w:type="dxa"/>
            <w:tcMar>
              <w:top w:w="50" w:type="dxa"/>
              <w:left w:w="100" w:type="dxa"/>
            </w:tcMar>
            <w:vAlign w:val="center"/>
          </w:tcPr>
          <w:p w:rsidR="003E0AB6" w:rsidRDefault="00FA4585">
            <w:pPr>
              <w:spacing w:after="0"/>
            </w:pPr>
            <w:r>
              <w:rPr>
                <w:rFonts w:ascii="Times New Roman" w:hAnsi="Times New Roman"/>
                <w:color w:val="000000"/>
                <w:sz w:val="24"/>
              </w:rPr>
              <w:t>3.1</w:t>
            </w:r>
          </w:p>
        </w:tc>
        <w:tc>
          <w:tcPr>
            <w:tcW w:w="2464"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Российская Федерация в 1990-е гг.</w:t>
            </w:r>
          </w:p>
        </w:tc>
        <w:tc>
          <w:tcPr>
            <w:tcW w:w="1028"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59" w:type="dxa"/>
            <w:tcMar>
              <w:top w:w="50" w:type="dxa"/>
              <w:left w:w="100" w:type="dxa"/>
            </w:tcMar>
            <w:vAlign w:val="center"/>
          </w:tcPr>
          <w:p w:rsidR="003E0AB6" w:rsidRDefault="003E0AB6">
            <w:pPr>
              <w:spacing w:after="0"/>
              <w:ind w:left="135"/>
              <w:jc w:val="center"/>
            </w:pPr>
          </w:p>
        </w:tc>
        <w:tc>
          <w:tcPr>
            <w:tcW w:w="1841" w:type="dxa"/>
            <w:tcMar>
              <w:top w:w="50" w:type="dxa"/>
              <w:left w:w="100" w:type="dxa"/>
            </w:tcMar>
            <w:vAlign w:val="center"/>
          </w:tcPr>
          <w:p w:rsidR="003E0AB6" w:rsidRDefault="003E0AB6">
            <w:pPr>
              <w:spacing w:after="0"/>
              <w:ind w:left="135"/>
              <w:jc w:val="center"/>
            </w:pPr>
          </w:p>
        </w:tc>
        <w:tc>
          <w:tcPr>
            <w:tcW w:w="2789"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/38</w:t>
              </w:r>
              <w:r>
                <w:rPr>
                  <w:rFonts w:ascii="Times New Roman" w:hAnsi="Times New Roman"/>
                  <w:color w:val="0000FF"/>
                  <w:u w:val="single"/>
                </w:rPr>
                <w:t>e</w:t>
              </w:r>
              <w:r w:rsidRPr="00FA4585">
                <w:rPr>
                  <w:rFonts w:ascii="Times New Roman" w:hAnsi="Times New Roman"/>
                  <w:color w:val="0000FF"/>
                  <w:u w:val="single"/>
                  <w:lang w:val="ru-RU"/>
                </w:rPr>
                <w:t>9087</w:t>
              </w:r>
              <w:r>
                <w:rPr>
                  <w:rFonts w:ascii="Times New Roman" w:hAnsi="Times New Roman"/>
                  <w:color w:val="0000FF"/>
                  <w:u w:val="single"/>
                </w:rPr>
                <w:t>b</w:t>
              </w:r>
            </w:hyperlink>
          </w:p>
        </w:tc>
      </w:tr>
      <w:tr w:rsidR="003E0AB6" w:rsidRPr="00766D2C">
        <w:trPr>
          <w:trHeight w:val="144"/>
          <w:tblCellSpacing w:w="20" w:type="nil"/>
        </w:trPr>
        <w:tc>
          <w:tcPr>
            <w:tcW w:w="529" w:type="dxa"/>
            <w:tcMar>
              <w:top w:w="50" w:type="dxa"/>
              <w:left w:w="100" w:type="dxa"/>
            </w:tcMar>
            <w:vAlign w:val="center"/>
          </w:tcPr>
          <w:p w:rsidR="003E0AB6" w:rsidRDefault="00FA4585">
            <w:pPr>
              <w:spacing w:after="0"/>
            </w:pPr>
            <w:r>
              <w:rPr>
                <w:rFonts w:ascii="Times New Roman" w:hAnsi="Times New Roman"/>
                <w:color w:val="000000"/>
                <w:sz w:val="24"/>
              </w:rPr>
              <w:t>3.2</w:t>
            </w:r>
          </w:p>
        </w:tc>
        <w:tc>
          <w:tcPr>
            <w:tcW w:w="2464" w:type="dxa"/>
            <w:tcMar>
              <w:top w:w="50" w:type="dxa"/>
              <w:left w:w="100" w:type="dxa"/>
            </w:tcMar>
            <w:vAlign w:val="center"/>
          </w:tcPr>
          <w:p w:rsidR="003E0AB6" w:rsidRDefault="00FA4585">
            <w:pPr>
              <w:spacing w:after="0"/>
              <w:ind w:left="135"/>
            </w:pPr>
            <w:r>
              <w:rPr>
                <w:rFonts w:ascii="Times New Roman" w:hAnsi="Times New Roman"/>
                <w:color w:val="000000"/>
                <w:sz w:val="24"/>
              </w:rPr>
              <w:t>Россия в ХХI веке</w:t>
            </w:r>
          </w:p>
        </w:tc>
        <w:tc>
          <w:tcPr>
            <w:tcW w:w="1028" w:type="dxa"/>
            <w:tcMar>
              <w:top w:w="50" w:type="dxa"/>
              <w:left w:w="100" w:type="dxa"/>
            </w:tcMar>
            <w:vAlign w:val="center"/>
          </w:tcPr>
          <w:p w:rsidR="003E0AB6" w:rsidRDefault="00FA4585">
            <w:pPr>
              <w:spacing w:after="0"/>
              <w:ind w:left="135"/>
              <w:jc w:val="center"/>
            </w:pPr>
            <w:r>
              <w:rPr>
                <w:rFonts w:ascii="Times New Roman" w:hAnsi="Times New Roman"/>
                <w:color w:val="000000"/>
                <w:sz w:val="24"/>
              </w:rPr>
              <w:t xml:space="preserve"> 10 </w:t>
            </w:r>
          </w:p>
        </w:tc>
        <w:tc>
          <w:tcPr>
            <w:tcW w:w="1759" w:type="dxa"/>
            <w:tcMar>
              <w:top w:w="50" w:type="dxa"/>
              <w:left w:w="100" w:type="dxa"/>
            </w:tcMar>
            <w:vAlign w:val="center"/>
          </w:tcPr>
          <w:p w:rsidR="003E0AB6" w:rsidRDefault="003E0AB6">
            <w:pPr>
              <w:spacing w:after="0"/>
              <w:ind w:left="135"/>
              <w:jc w:val="center"/>
            </w:pPr>
          </w:p>
        </w:tc>
        <w:tc>
          <w:tcPr>
            <w:tcW w:w="1841" w:type="dxa"/>
            <w:tcMar>
              <w:top w:w="50" w:type="dxa"/>
              <w:left w:w="100" w:type="dxa"/>
            </w:tcMar>
            <w:vAlign w:val="center"/>
          </w:tcPr>
          <w:p w:rsidR="003E0AB6" w:rsidRDefault="003E0AB6">
            <w:pPr>
              <w:spacing w:after="0"/>
              <w:ind w:left="135"/>
              <w:jc w:val="center"/>
            </w:pPr>
          </w:p>
        </w:tc>
        <w:tc>
          <w:tcPr>
            <w:tcW w:w="2789"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/38</w:t>
              </w:r>
              <w:r>
                <w:rPr>
                  <w:rFonts w:ascii="Times New Roman" w:hAnsi="Times New Roman"/>
                  <w:color w:val="0000FF"/>
                  <w:u w:val="single"/>
                </w:rPr>
                <w:t>e</w:t>
              </w:r>
              <w:r w:rsidRPr="00FA4585">
                <w:rPr>
                  <w:rFonts w:ascii="Times New Roman" w:hAnsi="Times New Roman"/>
                  <w:color w:val="0000FF"/>
                  <w:u w:val="single"/>
                  <w:lang w:val="ru-RU"/>
                </w:rPr>
                <w:t>9087</w:t>
              </w:r>
              <w:r>
                <w:rPr>
                  <w:rFonts w:ascii="Times New Roman" w:hAnsi="Times New Roman"/>
                  <w:color w:val="0000FF"/>
                  <w:u w:val="single"/>
                </w:rPr>
                <w:t>b</w:t>
              </w:r>
            </w:hyperlink>
          </w:p>
        </w:tc>
      </w:tr>
      <w:tr w:rsidR="003E0AB6" w:rsidRPr="00766D2C">
        <w:trPr>
          <w:trHeight w:val="144"/>
          <w:tblCellSpacing w:w="20" w:type="nil"/>
        </w:trPr>
        <w:tc>
          <w:tcPr>
            <w:tcW w:w="529" w:type="dxa"/>
            <w:tcMar>
              <w:top w:w="50" w:type="dxa"/>
              <w:left w:w="100" w:type="dxa"/>
            </w:tcMar>
            <w:vAlign w:val="center"/>
          </w:tcPr>
          <w:p w:rsidR="003E0AB6" w:rsidRDefault="00FA4585">
            <w:pPr>
              <w:spacing w:after="0"/>
            </w:pPr>
            <w:r>
              <w:rPr>
                <w:rFonts w:ascii="Times New Roman" w:hAnsi="Times New Roman"/>
                <w:color w:val="000000"/>
                <w:sz w:val="24"/>
              </w:rPr>
              <w:t>3.3</w:t>
            </w:r>
          </w:p>
        </w:tc>
        <w:tc>
          <w:tcPr>
            <w:tcW w:w="2464" w:type="dxa"/>
            <w:tcMar>
              <w:top w:w="50" w:type="dxa"/>
              <w:left w:w="100" w:type="dxa"/>
            </w:tcMar>
            <w:vAlign w:val="center"/>
          </w:tcPr>
          <w:p w:rsidR="003E0AB6" w:rsidRDefault="00FA4585">
            <w:pPr>
              <w:spacing w:after="0"/>
              <w:ind w:left="135"/>
            </w:pPr>
            <w:r>
              <w:rPr>
                <w:rFonts w:ascii="Times New Roman" w:hAnsi="Times New Roman"/>
                <w:color w:val="000000"/>
                <w:sz w:val="24"/>
              </w:rPr>
              <w:t>Наш край в 1992 - 2022 гг.</w:t>
            </w:r>
          </w:p>
        </w:tc>
        <w:tc>
          <w:tcPr>
            <w:tcW w:w="1028" w:type="dxa"/>
            <w:tcMar>
              <w:top w:w="50" w:type="dxa"/>
              <w:left w:w="100" w:type="dxa"/>
            </w:tcMar>
            <w:vAlign w:val="center"/>
          </w:tcPr>
          <w:p w:rsidR="003E0AB6" w:rsidRDefault="00FA4585">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3E0AB6" w:rsidRDefault="003E0AB6">
            <w:pPr>
              <w:spacing w:after="0"/>
              <w:ind w:left="135"/>
              <w:jc w:val="center"/>
            </w:pPr>
          </w:p>
        </w:tc>
        <w:tc>
          <w:tcPr>
            <w:tcW w:w="1841" w:type="dxa"/>
            <w:tcMar>
              <w:top w:w="50" w:type="dxa"/>
              <w:left w:w="100" w:type="dxa"/>
            </w:tcMar>
            <w:vAlign w:val="center"/>
          </w:tcPr>
          <w:p w:rsidR="003E0AB6" w:rsidRDefault="003E0AB6">
            <w:pPr>
              <w:spacing w:after="0"/>
              <w:ind w:left="135"/>
              <w:jc w:val="center"/>
            </w:pPr>
          </w:p>
        </w:tc>
        <w:tc>
          <w:tcPr>
            <w:tcW w:w="2789"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/38</w:t>
              </w:r>
              <w:r>
                <w:rPr>
                  <w:rFonts w:ascii="Times New Roman" w:hAnsi="Times New Roman"/>
                  <w:color w:val="0000FF"/>
                  <w:u w:val="single"/>
                </w:rPr>
                <w:t>e</w:t>
              </w:r>
              <w:r w:rsidRPr="00FA4585">
                <w:rPr>
                  <w:rFonts w:ascii="Times New Roman" w:hAnsi="Times New Roman"/>
                  <w:color w:val="0000FF"/>
                  <w:u w:val="single"/>
                  <w:lang w:val="ru-RU"/>
                </w:rPr>
                <w:t>9087</w:t>
              </w:r>
              <w:r>
                <w:rPr>
                  <w:rFonts w:ascii="Times New Roman" w:hAnsi="Times New Roman"/>
                  <w:color w:val="0000FF"/>
                  <w:u w:val="single"/>
                </w:rPr>
                <w:t>b</w:t>
              </w:r>
            </w:hyperlink>
          </w:p>
        </w:tc>
      </w:tr>
      <w:tr w:rsidR="003E0AB6" w:rsidRPr="00766D2C">
        <w:trPr>
          <w:trHeight w:val="144"/>
          <w:tblCellSpacing w:w="20" w:type="nil"/>
        </w:trPr>
        <w:tc>
          <w:tcPr>
            <w:tcW w:w="529" w:type="dxa"/>
            <w:tcMar>
              <w:top w:w="50" w:type="dxa"/>
              <w:left w:w="100" w:type="dxa"/>
            </w:tcMar>
            <w:vAlign w:val="center"/>
          </w:tcPr>
          <w:p w:rsidR="003E0AB6" w:rsidRDefault="00FA4585">
            <w:pPr>
              <w:spacing w:after="0"/>
            </w:pPr>
            <w:r>
              <w:rPr>
                <w:rFonts w:ascii="Times New Roman" w:hAnsi="Times New Roman"/>
                <w:color w:val="000000"/>
                <w:sz w:val="24"/>
              </w:rPr>
              <w:t>3.4</w:t>
            </w:r>
          </w:p>
        </w:tc>
        <w:tc>
          <w:tcPr>
            <w:tcW w:w="2464"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Повторение и обобщение по теме </w:t>
            </w:r>
            <w:r w:rsidRPr="00FA4585">
              <w:rPr>
                <w:rFonts w:ascii="Times New Roman" w:hAnsi="Times New Roman"/>
                <w:color w:val="000000"/>
                <w:sz w:val="24"/>
                <w:lang w:val="ru-RU"/>
              </w:rPr>
              <w:lastRenderedPageBreak/>
              <w:t>«Российская Федерация в 1992 – начале 2020-х гг.»</w:t>
            </w:r>
          </w:p>
        </w:tc>
        <w:tc>
          <w:tcPr>
            <w:tcW w:w="1028"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59" w:type="dxa"/>
            <w:tcMar>
              <w:top w:w="50" w:type="dxa"/>
              <w:left w:w="100" w:type="dxa"/>
            </w:tcMar>
            <w:vAlign w:val="center"/>
          </w:tcPr>
          <w:p w:rsidR="003E0AB6" w:rsidRDefault="003E0AB6">
            <w:pPr>
              <w:spacing w:after="0"/>
              <w:ind w:left="135"/>
              <w:jc w:val="center"/>
            </w:pPr>
          </w:p>
        </w:tc>
        <w:tc>
          <w:tcPr>
            <w:tcW w:w="1841" w:type="dxa"/>
            <w:tcMar>
              <w:top w:w="50" w:type="dxa"/>
              <w:left w:w="100" w:type="dxa"/>
            </w:tcMar>
            <w:vAlign w:val="center"/>
          </w:tcPr>
          <w:p w:rsidR="003E0AB6" w:rsidRDefault="003E0AB6">
            <w:pPr>
              <w:spacing w:after="0"/>
              <w:ind w:left="135"/>
              <w:jc w:val="center"/>
            </w:pPr>
          </w:p>
        </w:tc>
        <w:tc>
          <w:tcPr>
            <w:tcW w:w="2789"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/38</w:t>
              </w:r>
              <w:r>
                <w:rPr>
                  <w:rFonts w:ascii="Times New Roman" w:hAnsi="Times New Roman"/>
                  <w:color w:val="0000FF"/>
                  <w:u w:val="single"/>
                </w:rPr>
                <w:t>e</w:t>
              </w:r>
              <w:r w:rsidRPr="00FA4585">
                <w:rPr>
                  <w:rFonts w:ascii="Times New Roman" w:hAnsi="Times New Roman"/>
                  <w:color w:val="0000FF"/>
                  <w:u w:val="single"/>
                  <w:lang w:val="ru-RU"/>
                </w:rPr>
                <w:t>9087</w:t>
              </w:r>
              <w:r>
                <w:rPr>
                  <w:rFonts w:ascii="Times New Roman" w:hAnsi="Times New Roman"/>
                  <w:color w:val="0000FF"/>
                  <w:u w:val="single"/>
                </w:rPr>
                <w:t>b</w:t>
              </w:r>
            </w:hyperlink>
          </w:p>
        </w:tc>
      </w:tr>
      <w:tr w:rsidR="003E0AB6">
        <w:trPr>
          <w:trHeight w:val="144"/>
          <w:tblCellSpacing w:w="20" w:type="nil"/>
        </w:trPr>
        <w:tc>
          <w:tcPr>
            <w:tcW w:w="0" w:type="auto"/>
            <w:gridSpan w:val="2"/>
            <w:tcMar>
              <w:top w:w="50" w:type="dxa"/>
              <w:left w:w="100" w:type="dxa"/>
            </w:tcMar>
            <w:vAlign w:val="center"/>
          </w:tcPr>
          <w:p w:rsidR="003E0AB6" w:rsidRDefault="00FA4585">
            <w:pPr>
              <w:spacing w:after="0"/>
              <w:ind w:left="135"/>
            </w:pPr>
            <w:r>
              <w:rPr>
                <w:rFonts w:ascii="Times New Roman" w:hAnsi="Times New Roman"/>
                <w:color w:val="000000"/>
                <w:sz w:val="24"/>
              </w:rPr>
              <w:lastRenderedPageBreak/>
              <w:t>Итого по разделу</w:t>
            </w:r>
          </w:p>
        </w:tc>
        <w:tc>
          <w:tcPr>
            <w:tcW w:w="1615" w:type="dxa"/>
            <w:tcMar>
              <w:top w:w="50" w:type="dxa"/>
              <w:left w:w="100" w:type="dxa"/>
            </w:tcMar>
            <w:vAlign w:val="center"/>
          </w:tcPr>
          <w:p w:rsidR="003E0AB6" w:rsidRDefault="00FA4585">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3E0AB6" w:rsidRDefault="003E0AB6"/>
        </w:tc>
      </w:tr>
      <w:tr w:rsidR="003E0AB6">
        <w:trPr>
          <w:trHeight w:val="144"/>
          <w:tblCellSpacing w:w="20" w:type="nil"/>
        </w:trPr>
        <w:tc>
          <w:tcPr>
            <w:tcW w:w="0" w:type="auto"/>
            <w:gridSpan w:val="6"/>
            <w:tcMar>
              <w:top w:w="50" w:type="dxa"/>
              <w:left w:w="100" w:type="dxa"/>
            </w:tcMar>
            <w:vAlign w:val="center"/>
          </w:tcPr>
          <w:p w:rsidR="003E0AB6" w:rsidRDefault="00FA4585">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Итоговое обобщение</w:t>
            </w:r>
          </w:p>
        </w:tc>
      </w:tr>
      <w:tr w:rsidR="003E0AB6" w:rsidRPr="00766D2C">
        <w:trPr>
          <w:trHeight w:val="144"/>
          <w:tblCellSpacing w:w="20" w:type="nil"/>
        </w:trPr>
        <w:tc>
          <w:tcPr>
            <w:tcW w:w="529" w:type="dxa"/>
            <w:tcMar>
              <w:top w:w="50" w:type="dxa"/>
              <w:left w:w="100" w:type="dxa"/>
            </w:tcMar>
            <w:vAlign w:val="center"/>
          </w:tcPr>
          <w:p w:rsidR="003E0AB6" w:rsidRDefault="00FA4585">
            <w:pPr>
              <w:spacing w:after="0"/>
            </w:pPr>
            <w:r>
              <w:rPr>
                <w:rFonts w:ascii="Times New Roman" w:hAnsi="Times New Roman"/>
                <w:color w:val="000000"/>
                <w:sz w:val="24"/>
              </w:rPr>
              <w:t>4.1</w:t>
            </w:r>
          </w:p>
        </w:tc>
        <w:tc>
          <w:tcPr>
            <w:tcW w:w="2464" w:type="dxa"/>
            <w:tcMar>
              <w:top w:w="50" w:type="dxa"/>
              <w:left w:w="100" w:type="dxa"/>
            </w:tcMar>
            <w:vAlign w:val="center"/>
          </w:tcPr>
          <w:p w:rsidR="003E0AB6" w:rsidRDefault="00FA4585">
            <w:pPr>
              <w:spacing w:after="0"/>
              <w:ind w:left="135"/>
            </w:pPr>
            <w:r>
              <w:rPr>
                <w:rFonts w:ascii="Times New Roman" w:hAnsi="Times New Roman"/>
                <w:color w:val="000000"/>
                <w:sz w:val="24"/>
              </w:rPr>
              <w:t>Итоговое обобщение</w:t>
            </w:r>
          </w:p>
        </w:tc>
        <w:tc>
          <w:tcPr>
            <w:tcW w:w="1028" w:type="dxa"/>
            <w:tcMar>
              <w:top w:w="50" w:type="dxa"/>
              <w:left w:w="100" w:type="dxa"/>
            </w:tcMar>
            <w:vAlign w:val="center"/>
          </w:tcPr>
          <w:p w:rsidR="003E0AB6" w:rsidRDefault="00FA4585">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3E0AB6" w:rsidRDefault="003E0AB6">
            <w:pPr>
              <w:spacing w:after="0"/>
              <w:ind w:left="135"/>
              <w:jc w:val="center"/>
            </w:pPr>
          </w:p>
        </w:tc>
        <w:tc>
          <w:tcPr>
            <w:tcW w:w="1841" w:type="dxa"/>
            <w:tcMar>
              <w:top w:w="50" w:type="dxa"/>
              <w:left w:w="100" w:type="dxa"/>
            </w:tcMar>
            <w:vAlign w:val="center"/>
          </w:tcPr>
          <w:p w:rsidR="003E0AB6" w:rsidRDefault="003E0AB6">
            <w:pPr>
              <w:spacing w:after="0"/>
              <w:ind w:left="135"/>
              <w:jc w:val="center"/>
            </w:pPr>
          </w:p>
        </w:tc>
        <w:tc>
          <w:tcPr>
            <w:tcW w:w="2789"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/38</w:t>
              </w:r>
              <w:r>
                <w:rPr>
                  <w:rFonts w:ascii="Times New Roman" w:hAnsi="Times New Roman"/>
                  <w:color w:val="0000FF"/>
                  <w:u w:val="single"/>
                </w:rPr>
                <w:t>e</w:t>
              </w:r>
              <w:r w:rsidRPr="00FA4585">
                <w:rPr>
                  <w:rFonts w:ascii="Times New Roman" w:hAnsi="Times New Roman"/>
                  <w:color w:val="0000FF"/>
                  <w:u w:val="single"/>
                  <w:lang w:val="ru-RU"/>
                </w:rPr>
                <w:t>9087</w:t>
              </w:r>
              <w:r>
                <w:rPr>
                  <w:rFonts w:ascii="Times New Roman" w:hAnsi="Times New Roman"/>
                  <w:color w:val="0000FF"/>
                  <w:u w:val="single"/>
                </w:rPr>
                <w:t>b</w:t>
              </w:r>
            </w:hyperlink>
          </w:p>
        </w:tc>
      </w:tr>
      <w:tr w:rsidR="003E0AB6">
        <w:trPr>
          <w:trHeight w:val="144"/>
          <w:tblCellSpacing w:w="20" w:type="nil"/>
        </w:trPr>
        <w:tc>
          <w:tcPr>
            <w:tcW w:w="0" w:type="auto"/>
            <w:gridSpan w:val="2"/>
            <w:tcMar>
              <w:top w:w="50" w:type="dxa"/>
              <w:left w:w="100" w:type="dxa"/>
            </w:tcMar>
            <w:vAlign w:val="center"/>
          </w:tcPr>
          <w:p w:rsidR="003E0AB6" w:rsidRDefault="00FA4585">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3E0AB6" w:rsidRDefault="00FA4585">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3E0AB6" w:rsidRDefault="003E0AB6"/>
        </w:tc>
      </w:tr>
      <w:tr w:rsidR="003E0AB6">
        <w:trPr>
          <w:trHeight w:val="144"/>
          <w:tblCellSpacing w:w="20" w:type="nil"/>
        </w:trPr>
        <w:tc>
          <w:tcPr>
            <w:tcW w:w="0" w:type="auto"/>
            <w:gridSpan w:val="2"/>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59" w:type="dxa"/>
            <w:tcMar>
              <w:top w:w="50" w:type="dxa"/>
              <w:left w:w="100" w:type="dxa"/>
            </w:tcMar>
            <w:vAlign w:val="center"/>
          </w:tcPr>
          <w:p w:rsidR="003E0AB6" w:rsidRDefault="00FA4585">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3E0AB6" w:rsidRDefault="00FA4585">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3E0AB6" w:rsidRDefault="003E0AB6"/>
        </w:tc>
      </w:tr>
    </w:tbl>
    <w:p w:rsidR="003E0AB6" w:rsidRDefault="003E0AB6">
      <w:pPr>
        <w:sectPr w:rsidR="003E0AB6">
          <w:pgSz w:w="16383" w:h="11906" w:orient="landscape"/>
          <w:pgMar w:top="1134" w:right="850" w:bottom="1134" w:left="1701" w:header="720" w:footer="720" w:gutter="0"/>
          <w:cols w:space="720"/>
        </w:sectPr>
      </w:pPr>
    </w:p>
    <w:p w:rsidR="003E0AB6" w:rsidRDefault="003E0AB6">
      <w:pPr>
        <w:sectPr w:rsidR="003E0AB6">
          <w:pgSz w:w="16383" w:h="11906" w:orient="landscape"/>
          <w:pgMar w:top="1134" w:right="850" w:bottom="1134" w:left="1701" w:header="720" w:footer="720" w:gutter="0"/>
          <w:cols w:space="720"/>
        </w:sectPr>
      </w:pPr>
    </w:p>
    <w:p w:rsidR="003E0AB6" w:rsidRDefault="00FA4585">
      <w:pPr>
        <w:spacing w:after="0"/>
        <w:ind w:left="120"/>
      </w:pPr>
      <w:bookmarkStart w:id="14" w:name="block-55657995"/>
      <w:bookmarkEnd w:id="13"/>
      <w:r>
        <w:rPr>
          <w:rFonts w:ascii="Times New Roman" w:hAnsi="Times New Roman"/>
          <w:b/>
          <w:color w:val="000000"/>
          <w:sz w:val="28"/>
        </w:rPr>
        <w:lastRenderedPageBreak/>
        <w:t xml:space="preserve"> ПОУРОЧНОЕ ПЛАНИРОВАНИЕ </w:t>
      </w:r>
    </w:p>
    <w:p w:rsidR="003E0AB6" w:rsidRDefault="00FA4585">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5"/>
        <w:gridCol w:w="3881"/>
        <w:gridCol w:w="1223"/>
        <w:gridCol w:w="1841"/>
        <w:gridCol w:w="1910"/>
        <w:gridCol w:w="1347"/>
        <w:gridCol w:w="2873"/>
      </w:tblGrid>
      <w:tr w:rsidR="003E0AB6">
        <w:trPr>
          <w:trHeight w:val="144"/>
          <w:tblCellSpacing w:w="20" w:type="nil"/>
        </w:trPr>
        <w:tc>
          <w:tcPr>
            <w:tcW w:w="394" w:type="dxa"/>
            <w:vMerge w:val="restart"/>
            <w:tcMar>
              <w:top w:w="50" w:type="dxa"/>
              <w:left w:w="100" w:type="dxa"/>
            </w:tcMar>
            <w:vAlign w:val="center"/>
          </w:tcPr>
          <w:p w:rsidR="003E0AB6" w:rsidRDefault="00FA4585">
            <w:pPr>
              <w:spacing w:after="0"/>
              <w:ind w:left="135"/>
            </w:pPr>
            <w:r>
              <w:rPr>
                <w:rFonts w:ascii="Times New Roman" w:hAnsi="Times New Roman"/>
                <w:b/>
                <w:color w:val="000000"/>
                <w:sz w:val="24"/>
              </w:rPr>
              <w:t xml:space="preserve">№ п/п </w:t>
            </w:r>
          </w:p>
          <w:p w:rsidR="003E0AB6" w:rsidRDefault="003E0AB6">
            <w:pPr>
              <w:spacing w:after="0"/>
              <w:ind w:left="135"/>
            </w:pPr>
          </w:p>
        </w:tc>
        <w:tc>
          <w:tcPr>
            <w:tcW w:w="2904" w:type="dxa"/>
            <w:vMerge w:val="restart"/>
            <w:tcMar>
              <w:top w:w="50" w:type="dxa"/>
              <w:left w:w="100" w:type="dxa"/>
            </w:tcMar>
            <w:vAlign w:val="center"/>
          </w:tcPr>
          <w:p w:rsidR="003E0AB6" w:rsidRDefault="00FA4585">
            <w:pPr>
              <w:spacing w:after="0"/>
              <w:ind w:left="135"/>
            </w:pPr>
            <w:r>
              <w:rPr>
                <w:rFonts w:ascii="Times New Roman" w:hAnsi="Times New Roman"/>
                <w:b/>
                <w:color w:val="000000"/>
                <w:sz w:val="24"/>
              </w:rPr>
              <w:t xml:space="preserve">Тема урока </w:t>
            </w:r>
          </w:p>
          <w:p w:rsidR="003E0AB6" w:rsidRDefault="003E0AB6">
            <w:pPr>
              <w:spacing w:after="0"/>
              <w:ind w:left="135"/>
            </w:pPr>
          </w:p>
        </w:tc>
        <w:tc>
          <w:tcPr>
            <w:tcW w:w="0" w:type="auto"/>
            <w:gridSpan w:val="3"/>
            <w:tcMar>
              <w:top w:w="50" w:type="dxa"/>
              <w:left w:w="100" w:type="dxa"/>
            </w:tcMar>
            <w:vAlign w:val="center"/>
          </w:tcPr>
          <w:p w:rsidR="003E0AB6" w:rsidRDefault="00FA4585">
            <w:pPr>
              <w:spacing w:after="0"/>
            </w:pPr>
            <w:r>
              <w:rPr>
                <w:rFonts w:ascii="Times New Roman" w:hAnsi="Times New Roman"/>
                <w:b/>
                <w:color w:val="000000"/>
                <w:sz w:val="24"/>
              </w:rPr>
              <w:t>Количество часов</w:t>
            </w:r>
          </w:p>
        </w:tc>
        <w:tc>
          <w:tcPr>
            <w:tcW w:w="1180" w:type="dxa"/>
            <w:vMerge w:val="restart"/>
            <w:tcMar>
              <w:top w:w="50" w:type="dxa"/>
              <w:left w:w="100" w:type="dxa"/>
            </w:tcMar>
            <w:vAlign w:val="center"/>
          </w:tcPr>
          <w:p w:rsidR="003E0AB6" w:rsidRDefault="00FA4585">
            <w:pPr>
              <w:spacing w:after="0"/>
              <w:ind w:left="135"/>
            </w:pPr>
            <w:r>
              <w:rPr>
                <w:rFonts w:ascii="Times New Roman" w:hAnsi="Times New Roman"/>
                <w:b/>
                <w:color w:val="000000"/>
                <w:sz w:val="24"/>
              </w:rPr>
              <w:t xml:space="preserve">Дата изучения </w:t>
            </w:r>
          </w:p>
          <w:p w:rsidR="003E0AB6" w:rsidRDefault="003E0AB6">
            <w:pPr>
              <w:spacing w:after="0"/>
              <w:ind w:left="135"/>
            </w:pPr>
          </w:p>
        </w:tc>
        <w:tc>
          <w:tcPr>
            <w:tcW w:w="2011" w:type="dxa"/>
            <w:vMerge w:val="restart"/>
            <w:tcMar>
              <w:top w:w="50" w:type="dxa"/>
              <w:left w:w="100" w:type="dxa"/>
            </w:tcMar>
            <w:vAlign w:val="center"/>
          </w:tcPr>
          <w:p w:rsidR="003E0AB6" w:rsidRDefault="00FA4585">
            <w:pPr>
              <w:spacing w:after="0"/>
              <w:ind w:left="135"/>
            </w:pPr>
            <w:r>
              <w:rPr>
                <w:rFonts w:ascii="Times New Roman" w:hAnsi="Times New Roman"/>
                <w:b/>
                <w:color w:val="000000"/>
                <w:sz w:val="24"/>
              </w:rPr>
              <w:t xml:space="preserve">Электронные цифровые образовательные ресурсы </w:t>
            </w:r>
          </w:p>
          <w:p w:rsidR="003E0AB6" w:rsidRDefault="003E0AB6">
            <w:pPr>
              <w:spacing w:after="0"/>
              <w:ind w:left="135"/>
            </w:pPr>
          </w:p>
        </w:tc>
      </w:tr>
      <w:tr w:rsidR="003E0AB6">
        <w:trPr>
          <w:trHeight w:val="144"/>
          <w:tblCellSpacing w:w="20" w:type="nil"/>
        </w:trPr>
        <w:tc>
          <w:tcPr>
            <w:tcW w:w="0" w:type="auto"/>
            <w:vMerge/>
            <w:tcBorders>
              <w:top w:val="nil"/>
            </w:tcBorders>
            <w:tcMar>
              <w:top w:w="50" w:type="dxa"/>
              <w:left w:w="100" w:type="dxa"/>
            </w:tcMar>
          </w:tcPr>
          <w:p w:rsidR="003E0AB6" w:rsidRDefault="003E0AB6"/>
        </w:tc>
        <w:tc>
          <w:tcPr>
            <w:tcW w:w="0" w:type="auto"/>
            <w:vMerge/>
            <w:tcBorders>
              <w:top w:val="nil"/>
            </w:tcBorders>
            <w:tcMar>
              <w:top w:w="50" w:type="dxa"/>
              <w:left w:w="100" w:type="dxa"/>
            </w:tcMar>
          </w:tcPr>
          <w:p w:rsidR="003E0AB6" w:rsidRDefault="003E0AB6"/>
        </w:tc>
        <w:tc>
          <w:tcPr>
            <w:tcW w:w="859" w:type="dxa"/>
            <w:tcMar>
              <w:top w:w="50" w:type="dxa"/>
              <w:left w:w="100" w:type="dxa"/>
            </w:tcMar>
            <w:vAlign w:val="center"/>
          </w:tcPr>
          <w:p w:rsidR="003E0AB6" w:rsidRDefault="00FA4585">
            <w:pPr>
              <w:spacing w:after="0"/>
              <w:ind w:left="135"/>
            </w:pPr>
            <w:r>
              <w:rPr>
                <w:rFonts w:ascii="Times New Roman" w:hAnsi="Times New Roman"/>
                <w:b/>
                <w:color w:val="000000"/>
                <w:sz w:val="24"/>
              </w:rPr>
              <w:t xml:space="preserve">Всего </w:t>
            </w:r>
          </w:p>
          <w:p w:rsidR="003E0AB6" w:rsidRDefault="003E0AB6">
            <w:pPr>
              <w:spacing w:after="0"/>
              <w:ind w:left="135"/>
            </w:pPr>
          </w:p>
        </w:tc>
        <w:tc>
          <w:tcPr>
            <w:tcW w:w="1562" w:type="dxa"/>
            <w:tcMar>
              <w:top w:w="50" w:type="dxa"/>
              <w:left w:w="100" w:type="dxa"/>
            </w:tcMar>
            <w:vAlign w:val="center"/>
          </w:tcPr>
          <w:p w:rsidR="003E0AB6" w:rsidRDefault="00FA4585">
            <w:pPr>
              <w:spacing w:after="0"/>
              <w:ind w:left="135"/>
            </w:pPr>
            <w:r>
              <w:rPr>
                <w:rFonts w:ascii="Times New Roman" w:hAnsi="Times New Roman"/>
                <w:b/>
                <w:color w:val="000000"/>
                <w:sz w:val="24"/>
              </w:rPr>
              <w:t xml:space="preserve">Контрольные работы </w:t>
            </w:r>
          </w:p>
          <w:p w:rsidR="003E0AB6" w:rsidRDefault="003E0AB6">
            <w:pPr>
              <w:spacing w:after="0"/>
              <w:ind w:left="135"/>
            </w:pPr>
          </w:p>
        </w:tc>
        <w:tc>
          <w:tcPr>
            <w:tcW w:w="1659" w:type="dxa"/>
            <w:tcMar>
              <w:top w:w="50" w:type="dxa"/>
              <w:left w:w="100" w:type="dxa"/>
            </w:tcMar>
            <w:vAlign w:val="center"/>
          </w:tcPr>
          <w:p w:rsidR="003E0AB6" w:rsidRDefault="00FA4585">
            <w:pPr>
              <w:spacing w:after="0"/>
              <w:ind w:left="135"/>
            </w:pPr>
            <w:r>
              <w:rPr>
                <w:rFonts w:ascii="Times New Roman" w:hAnsi="Times New Roman"/>
                <w:b/>
                <w:color w:val="000000"/>
                <w:sz w:val="24"/>
              </w:rPr>
              <w:t xml:space="preserve">Практические работы </w:t>
            </w:r>
          </w:p>
          <w:p w:rsidR="003E0AB6" w:rsidRDefault="003E0AB6">
            <w:pPr>
              <w:spacing w:after="0"/>
              <w:ind w:left="135"/>
            </w:pPr>
          </w:p>
        </w:tc>
        <w:tc>
          <w:tcPr>
            <w:tcW w:w="0" w:type="auto"/>
            <w:vMerge/>
            <w:tcBorders>
              <w:top w:val="nil"/>
            </w:tcBorders>
            <w:tcMar>
              <w:top w:w="50" w:type="dxa"/>
              <w:left w:w="100" w:type="dxa"/>
            </w:tcMar>
          </w:tcPr>
          <w:p w:rsidR="003E0AB6" w:rsidRDefault="003E0AB6"/>
        </w:tc>
        <w:tc>
          <w:tcPr>
            <w:tcW w:w="0" w:type="auto"/>
            <w:vMerge/>
            <w:tcBorders>
              <w:top w:val="nil"/>
            </w:tcBorders>
            <w:tcMar>
              <w:top w:w="50" w:type="dxa"/>
              <w:left w:w="100" w:type="dxa"/>
            </w:tcMar>
          </w:tcPr>
          <w:p w:rsidR="003E0AB6" w:rsidRDefault="003E0AB6"/>
        </w:tc>
      </w:tr>
      <w:tr w:rsidR="003E0AB6" w:rsidRPr="00766D2C">
        <w:trPr>
          <w:trHeight w:val="144"/>
          <w:tblCellSpacing w:w="20" w:type="nil"/>
        </w:trPr>
        <w:tc>
          <w:tcPr>
            <w:tcW w:w="394" w:type="dxa"/>
            <w:tcMar>
              <w:top w:w="50" w:type="dxa"/>
              <w:left w:w="100" w:type="dxa"/>
            </w:tcMar>
            <w:vAlign w:val="center"/>
          </w:tcPr>
          <w:p w:rsidR="003E0AB6" w:rsidRDefault="00FA4585">
            <w:pPr>
              <w:spacing w:after="0"/>
            </w:pPr>
            <w:r>
              <w:rPr>
                <w:rFonts w:ascii="Times New Roman" w:hAnsi="Times New Roman"/>
                <w:color w:val="000000"/>
                <w:sz w:val="24"/>
              </w:rPr>
              <w:t>1</w:t>
            </w:r>
          </w:p>
        </w:tc>
        <w:tc>
          <w:tcPr>
            <w:tcW w:w="2904"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Введение во Всеобщую историю начала ХХ в.</w:t>
            </w:r>
          </w:p>
        </w:tc>
        <w:tc>
          <w:tcPr>
            <w:tcW w:w="85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3E0AB6" w:rsidRDefault="003E0AB6">
            <w:pPr>
              <w:spacing w:after="0"/>
              <w:ind w:left="135"/>
              <w:jc w:val="center"/>
            </w:pPr>
          </w:p>
        </w:tc>
        <w:tc>
          <w:tcPr>
            <w:tcW w:w="1659" w:type="dxa"/>
            <w:tcMar>
              <w:top w:w="50" w:type="dxa"/>
              <w:left w:w="100" w:type="dxa"/>
            </w:tcMar>
            <w:vAlign w:val="center"/>
          </w:tcPr>
          <w:p w:rsidR="003E0AB6" w:rsidRDefault="003E0AB6">
            <w:pPr>
              <w:spacing w:after="0"/>
              <w:ind w:left="135"/>
              <w:jc w:val="center"/>
            </w:pPr>
          </w:p>
        </w:tc>
        <w:tc>
          <w:tcPr>
            <w:tcW w:w="1180" w:type="dxa"/>
            <w:tcMar>
              <w:top w:w="50" w:type="dxa"/>
              <w:left w:w="100" w:type="dxa"/>
            </w:tcMar>
            <w:vAlign w:val="center"/>
          </w:tcPr>
          <w:p w:rsidR="003E0AB6" w:rsidRDefault="003E0AB6">
            <w:pPr>
              <w:spacing w:after="0"/>
              <w:ind w:left="135"/>
            </w:pPr>
          </w:p>
        </w:tc>
        <w:tc>
          <w:tcPr>
            <w:tcW w:w="2011"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/72</w:t>
              </w:r>
              <w:r>
                <w:rPr>
                  <w:rFonts w:ascii="Times New Roman" w:hAnsi="Times New Roman"/>
                  <w:color w:val="0000FF"/>
                  <w:u w:val="single"/>
                </w:rPr>
                <w:t>adbc</w:t>
              </w:r>
              <w:r w:rsidRPr="00FA4585">
                <w:rPr>
                  <w:rFonts w:ascii="Times New Roman" w:hAnsi="Times New Roman"/>
                  <w:color w:val="0000FF"/>
                  <w:u w:val="single"/>
                  <w:lang w:val="ru-RU"/>
                </w:rPr>
                <w:t>56</w:t>
              </w:r>
            </w:hyperlink>
          </w:p>
        </w:tc>
      </w:tr>
      <w:tr w:rsidR="003E0AB6" w:rsidRPr="00766D2C">
        <w:trPr>
          <w:trHeight w:val="144"/>
          <w:tblCellSpacing w:w="20" w:type="nil"/>
        </w:trPr>
        <w:tc>
          <w:tcPr>
            <w:tcW w:w="394" w:type="dxa"/>
            <w:tcMar>
              <w:top w:w="50" w:type="dxa"/>
              <w:left w:w="100" w:type="dxa"/>
            </w:tcMar>
            <w:vAlign w:val="center"/>
          </w:tcPr>
          <w:p w:rsidR="003E0AB6" w:rsidRDefault="00FA4585">
            <w:pPr>
              <w:spacing w:after="0"/>
            </w:pPr>
            <w:r>
              <w:rPr>
                <w:rFonts w:ascii="Times New Roman" w:hAnsi="Times New Roman"/>
                <w:color w:val="000000"/>
                <w:sz w:val="24"/>
              </w:rPr>
              <w:t>2</w:t>
            </w:r>
          </w:p>
        </w:tc>
        <w:tc>
          <w:tcPr>
            <w:tcW w:w="2904"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Мир накануне Первой мировой войны</w:t>
            </w:r>
          </w:p>
        </w:tc>
        <w:tc>
          <w:tcPr>
            <w:tcW w:w="85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3E0AB6" w:rsidRDefault="003E0AB6">
            <w:pPr>
              <w:spacing w:after="0"/>
              <w:ind w:left="135"/>
              <w:jc w:val="center"/>
            </w:pPr>
          </w:p>
        </w:tc>
        <w:tc>
          <w:tcPr>
            <w:tcW w:w="1659" w:type="dxa"/>
            <w:tcMar>
              <w:top w:w="50" w:type="dxa"/>
              <w:left w:w="100" w:type="dxa"/>
            </w:tcMar>
            <w:vAlign w:val="center"/>
          </w:tcPr>
          <w:p w:rsidR="003E0AB6" w:rsidRDefault="003E0AB6">
            <w:pPr>
              <w:spacing w:after="0"/>
              <w:ind w:left="135"/>
              <w:jc w:val="center"/>
            </w:pPr>
          </w:p>
        </w:tc>
        <w:tc>
          <w:tcPr>
            <w:tcW w:w="1180" w:type="dxa"/>
            <w:tcMar>
              <w:top w:w="50" w:type="dxa"/>
              <w:left w:w="100" w:type="dxa"/>
            </w:tcMar>
            <w:vAlign w:val="center"/>
          </w:tcPr>
          <w:p w:rsidR="003E0AB6" w:rsidRDefault="003E0AB6">
            <w:pPr>
              <w:spacing w:after="0"/>
              <w:ind w:left="135"/>
            </w:pPr>
          </w:p>
        </w:tc>
        <w:tc>
          <w:tcPr>
            <w:tcW w:w="2011"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w:t>
              </w:r>
              <w:r>
                <w:rPr>
                  <w:rFonts w:ascii="Times New Roman" w:hAnsi="Times New Roman"/>
                  <w:color w:val="0000FF"/>
                  <w:u w:val="single"/>
                </w:rPr>
                <w:t>fd</w:t>
              </w:r>
              <w:r w:rsidRPr="00FA4585">
                <w:rPr>
                  <w:rFonts w:ascii="Times New Roman" w:hAnsi="Times New Roman"/>
                  <w:color w:val="0000FF"/>
                  <w:u w:val="single"/>
                  <w:lang w:val="ru-RU"/>
                </w:rPr>
                <w:t>2</w:t>
              </w:r>
              <w:r>
                <w:rPr>
                  <w:rFonts w:ascii="Times New Roman" w:hAnsi="Times New Roman"/>
                  <w:color w:val="0000FF"/>
                  <w:u w:val="single"/>
                </w:rPr>
                <w:t>cf</w:t>
              </w:r>
              <w:r w:rsidRPr="00FA4585">
                <w:rPr>
                  <w:rFonts w:ascii="Times New Roman" w:hAnsi="Times New Roman"/>
                  <w:color w:val="0000FF"/>
                  <w:u w:val="single"/>
                  <w:lang w:val="ru-RU"/>
                </w:rPr>
                <w:t>918</w:t>
              </w:r>
            </w:hyperlink>
          </w:p>
        </w:tc>
      </w:tr>
      <w:tr w:rsidR="003E0AB6" w:rsidRPr="00766D2C">
        <w:trPr>
          <w:trHeight w:val="144"/>
          <w:tblCellSpacing w:w="20" w:type="nil"/>
        </w:trPr>
        <w:tc>
          <w:tcPr>
            <w:tcW w:w="394" w:type="dxa"/>
            <w:tcMar>
              <w:top w:w="50" w:type="dxa"/>
              <w:left w:w="100" w:type="dxa"/>
            </w:tcMar>
            <w:vAlign w:val="center"/>
          </w:tcPr>
          <w:p w:rsidR="003E0AB6" w:rsidRDefault="00FA4585">
            <w:pPr>
              <w:spacing w:after="0"/>
            </w:pPr>
            <w:r>
              <w:rPr>
                <w:rFonts w:ascii="Times New Roman" w:hAnsi="Times New Roman"/>
                <w:color w:val="000000"/>
                <w:sz w:val="24"/>
              </w:rPr>
              <w:t>3</w:t>
            </w:r>
          </w:p>
        </w:tc>
        <w:tc>
          <w:tcPr>
            <w:tcW w:w="2904"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Первая мировая война. 1914 – 1918 г.г</w:t>
            </w:r>
          </w:p>
        </w:tc>
        <w:tc>
          <w:tcPr>
            <w:tcW w:w="85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3E0AB6" w:rsidRDefault="003E0AB6">
            <w:pPr>
              <w:spacing w:after="0"/>
              <w:ind w:left="135"/>
              <w:jc w:val="center"/>
            </w:pPr>
          </w:p>
        </w:tc>
        <w:tc>
          <w:tcPr>
            <w:tcW w:w="1659" w:type="dxa"/>
            <w:tcMar>
              <w:top w:w="50" w:type="dxa"/>
              <w:left w:w="100" w:type="dxa"/>
            </w:tcMar>
            <w:vAlign w:val="center"/>
          </w:tcPr>
          <w:p w:rsidR="003E0AB6" w:rsidRDefault="003E0AB6">
            <w:pPr>
              <w:spacing w:after="0"/>
              <w:ind w:left="135"/>
              <w:jc w:val="center"/>
            </w:pPr>
          </w:p>
        </w:tc>
        <w:tc>
          <w:tcPr>
            <w:tcW w:w="1180" w:type="dxa"/>
            <w:tcMar>
              <w:top w:w="50" w:type="dxa"/>
              <w:left w:w="100" w:type="dxa"/>
            </w:tcMar>
            <w:vAlign w:val="center"/>
          </w:tcPr>
          <w:p w:rsidR="003E0AB6" w:rsidRDefault="003E0AB6">
            <w:pPr>
              <w:spacing w:after="0"/>
              <w:ind w:left="135"/>
            </w:pPr>
          </w:p>
        </w:tc>
        <w:tc>
          <w:tcPr>
            <w:tcW w:w="2011"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w:t>
              </w:r>
              <w:r>
                <w:rPr>
                  <w:rFonts w:ascii="Times New Roman" w:hAnsi="Times New Roman"/>
                  <w:color w:val="0000FF"/>
                  <w:u w:val="single"/>
                </w:rPr>
                <w:t>d</w:t>
              </w:r>
              <w:r w:rsidRPr="00FA4585">
                <w:rPr>
                  <w:rFonts w:ascii="Times New Roman" w:hAnsi="Times New Roman"/>
                  <w:color w:val="0000FF"/>
                  <w:u w:val="single"/>
                  <w:lang w:val="ru-RU"/>
                </w:rPr>
                <w:t>94</w:t>
              </w:r>
              <w:r>
                <w:rPr>
                  <w:rFonts w:ascii="Times New Roman" w:hAnsi="Times New Roman"/>
                  <w:color w:val="0000FF"/>
                  <w:u w:val="single"/>
                </w:rPr>
                <w:t>f</w:t>
              </w:r>
              <w:r w:rsidRPr="00FA4585">
                <w:rPr>
                  <w:rFonts w:ascii="Times New Roman" w:hAnsi="Times New Roman"/>
                  <w:color w:val="0000FF"/>
                  <w:u w:val="single"/>
                  <w:lang w:val="ru-RU"/>
                </w:rPr>
                <w:t>9476</w:t>
              </w:r>
            </w:hyperlink>
          </w:p>
        </w:tc>
      </w:tr>
      <w:tr w:rsidR="003E0AB6" w:rsidRPr="00766D2C">
        <w:trPr>
          <w:trHeight w:val="144"/>
          <w:tblCellSpacing w:w="20" w:type="nil"/>
        </w:trPr>
        <w:tc>
          <w:tcPr>
            <w:tcW w:w="394" w:type="dxa"/>
            <w:tcMar>
              <w:top w:w="50" w:type="dxa"/>
              <w:left w:w="100" w:type="dxa"/>
            </w:tcMar>
            <w:vAlign w:val="center"/>
          </w:tcPr>
          <w:p w:rsidR="003E0AB6" w:rsidRDefault="00FA4585">
            <w:pPr>
              <w:spacing w:after="0"/>
            </w:pPr>
            <w:r>
              <w:rPr>
                <w:rFonts w:ascii="Times New Roman" w:hAnsi="Times New Roman"/>
                <w:color w:val="000000"/>
                <w:sz w:val="24"/>
              </w:rPr>
              <w:t>4</w:t>
            </w:r>
          </w:p>
        </w:tc>
        <w:tc>
          <w:tcPr>
            <w:tcW w:w="2904"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Повторительно-обобщающий урок по теме «Мир накануне и в годы Первой Мировой войны»</w:t>
            </w:r>
          </w:p>
        </w:tc>
        <w:tc>
          <w:tcPr>
            <w:tcW w:w="85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3E0AB6" w:rsidRDefault="003E0AB6">
            <w:pPr>
              <w:spacing w:after="0"/>
              <w:ind w:left="135"/>
              <w:jc w:val="center"/>
            </w:pPr>
          </w:p>
        </w:tc>
        <w:tc>
          <w:tcPr>
            <w:tcW w:w="1659" w:type="dxa"/>
            <w:tcMar>
              <w:top w:w="50" w:type="dxa"/>
              <w:left w:w="100" w:type="dxa"/>
            </w:tcMar>
            <w:vAlign w:val="center"/>
          </w:tcPr>
          <w:p w:rsidR="003E0AB6" w:rsidRDefault="003E0AB6">
            <w:pPr>
              <w:spacing w:after="0"/>
              <w:ind w:left="135"/>
              <w:jc w:val="center"/>
            </w:pPr>
          </w:p>
        </w:tc>
        <w:tc>
          <w:tcPr>
            <w:tcW w:w="1180" w:type="dxa"/>
            <w:tcMar>
              <w:top w:w="50" w:type="dxa"/>
              <w:left w:w="100" w:type="dxa"/>
            </w:tcMar>
            <w:vAlign w:val="center"/>
          </w:tcPr>
          <w:p w:rsidR="003E0AB6" w:rsidRDefault="003E0AB6">
            <w:pPr>
              <w:spacing w:after="0"/>
              <w:ind w:left="135"/>
            </w:pPr>
          </w:p>
        </w:tc>
        <w:tc>
          <w:tcPr>
            <w:tcW w:w="2011"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/0</w:t>
              </w:r>
              <w:r>
                <w:rPr>
                  <w:rFonts w:ascii="Times New Roman" w:hAnsi="Times New Roman"/>
                  <w:color w:val="0000FF"/>
                  <w:u w:val="single"/>
                </w:rPr>
                <w:t>fee</w:t>
              </w:r>
              <w:r w:rsidRPr="00FA4585">
                <w:rPr>
                  <w:rFonts w:ascii="Times New Roman" w:hAnsi="Times New Roman"/>
                  <w:color w:val="0000FF"/>
                  <w:u w:val="single"/>
                  <w:lang w:val="ru-RU"/>
                </w:rPr>
                <w:t>764</w:t>
              </w:r>
              <w:r>
                <w:rPr>
                  <w:rFonts w:ascii="Times New Roman" w:hAnsi="Times New Roman"/>
                  <w:color w:val="0000FF"/>
                  <w:u w:val="single"/>
                </w:rPr>
                <w:t>e</w:t>
              </w:r>
            </w:hyperlink>
          </w:p>
        </w:tc>
      </w:tr>
      <w:tr w:rsidR="003E0AB6" w:rsidRPr="00766D2C">
        <w:trPr>
          <w:trHeight w:val="144"/>
          <w:tblCellSpacing w:w="20" w:type="nil"/>
        </w:trPr>
        <w:tc>
          <w:tcPr>
            <w:tcW w:w="394" w:type="dxa"/>
            <w:tcMar>
              <w:top w:w="50" w:type="dxa"/>
              <w:left w:w="100" w:type="dxa"/>
            </w:tcMar>
            <w:vAlign w:val="center"/>
          </w:tcPr>
          <w:p w:rsidR="003E0AB6" w:rsidRDefault="00FA4585">
            <w:pPr>
              <w:spacing w:after="0"/>
            </w:pPr>
            <w:r>
              <w:rPr>
                <w:rFonts w:ascii="Times New Roman" w:hAnsi="Times New Roman"/>
                <w:color w:val="000000"/>
                <w:sz w:val="24"/>
              </w:rPr>
              <w:t>5</w:t>
            </w:r>
          </w:p>
        </w:tc>
        <w:tc>
          <w:tcPr>
            <w:tcW w:w="2904"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Распад империй и образование новых национальных государств в Европе</w:t>
            </w:r>
          </w:p>
        </w:tc>
        <w:tc>
          <w:tcPr>
            <w:tcW w:w="85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3E0AB6" w:rsidRDefault="003E0AB6">
            <w:pPr>
              <w:spacing w:after="0"/>
              <w:ind w:left="135"/>
              <w:jc w:val="center"/>
            </w:pPr>
          </w:p>
        </w:tc>
        <w:tc>
          <w:tcPr>
            <w:tcW w:w="1659" w:type="dxa"/>
            <w:tcMar>
              <w:top w:w="50" w:type="dxa"/>
              <w:left w:w="100" w:type="dxa"/>
            </w:tcMar>
            <w:vAlign w:val="center"/>
          </w:tcPr>
          <w:p w:rsidR="003E0AB6" w:rsidRDefault="003E0AB6">
            <w:pPr>
              <w:spacing w:after="0"/>
              <w:ind w:left="135"/>
              <w:jc w:val="center"/>
            </w:pPr>
          </w:p>
        </w:tc>
        <w:tc>
          <w:tcPr>
            <w:tcW w:w="1180" w:type="dxa"/>
            <w:tcMar>
              <w:top w:w="50" w:type="dxa"/>
              <w:left w:w="100" w:type="dxa"/>
            </w:tcMar>
            <w:vAlign w:val="center"/>
          </w:tcPr>
          <w:p w:rsidR="003E0AB6" w:rsidRDefault="003E0AB6">
            <w:pPr>
              <w:spacing w:after="0"/>
              <w:ind w:left="135"/>
            </w:pPr>
          </w:p>
        </w:tc>
        <w:tc>
          <w:tcPr>
            <w:tcW w:w="2011"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/12</w:t>
              </w:r>
              <w:r>
                <w:rPr>
                  <w:rFonts w:ascii="Times New Roman" w:hAnsi="Times New Roman"/>
                  <w:color w:val="0000FF"/>
                  <w:u w:val="single"/>
                </w:rPr>
                <w:t>a</w:t>
              </w:r>
              <w:r w:rsidRPr="00FA4585">
                <w:rPr>
                  <w:rFonts w:ascii="Times New Roman" w:hAnsi="Times New Roman"/>
                  <w:color w:val="0000FF"/>
                  <w:u w:val="single"/>
                  <w:lang w:val="ru-RU"/>
                </w:rPr>
                <w:t>995</w:t>
              </w:r>
              <w:r>
                <w:rPr>
                  <w:rFonts w:ascii="Times New Roman" w:hAnsi="Times New Roman"/>
                  <w:color w:val="0000FF"/>
                  <w:u w:val="single"/>
                </w:rPr>
                <w:t>b</w:t>
              </w:r>
              <w:r w:rsidRPr="00FA4585">
                <w:rPr>
                  <w:rFonts w:ascii="Times New Roman" w:hAnsi="Times New Roman"/>
                  <w:color w:val="0000FF"/>
                  <w:u w:val="single"/>
                  <w:lang w:val="ru-RU"/>
                </w:rPr>
                <w:t>4</w:t>
              </w:r>
            </w:hyperlink>
          </w:p>
        </w:tc>
      </w:tr>
      <w:tr w:rsidR="003E0AB6" w:rsidRPr="00766D2C">
        <w:trPr>
          <w:trHeight w:val="144"/>
          <w:tblCellSpacing w:w="20" w:type="nil"/>
        </w:trPr>
        <w:tc>
          <w:tcPr>
            <w:tcW w:w="394" w:type="dxa"/>
            <w:tcMar>
              <w:top w:w="50" w:type="dxa"/>
              <w:left w:w="100" w:type="dxa"/>
            </w:tcMar>
            <w:vAlign w:val="center"/>
          </w:tcPr>
          <w:p w:rsidR="003E0AB6" w:rsidRDefault="00FA4585">
            <w:pPr>
              <w:spacing w:after="0"/>
            </w:pPr>
            <w:r>
              <w:rPr>
                <w:rFonts w:ascii="Times New Roman" w:hAnsi="Times New Roman"/>
                <w:color w:val="000000"/>
                <w:sz w:val="24"/>
              </w:rPr>
              <w:t>6</w:t>
            </w:r>
          </w:p>
        </w:tc>
        <w:tc>
          <w:tcPr>
            <w:tcW w:w="2904"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Версальско-Вашингтонская система международных отношений</w:t>
            </w:r>
          </w:p>
        </w:tc>
        <w:tc>
          <w:tcPr>
            <w:tcW w:w="85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3E0AB6" w:rsidRDefault="003E0AB6">
            <w:pPr>
              <w:spacing w:after="0"/>
              <w:ind w:left="135"/>
              <w:jc w:val="center"/>
            </w:pPr>
          </w:p>
        </w:tc>
        <w:tc>
          <w:tcPr>
            <w:tcW w:w="1659" w:type="dxa"/>
            <w:tcMar>
              <w:top w:w="50" w:type="dxa"/>
              <w:left w:w="100" w:type="dxa"/>
            </w:tcMar>
            <w:vAlign w:val="center"/>
          </w:tcPr>
          <w:p w:rsidR="003E0AB6" w:rsidRDefault="003E0AB6">
            <w:pPr>
              <w:spacing w:after="0"/>
              <w:ind w:left="135"/>
              <w:jc w:val="center"/>
            </w:pPr>
          </w:p>
        </w:tc>
        <w:tc>
          <w:tcPr>
            <w:tcW w:w="1180" w:type="dxa"/>
            <w:tcMar>
              <w:top w:w="50" w:type="dxa"/>
              <w:left w:w="100" w:type="dxa"/>
            </w:tcMar>
            <w:vAlign w:val="center"/>
          </w:tcPr>
          <w:p w:rsidR="003E0AB6" w:rsidRDefault="003E0AB6">
            <w:pPr>
              <w:spacing w:after="0"/>
              <w:ind w:left="135"/>
            </w:pPr>
          </w:p>
        </w:tc>
        <w:tc>
          <w:tcPr>
            <w:tcW w:w="2011"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/065</w:t>
              </w:r>
              <w:r>
                <w:rPr>
                  <w:rFonts w:ascii="Times New Roman" w:hAnsi="Times New Roman"/>
                  <w:color w:val="0000FF"/>
                  <w:u w:val="single"/>
                </w:rPr>
                <w:t>bc</w:t>
              </w:r>
              <w:r w:rsidRPr="00FA4585">
                <w:rPr>
                  <w:rFonts w:ascii="Times New Roman" w:hAnsi="Times New Roman"/>
                  <w:color w:val="0000FF"/>
                  <w:u w:val="single"/>
                  <w:lang w:val="ru-RU"/>
                </w:rPr>
                <w:t>98</w:t>
              </w:r>
              <w:r>
                <w:rPr>
                  <w:rFonts w:ascii="Times New Roman" w:hAnsi="Times New Roman"/>
                  <w:color w:val="0000FF"/>
                  <w:u w:val="single"/>
                </w:rPr>
                <w:t>a</w:t>
              </w:r>
            </w:hyperlink>
          </w:p>
        </w:tc>
      </w:tr>
      <w:tr w:rsidR="003E0AB6" w:rsidRPr="00766D2C">
        <w:trPr>
          <w:trHeight w:val="144"/>
          <w:tblCellSpacing w:w="20" w:type="nil"/>
        </w:trPr>
        <w:tc>
          <w:tcPr>
            <w:tcW w:w="394" w:type="dxa"/>
            <w:tcMar>
              <w:top w:w="50" w:type="dxa"/>
              <w:left w:w="100" w:type="dxa"/>
            </w:tcMar>
            <w:vAlign w:val="center"/>
          </w:tcPr>
          <w:p w:rsidR="003E0AB6" w:rsidRDefault="00FA4585">
            <w:pPr>
              <w:spacing w:after="0"/>
            </w:pPr>
            <w:r>
              <w:rPr>
                <w:rFonts w:ascii="Times New Roman" w:hAnsi="Times New Roman"/>
                <w:color w:val="000000"/>
                <w:sz w:val="24"/>
              </w:rPr>
              <w:t>7</w:t>
            </w:r>
          </w:p>
        </w:tc>
        <w:tc>
          <w:tcPr>
            <w:tcW w:w="2904"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Страны Европы и Северной Америки в 1920-е гг.</w:t>
            </w:r>
          </w:p>
        </w:tc>
        <w:tc>
          <w:tcPr>
            <w:tcW w:w="85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3E0AB6" w:rsidRDefault="003E0AB6">
            <w:pPr>
              <w:spacing w:after="0"/>
              <w:ind w:left="135"/>
              <w:jc w:val="center"/>
            </w:pPr>
          </w:p>
        </w:tc>
        <w:tc>
          <w:tcPr>
            <w:tcW w:w="1659" w:type="dxa"/>
            <w:tcMar>
              <w:top w:w="50" w:type="dxa"/>
              <w:left w:w="100" w:type="dxa"/>
            </w:tcMar>
            <w:vAlign w:val="center"/>
          </w:tcPr>
          <w:p w:rsidR="003E0AB6" w:rsidRDefault="003E0AB6">
            <w:pPr>
              <w:spacing w:after="0"/>
              <w:ind w:left="135"/>
              <w:jc w:val="center"/>
            </w:pPr>
          </w:p>
        </w:tc>
        <w:tc>
          <w:tcPr>
            <w:tcW w:w="1180" w:type="dxa"/>
            <w:tcMar>
              <w:top w:w="50" w:type="dxa"/>
              <w:left w:w="100" w:type="dxa"/>
            </w:tcMar>
            <w:vAlign w:val="center"/>
          </w:tcPr>
          <w:p w:rsidR="003E0AB6" w:rsidRDefault="003E0AB6">
            <w:pPr>
              <w:spacing w:after="0"/>
              <w:ind w:left="135"/>
            </w:pPr>
          </w:p>
        </w:tc>
        <w:tc>
          <w:tcPr>
            <w:tcW w:w="2011"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w:t>
              </w:r>
              <w:r>
                <w:rPr>
                  <w:rFonts w:ascii="Times New Roman" w:hAnsi="Times New Roman"/>
                  <w:color w:val="0000FF"/>
                  <w:u w:val="single"/>
                </w:rPr>
                <w:t>b</w:t>
              </w:r>
              <w:r w:rsidRPr="00FA4585">
                <w:rPr>
                  <w:rFonts w:ascii="Times New Roman" w:hAnsi="Times New Roman"/>
                  <w:color w:val="0000FF"/>
                  <w:u w:val="single"/>
                  <w:lang w:val="ru-RU"/>
                </w:rPr>
                <w:t>58</w:t>
              </w:r>
              <w:r>
                <w:rPr>
                  <w:rFonts w:ascii="Times New Roman" w:hAnsi="Times New Roman"/>
                  <w:color w:val="0000FF"/>
                  <w:u w:val="single"/>
                </w:rPr>
                <w:t>c</w:t>
              </w:r>
              <w:r w:rsidRPr="00FA4585">
                <w:rPr>
                  <w:rFonts w:ascii="Times New Roman" w:hAnsi="Times New Roman"/>
                  <w:color w:val="0000FF"/>
                  <w:u w:val="single"/>
                  <w:lang w:val="ru-RU"/>
                </w:rPr>
                <w:t>5429</w:t>
              </w:r>
            </w:hyperlink>
          </w:p>
        </w:tc>
      </w:tr>
      <w:tr w:rsidR="003E0AB6" w:rsidRPr="00766D2C">
        <w:trPr>
          <w:trHeight w:val="144"/>
          <w:tblCellSpacing w:w="20" w:type="nil"/>
        </w:trPr>
        <w:tc>
          <w:tcPr>
            <w:tcW w:w="394" w:type="dxa"/>
            <w:tcMar>
              <w:top w:w="50" w:type="dxa"/>
              <w:left w:w="100" w:type="dxa"/>
            </w:tcMar>
            <w:vAlign w:val="center"/>
          </w:tcPr>
          <w:p w:rsidR="003E0AB6" w:rsidRDefault="00FA4585">
            <w:pPr>
              <w:spacing w:after="0"/>
            </w:pPr>
            <w:r>
              <w:rPr>
                <w:rFonts w:ascii="Times New Roman" w:hAnsi="Times New Roman"/>
                <w:color w:val="000000"/>
                <w:sz w:val="24"/>
              </w:rPr>
              <w:t>8</w:t>
            </w:r>
          </w:p>
        </w:tc>
        <w:tc>
          <w:tcPr>
            <w:tcW w:w="2904"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Итальянский фашизм. Авторитарные режимы в Европе</w:t>
            </w:r>
          </w:p>
        </w:tc>
        <w:tc>
          <w:tcPr>
            <w:tcW w:w="85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3E0AB6" w:rsidRDefault="003E0AB6">
            <w:pPr>
              <w:spacing w:after="0"/>
              <w:ind w:left="135"/>
              <w:jc w:val="center"/>
            </w:pPr>
          </w:p>
        </w:tc>
        <w:tc>
          <w:tcPr>
            <w:tcW w:w="1659" w:type="dxa"/>
            <w:tcMar>
              <w:top w:w="50" w:type="dxa"/>
              <w:left w:w="100" w:type="dxa"/>
            </w:tcMar>
            <w:vAlign w:val="center"/>
          </w:tcPr>
          <w:p w:rsidR="003E0AB6" w:rsidRDefault="003E0AB6">
            <w:pPr>
              <w:spacing w:after="0"/>
              <w:ind w:left="135"/>
              <w:jc w:val="center"/>
            </w:pPr>
          </w:p>
        </w:tc>
        <w:tc>
          <w:tcPr>
            <w:tcW w:w="1180" w:type="dxa"/>
            <w:tcMar>
              <w:top w:w="50" w:type="dxa"/>
              <w:left w:w="100" w:type="dxa"/>
            </w:tcMar>
            <w:vAlign w:val="center"/>
          </w:tcPr>
          <w:p w:rsidR="003E0AB6" w:rsidRDefault="003E0AB6">
            <w:pPr>
              <w:spacing w:after="0"/>
              <w:ind w:left="135"/>
            </w:pPr>
          </w:p>
        </w:tc>
        <w:tc>
          <w:tcPr>
            <w:tcW w:w="2011"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w:t>
              </w:r>
              <w:r>
                <w:rPr>
                  <w:rFonts w:ascii="Times New Roman" w:hAnsi="Times New Roman"/>
                  <w:color w:val="0000FF"/>
                  <w:u w:val="single"/>
                </w:rPr>
                <w:t>ebed</w:t>
              </w:r>
              <w:r w:rsidRPr="00FA4585">
                <w:rPr>
                  <w:rFonts w:ascii="Times New Roman" w:hAnsi="Times New Roman"/>
                  <w:color w:val="0000FF"/>
                  <w:u w:val="single"/>
                  <w:lang w:val="ru-RU"/>
                </w:rPr>
                <w:t>881</w:t>
              </w:r>
              <w:r>
                <w:rPr>
                  <w:rFonts w:ascii="Times New Roman" w:hAnsi="Times New Roman"/>
                  <w:color w:val="0000FF"/>
                  <w:u w:val="single"/>
                </w:rPr>
                <w:t>b</w:t>
              </w:r>
            </w:hyperlink>
          </w:p>
        </w:tc>
      </w:tr>
      <w:tr w:rsidR="003E0AB6" w:rsidRPr="00766D2C">
        <w:trPr>
          <w:trHeight w:val="144"/>
          <w:tblCellSpacing w:w="20" w:type="nil"/>
        </w:trPr>
        <w:tc>
          <w:tcPr>
            <w:tcW w:w="394" w:type="dxa"/>
            <w:tcMar>
              <w:top w:w="50" w:type="dxa"/>
              <w:left w:w="100" w:type="dxa"/>
            </w:tcMar>
            <w:vAlign w:val="center"/>
          </w:tcPr>
          <w:p w:rsidR="003E0AB6" w:rsidRDefault="00FA4585">
            <w:pPr>
              <w:spacing w:after="0"/>
            </w:pPr>
            <w:r>
              <w:rPr>
                <w:rFonts w:ascii="Times New Roman" w:hAnsi="Times New Roman"/>
                <w:color w:val="000000"/>
                <w:sz w:val="24"/>
              </w:rPr>
              <w:t>9</w:t>
            </w:r>
          </w:p>
        </w:tc>
        <w:tc>
          <w:tcPr>
            <w:tcW w:w="2904"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Великая депрессия. Преобразования Ф. Рузвельта в </w:t>
            </w:r>
            <w:r w:rsidRPr="00FA4585">
              <w:rPr>
                <w:rFonts w:ascii="Times New Roman" w:hAnsi="Times New Roman"/>
                <w:color w:val="000000"/>
                <w:sz w:val="24"/>
                <w:lang w:val="ru-RU"/>
              </w:rPr>
              <w:lastRenderedPageBreak/>
              <w:t>США</w:t>
            </w:r>
          </w:p>
        </w:tc>
        <w:tc>
          <w:tcPr>
            <w:tcW w:w="85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62" w:type="dxa"/>
            <w:tcMar>
              <w:top w:w="50" w:type="dxa"/>
              <w:left w:w="100" w:type="dxa"/>
            </w:tcMar>
            <w:vAlign w:val="center"/>
          </w:tcPr>
          <w:p w:rsidR="003E0AB6" w:rsidRDefault="003E0AB6">
            <w:pPr>
              <w:spacing w:after="0"/>
              <w:ind w:left="135"/>
              <w:jc w:val="center"/>
            </w:pPr>
          </w:p>
        </w:tc>
        <w:tc>
          <w:tcPr>
            <w:tcW w:w="1659" w:type="dxa"/>
            <w:tcMar>
              <w:top w:w="50" w:type="dxa"/>
              <w:left w:w="100" w:type="dxa"/>
            </w:tcMar>
            <w:vAlign w:val="center"/>
          </w:tcPr>
          <w:p w:rsidR="003E0AB6" w:rsidRDefault="003E0AB6">
            <w:pPr>
              <w:spacing w:after="0"/>
              <w:ind w:left="135"/>
              <w:jc w:val="center"/>
            </w:pPr>
          </w:p>
        </w:tc>
        <w:tc>
          <w:tcPr>
            <w:tcW w:w="1180" w:type="dxa"/>
            <w:tcMar>
              <w:top w:w="50" w:type="dxa"/>
              <w:left w:w="100" w:type="dxa"/>
            </w:tcMar>
            <w:vAlign w:val="center"/>
          </w:tcPr>
          <w:p w:rsidR="003E0AB6" w:rsidRDefault="003E0AB6">
            <w:pPr>
              <w:spacing w:after="0"/>
              <w:ind w:left="135"/>
            </w:pPr>
          </w:p>
        </w:tc>
        <w:tc>
          <w:tcPr>
            <w:tcW w:w="2011"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/15</w:t>
              </w:r>
              <w:r>
                <w:rPr>
                  <w:rFonts w:ascii="Times New Roman" w:hAnsi="Times New Roman"/>
                  <w:color w:val="0000FF"/>
                  <w:u w:val="single"/>
                </w:rPr>
                <w:t>c</w:t>
              </w:r>
              <w:r w:rsidRPr="00FA4585">
                <w:rPr>
                  <w:rFonts w:ascii="Times New Roman" w:hAnsi="Times New Roman"/>
                  <w:color w:val="0000FF"/>
                  <w:u w:val="single"/>
                  <w:lang w:val="ru-RU"/>
                </w:rPr>
                <w:t>39</w:t>
              </w:r>
              <w:r>
                <w:rPr>
                  <w:rFonts w:ascii="Times New Roman" w:hAnsi="Times New Roman"/>
                  <w:color w:val="0000FF"/>
                  <w:u w:val="single"/>
                </w:rPr>
                <w:t>e</w:t>
              </w:r>
              <w:r w:rsidRPr="00FA4585">
                <w:rPr>
                  <w:rFonts w:ascii="Times New Roman" w:hAnsi="Times New Roman"/>
                  <w:color w:val="0000FF"/>
                  <w:u w:val="single"/>
                  <w:lang w:val="ru-RU"/>
                </w:rPr>
                <w:t>49</w:t>
              </w:r>
            </w:hyperlink>
          </w:p>
        </w:tc>
      </w:tr>
      <w:tr w:rsidR="003E0AB6" w:rsidRPr="00766D2C">
        <w:trPr>
          <w:trHeight w:val="144"/>
          <w:tblCellSpacing w:w="20" w:type="nil"/>
        </w:trPr>
        <w:tc>
          <w:tcPr>
            <w:tcW w:w="394" w:type="dxa"/>
            <w:tcMar>
              <w:top w:w="50" w:type="dxa"/>
              <w:left w:w="100" w:type="dxa"/>
            </w:tcMar>
            <w:vAlign w:val="center"/>
          </w:tcPr>
          <w:p w:rsidR="003E0AB6" w:rsidRDefault="00FA4585">
            <w:pPr>
              <w:spacing w:after="0"/>
            </w:pPr>
            <w:r>
              <w:rPr>
                <w:rFonts w:ascii="Times New Roman" w:hAnsi="Times New Roman"/>
                <w:color w:val="000000"/>
                <w:sz w:val="24"/>
              </w:rPr>
              <w:t>10</w:t>
            </w:r>
          </w:p>
        </w:tc>
        <w:tc>
          <w:tcPr>
            <w:tcW w:w="2904"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Германский нацизм. Нарастание агрессии в мире.</w:t>
            </w:r>
          </w:p>
        </w:tc>
        <w:tc>
          <w:tcPr>
            <w:tcW w:w="85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3E0AB6" w:rsidRDefault="003E0AB6">
            <w:pPr>
              <w:spacing w:after="0"/>
              <w:ind w:left="135"/>
              <w:jc w:val="center"/>
            </w:pPr>
          </w:p>
        </w:tc>
        <w:tc>
          <w:tcPr>
            <w:tcW w:w="1659" w:type="dxa"/>
            <w:tcMar>
              <w:top w:w="50" w:type="dxa"/>
              <w:left w:w="100" w:type="dxa"/>
            </w:tcMar>
            <w:vAlign w:val="center"/>
          </w:tcPr>
          <w:p w:rsidR="003E0AB6" w:rsidRDefault="003E0AB6">
            <w:pPr>
              <w:spacing w:after="0"/>
              <w:ind w:left="135"/>
              <w:jc w:val="center"/>
            </w:pPr>
          </w:p>
        </w:tc>
        <w:tc>
          <w:tcPr>
            <w:tcW w:w="1180" w:type="dxa"/>
            <w:tcMar>
              <w:top w:w="50" w:type="dxa"/>
              <w:left w:w="100" w:type="dxa"/>
            </w:tcMar>
            <w:vAlign w:val="center"/>
          </w:tcPr>
          <w:p w:rsidR="003E0AB6" w:rsidRDefault="003E0AB6">
            <w:pPr>
              <w:spacing w:after="0"/>
              <w:ind w:left="135"/>
            </w:pPr>
          </w:p>
        </w:tc>
        <w:tc>
          <w:tcPr>
            <w:tcW w:w="2011"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w:t>
              </w:r>
              <w:r>
                <w:rPr>
                  <w:rFonts w:ascii="Times New Roman" w:hAnsi="Times New Roman"/>
                  <w:color w:val="0000FF"/>
                  <w:u w:val="single"/>
                </w:rPr>
                <w:t>aa</w:t>
              </w:r>
              <w:r w:rsidRPr="00FA4585">
                <w:rPr>
                  <w:rFonts w:ascii="Times New Roman" w:hAnsi="Times New Roman"/>
                  <w:color w:val="0000FF"/>
                  <w:u w:val="single"/>
                  <w:lang w:val="ru-RU"/>
                </w:rPr>
                <w:t>8065</w:t>
              </w:r>
              <w:r>
                <w:rPr>
                  <w:rFonts w:ascii="Times New Roman" w:hAnsi="Times New Roman"/>
                  <w:color w:val="0000FF"/>
                  <w:u w:val="single"/>
                </w:rPr>
                <w:t>a</w:t>
              </w:r>
              <w:r w:rsidRPr="00FA4585">
                <w:rPr>
                  <w:rFonts w:ascii="Times New Roman" w:hAnsi="Times New Roman"/>
                  <w:color w:val="0000FF"/>
                  <w:u w:val="single"/>
                  <w:lang w:val="ru-RU"/>
                </w:rPr>
                <w:t>2</w:t>
              </w:r>
            </w:hyperlink>
          </w:p>
        </w:tc>
      </w:tr>
      <w:tr w:rsidR="003E0AB6" w:rsidRPr="00766D2C">
        <w:trPr>
          <w:trHeight w:val="144"/>
          <w:tblCellSpacing w:w="20" w:type="nil"/>
        </w:trPr>
        <w:tc>
          <w:tcPr>
            <w:tcW w:w="394" w:type="dxa"/>
            <w:tcMar>
              <w:top w:w="50" w:type="dxa"/>
              <w:left w:w="100" w:type="dxa"/>
            </w:tcMar>
            <w:vAlign w:val="center"/>
          </w:tcPr>
          <w:p w:rsidR="003E0AB6" w:rsidRDefault="00FA4585">
            <w:pPr>
              <w:spacing w:after="0"/>
            </w:pPr>
            <w:r>
              <w:rPr>
                <w:rFonts w:ascii="Times New Roman" w:hAnsi="Times New Roman"/>
                <w:color w:val="000000"/>
                <w:sz w:val="24"/>
              </w:rPr>
              <w:t>11</w:t>
            </w:r>
          </w:p>
        </w:tc>
        <w:tc>
          <w:tcPr>
            <w:tcW w:w="2904" w:type="dxa"/>
            <w:tcMar>
              <w:top w:w="50" w:type="dxa"/>
              <w:left w:w="100" w:type="dxa"/>
            </w:tcMar>
            <w:vAlign w:val="center"/>
          </w:tcPr>
          <w:p w:rsidR="003E0AB6" w:rsidRDefault="00FA4585">
            <w:pPr>
              <w:spacing w:after="0"/>
              <w:ind w:left="135"/>
            </w:pPr>
            <w:r w:rsidRPr="00FA4585">
              <w:rPr>
                <w:rFonts w:ascii="Times New Roman" w:hAnsi="Times New Roman"/>
                <w:color w:val="000000"/>
                <w:sz w:val="24"/>
                <w:lang w:val="ru-RU"/>
              </w:rPr>
              <w:t xml:space="preserve">Рост международной напряженности в 1930-е гг. </w:t>
            </w:r>
            <w:r>
              <w:rPr>
                <w:rFonts w:ascii="Times New Roman" w:hAnsi="Times New Roman"/>
                <w:color w:val="000000"/>
                <w:sz w:val="24"/>
              </w:rPr>
              <w:t>Гражданская война в Испании</w:t>
            </w:r>
          </w:p>
        </w:tc>
        <w:tc>
          <w:tcPr>
            <w:tcW w:w="859" w:type="dxa"/>
            <w:tcMar>
              <w:top w:w="50" w:type="dxa"/>
              <w:left w:w="100" w:type="dxa"/>
            </w:tcMar>
            <w:vAlign w:val="center"/>
          </w:tcPr>
          <w:p w:rsidR="003E0AB6" w:rsidRDefault="00FA4585">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3E0AB6" w:rsidRDefault="003E0AB6">
            <w:pPr>
              <w:spacing w:after="0"/>
              <w:ind w:left="135"/>
              <w:jc w:val="center"/>
            </w:pPr>
          </w:p>
        </w:tc>
        <w:tc>
          <w:tcPr>
            <w:tcW w:w="1659" w:type="dxa"/>
            <w:tcMar>
              <w:top w:w="50" w:type="dxa"/>
              <w:left w:w="100" w:type="dxa"/>
            </w:tcMar>
            <w:vAlign w:val="center"/>
          </w:tcPr>
          <w:p w:rsidR="003E0AB6" w:rsidRDefault="003E0AB6">
            <w:pPr>
              <w:spacing w:after="0"/>
              <w:ind w:left="135"/>
              <w:jc w:val="center"/>
            </w:pPr>
          </w:p>
        </w:tc>
        <w:tc>
          <w:tcPr>
            <w:tcW w:w="1180" w:type="dxa"/>
            <w:tcMar>
              <w:top w:w="50" w:type="dxa"/>
              <w:left w:w="100" w:type="dxa"/>
            </w:tcMar>
            <w:vAlign w:val="center"/>
          </w:tcPr>
          <w:p w:rsidR="003E0AB6" w:rsidRDefault="003E0AB6">
            <w:pPr>
              <w:spacing w:after="0"/>
              <w:ind w:left="135"/>
            </w:pPr>
          </w:p>
        </w:tc>
        <w:tc>
          <w:tcPr>
            <w:tcW w:w="2011"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/45676655</w:t>
              </w:r>
            </w:hyperlink>
          </w:p>
        </w:tc>
      </w:tr>
      <w:tr w:rsidR="003E0AB6" w:rsidRPr="00766D2C">
        <w:trPr>
          <w:trHeight w:val="144"/>
          <w:tblCellSpacing w:w="20" w:type="nil"/>
        </w:trPr>
        <w:tc>
          <w:tcPr>
            <w:tcW w:w="394" w:type="dxa"/>
            <w:tcMar>
              <w:top w:w="50" w:type="dxa"/>
              <w:left w:w="100" w:type="dxa"/>
            </w:tcMar>
            <w:vAlign w:val="center"/>
          </w:tcPr>
          <w:p w:rsidR="003E0AB6" w:rsidRDefault="00FA4585">
            <w:pPr>
              <w:spacing w:after="0"/>
            </w:pPr>
            <w:r>
              <w:rPr>
                <w:rFonts w:ascii="Times New Roman" w:hAnsi="Times New Roman"/>
                <w:color w:val="000000"/>
                <w:sz w:val="24"/>
              </w:rPr>
              <w:t>12</w:t>
            </w:r>
          </w:p>
        </w:tc>
        <w:tc>
          <w:tcPr>
            <w:tcW w:w="2904"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Повторительно-обобщающий урок по теме «Страны Европы и Северной Америки в 1920-е гг.»</w:t>
            </w:r>
          </w:p>
        </w:tc>
        <w:tc>
          <w:tcPr>
            <w:tcW w:w="85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3E0AB6" w:rsidRDefault="003E0AB6">
            <w:pPr>
              <w:spacing w:after="0"/>
              <w:ind w:left="135"/>
              <w:jc w:val="center"/>
            </w:pPr>
          </w:p>
        </w:tc>
        <w:tc>
          <w:tcPr>
            <w:tcW w:w="1659" w:type="dxa"/>
            <w:tcMar>
              <w:top w:w="50" w:type="dxa"/>
              <w:left w:w="100" w:type="dxa"/>
            </w:tcMar>
            <w:vAlign w:val="center"/>
          </w:tcPr>
          <w:p w:rsidR="003E0AB6" w:rsidRDefault="003E0AB6">
            <w:pPr>
              <w:spacing w:after="0"/>
              <w:ind w:left="135"/>
              <w:jc w:val="center"/>
            </w:pPr>
          </w:p>
        </w:tc>
        <w:tc>
          <w:tcPr>
            <w:tcW w:w="1180" w:type="dxa"/>
            <w:tcMar>
              <w:top w:w="50" w:type="dxa"/>
              <w:left w:w="100" w:type="dxa"/>
            </w:tcMar>
            <w:vAlign w:val="center"/>
          </w:tcPr>
          <w:p w:rsidR="003E0AB6" w:rsidRDefault="003E0AB6">
            <w:pPr>
              <w:spacing w:after="0"/>
              <w:ind w:left="135"/>
            </w:pPr>
          </w:p>
        </w:tc>
        <w:tc>
          <w:tcPr>
            <w:tcW w:w="2011"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/99</w:t>
              </w:r>
              <w:r>
                <w:rPr>
                  <w:rFonts w:ascii="Times New Roman" w:hAnsi="Times New Roman"/>
                  <w:color w:val="0000FF"/>
                  <w:u w:val="single"/>
                </w:rPr>
                <w:t>fe</w:t>
              </w:r>
              <w:r w:rsidRPr="00FA4585">
                <w:rPr>
                  <w:rFonts w:ascii="Times New Roman" w:hAnsi="Times New Roman"/>
                  <w:color w:val="0000FF"/>
                  <w:u w:val="single"/>
                  <w:lang w:val="ru-RU"/>
                </w:rPr>
                <w:t>1447</w:t>
              </w:r>
            </w:hyperlink>
          </w:p>
        </w:tc>
      </w:tr>
      <w:tr w:rsidR="003E0AB6" w:rsidRPr="00766D2C">
        <w:trPr>
          <w:trHeight w:val="144"/>
          <w:tblCellSpacing w:w="20" w:type="nil"/>
        </w:trPr>
        <w:tc>
          <w:tcPr>
            <w:tcW w:w="394" w:type="dxa"/>
            <w:tcMar>
              <w:top w:w="50" w:type="dxa"/>
              <w:left w:w="100" w:type="dxa"/>
            </w:tcMar>
            <w:vAlign w:val="center"/>
          </w:tcPr>
          <w:p w:rsidR="003E0AB6" w:rsidRDefault="00FA4585">
            <w:pPr>
              <w:spacing w:after="0"/>
            </w:pPr>
            <w:r>
              <w:rPr>
                <w:rFonts w:ascii="Times New Roman" w:hAnsi="Times New Roman"/>
                <w:color w:val="000000"/>
                <w:sz w:val="24"/>
              </w:rPr>
              <w:t>13</w:t>
            </w:r>
          </w:p>
        </w:tc>
        <w:tc>
          <w:tcPr>
            <w:tcW w:w="2904"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Страны Азии, Африки и Латинской Америки в 1918 – 1930 гг.</w:t>
            </w:r>
          </w:p>
        </w:tc>
        <w:tc>
          <w:tcPr>
            <w:tcW w:w="85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3E0AB6" w:rsidRDefault="003E0AB6">
            <w:pPr>
              <w:spacing w:after="0"/>
              <w:ind w:left="135"/>
              <w:jc w:val="center"/>
            </w:pPr>
          </w:p>
        </w:tc>
        <w:tc>
          <w:tcPr>
            <w:tcW w:w="1659" w:type="dxa"/>
            <w:tcMar>
              <w:top w:w="50" w:type="dxa"/>
              <w:left w:w="100" w:type="dxa"/>
            </w:tcMar>
            <w:vAlign w:val="center"/>
          </w:tcPr>
          <w:p w:rsidR="003E0AB6" w:rsidRDefault="003E0AB6">
            <w:pPr>
              <w:spacing w:after="0"/>
              <w:ind w:left="135"/>
              <w:jc w:val="center"/>
            </w:pPr>
          </w:p>
        </w:tc>
        <w:tc>
          <w:tcPr>
            <w:tcW w:w="1180" w:type="dxa"/>
            <w:tcMar>
              <w:top w:w="50" w:type="dxa"/>
              <w:left w:w="100" w:type="dxa"/>
            </w:tcMar>
            <w:vAlign w:val="center"/>
          </w:tcPr>
          <w:p w:rsidR="003E0AB6" w:rsidRDefault="003E0AB6">
            <w:pPr>
              <w:spacing w:after="0"/>
              <w:ind w:left="135"/>
            </w:pPr>
          </w:p>
        </w:tc>
        <w:tc>
          <w:tcPr>
            <w:tcW w:w="2011"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/46</w:t>
              </w:r>
              <w:r>
                <w:rPr>
                  <w:rFonts w:ascii="Times New Roman" w:hAnsi="Times New Roman"/>
                  <w:color w:val="0000FF"/>
                  <w:u w:val="single"/>
                </w:rPr>
                <w:t>c</w:t>
              </w:r>
              <w:r w:rsidRPr="00FA4585">
                <w:rPr>
                  <w:rFonts w:ascii="Times New Roman" w:hAnsi="Times New Roman"/>
                  <w:color w:val="0000FF"/>
                  <w:u w:val="single"/>
                  <w:lang w:val="ru-RU"/>
                </w:rPr>
                <w:t>1623</w:t>
              </w:r>
              <w:r>
                <w:rPr>
                  <w:rFonts w:ascii="Times New Roman" w:hAnsi="Times New Roman"/>
                  <w:color w:val="0000FF"/>
                  <w:u w:val="single"/>
                </w:rPr>
                <w:t>d</w:t>
              </w:r>
            </w:hyperlink>
          </w:p>
        </w:tc>
      </w:tr>
      <w:tr w:rsidR="003E0AB6" w:rsidRPr="00766D2C">
        <w:trPr>
          <w:trHeight w:val="144"/>
          <w:tblCellSpacing w:w="20" w:type="nil"/>
        </w:trPr>
        <w:tc>
          <w:tcPr>
            <w:tcW w:w="394" w:type="dxa"/>
            <w:tcMar>
              <w:top w:w="50" w:type="dxa"/>
              <w:left w:w="100" w:type="dxa"/>
            </w:tcMar>
            <w:vAlign w:val="center"/>
          </w:tcPr>
          <w:p w:rsidR="003E0AB6" w:rsidRDefault="00FA4585">
            <w:pPr>
              <w:spacing w:after="0"/>
            </w:pPr>
            <w:r>
              <w:rPr>
                <w:rFonts w:ascii="Times New Roman" w:hAnsi="Times New Roman"/>
                <w:color w:val="000000"/>
                <w:sz w:val="24"/>
              </w:rPr>
              <w:t>14</w:t>
            </w:r>
          </w:p>
        </w:tc>
        <w:tc>
          <w:tcPr>
            <w:tcW w:w="2904"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Страны Азии, Африки и Латинской Америки в 1918 – 1930 гг.</w:t>
            </w:r>
          </w:p>
        </w:tc>
        <w:tc>
          <w:tcPr>
            <w:tcW w:w="85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3E0AB6" w:rsidRDefault="003E0AB6">
            <w:pPr>
              <w:spacing w:after="0"/>
              <w:ind w:left="135"/>
              <w:jc w:val="center"/>
            </w:pPr>
          </w:p>
        </w:tc>
        <w:tc>
          <w:tcPr>
            <w:tcW w:w="1659" w:type="dxa"/>
            <w:tcMar>
              <w:top w:w="50" w:type="dxa"/>
              <w:left w:w="100" w:type="dxa"/>
            </w:tcMar>
            <w:vAlign w:val="center"/>
          </w:tcPr>
          <w:p w:rsidR="003E0AB6" w:rsidRDefault="003E0AB6">
            <w:pPr>
              <w:spacing w:after="0"/>
              <w:ind w:left="135"/>
              <w:jc w:val="center"/>
            </w:pPr>
          </w:p>
        </w:tc>
        <w:tc>
          <w:tcPr>
            <w:tcW w:w="1180" w:type="dxa"/>
            <w:tcMar>
              <w:top w:w="50" w:type="dxa"/>
              <w:left w:w="100" w:type="dxa"/>
            </w:tcMar>
            <w:vAlign w:val="center"/>
          </w:tcPr>
          <w:p w:rsidR="003E0AB6" w:rsidRDefault="003E0AB6">
            <w:pPr>
              <w:spacing w:after="0"/>
              <w:ind w:left="135"/>
            </w:pPr>
          </w:p>
        </w:tc>
        <w:tc>
          <w:tcPr>
            <w:tcW w:w="2011"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/97</w:t>
              </w:r>
              <w:r>
                <w:rPr>
                  <w:rFonts w:ascii="Times New Roman" w:hAnsi="Times New Roman"/>
                  <w:color w:val="0000FF"/>
                  <w:u w:val="single"/>
                </w:rPr>
                <w:t>ef</w:t>
              </w:r>
              <w:r w:rsidRPr="00FA4585">
                <w:rPr>
                  <w:rFonts w:ascii="Times New Roman" w:hAnsi="Times New Roman"/>
                  <w:color w:val="0000FF"/>
                  <w:u w:val="single"/>
                  <w:lang w:val="ru-RU"/>
                </w:rPr>
                <w:t>3080</w:t>
              </w:r>
            </w:hyperlink>
          </w:p>
        </w:tc>
      </w:tr>
      <w:tr w:rsidR="003E0AB6" w:rsidRPr="00766D2C">
        <w:trPr>
          <w:trHeight w:val="144"/>
          <w:tblCellSpacing w:w="20" w:type="nil"/>
        </w:trPr>
        <w:tc>
          <w:tcPr>
            <w:tcW w:w="394" w:type="dxa"/>
            <w:tcMar>
              <w:top w:w="50" w:type="dxa"/>
              <w:left w:w="100" w:type="dxa"/>
            </w:tcMar>
            <w:vAlign w:val="center"/>
          </w:tcPr>
          <w:p w:rsidR="003E0AB6" w:rsidRDefault="00FA4585">
            <w:pPr>
              <w:spacing w:after="0"/>
            </w:pPr>
            <w:r>
              <w:rPr>
                <w:rFonts w:ascii="Times New Roman" w:hAnsi="Times New Roman"/>
                <w:color w:val="000000"/>
                <w:sz w:val="24"/>
              </w:rPr>
              <w:t>15</w:t>
            </w:r>
          </w:p>
        </w:tc>
        <w:tc>
          <w:tcPr>
            <w:tcW w:w="2904"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Международные отношения в 1930-е гг.</w:t>
            </w:r>
          </w:p>
        </w:tc>
        <w:tc>
          <w:tcPr>
            <w:tcW w:w="85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3E0AB6" w:rsidRDefault="003E0AB6">
            <w:pPr>
              <w:spacing w:after="0"/>
              <w:ind w:left="135"/>
              <w:jc w:val="center"/>
            </w:pPr>
          </w:p>
        </w:tc>
        <w:tc>
          <w:tcPr>
            <w:tcW w:w="1659" w:type="dxa"/>
            <w:tcMar>
              <w:top w:w="50" w:type="dxa"/>
              <w:left w:w="100" w:type="dxa"/>
            </w:tcMar>
            <w:vAlign w:val="center"/>
          </w:tcPr>
          <w:p w:rsidR="003E0AB6" w:rsidRDefault="003E0AB6">
            <w:pPr>
              <w:spacing w:after="0"/>
              <w:ind w:left="135"/>
              <w:jc w:val="center"/>
            </w:pPr>
          </w:p>
        </w:tc>
        <w:tc>
          <w:tcPr>
            <w:tcW w:w="1180" w:type="dxa"/>
            <w:tcMar>
              <w:top w:w="50" w:type="dxa"/>
              <w:left w:w="100" w:type="dxa"/>
            </w:tcMar>
            <w:vAlign w:val="center"/>
          </w:tcPr>
          <w:p w:rsidR="003E0AB6" w:rsidRDefault="003E0AB6">
            <w:pPr>
              <w:spacing w:after="0"/>
              <w:ind w:left="135"/>
            </w:pPr>
          </w:p>
        </w:tc>
        <w:tc>
          <w:tcPr>
            <w:tcW w:w="2011"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/5287340</w:t>
              </w:r>
              <w:r>
                <w:rPr>
                  <w:rFonts w:ascii="Times New Roman" w:hAnsi="Times New Roman"/>
                  <w:color w:val="0000FF"/>
                  <w:u w:val="single"/>
                </w:rPr>
                <w:t>e</w:t>
              </w:r>
            </w:hyperlink>
          </w:p>
        </w:tc>
      </w:tr>
      <w:tr w:rsidR="003E0AB6" w:rsidRPr="00766D2C">
        <w:trPr>
          <w:trHeight w:val="144"/>
          <w:tblCellSpacing w:w="20" w:type="nil"/>
        </w:trPr>
        <w:tc>
          <w:tcPr>
            <w:tcW w:w="394" w:type="dxa"/>
            <w:tcMar>
              <w:top w:w="50" w:type="dxa"/>
              <w:left w:w="100" w:type="dxa"/>
            </w:tcMar>
            <w:vAlign w:val="center"/>
          </w:tcPr>
          <w:p w:rsidR="003E0AB6" w:rsidRDefault="00FA4585">
            <w:pPr>
              <w:spacing w:after="0"/>
            </w:pPr>
            <w:r>
              <w:rPr>
                <w:rFonts w:ascii="Times New Roman" w:hAnsi="Times New Roman"/>
                <w:color w:val="000000"/>
                <w:sz w:val="24"/>
              </w:rPr>
              <w:t>16</w:t>
            </w:r>
          </w:p>
        </w:tc>
        <w:tc>
          <w:tcPr>
            <w:tcW w:w="2904"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Развитие науки и культуры в 1914 – 1930-х гг.</w:t>
            </w:r>
          </w:p>
        </w:tc>
        <w:tc>
          <w:tcPr>
            <w:tcW w:w="85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3E0AB6" w:rsidRDefault="003E0AB6">
            <w:pPr>
              <w:spacing w:after="0"/>
              <w:ind w:left="135"/>
              <w:jc w:val="center"/>
            </w:pPr>
          </w:p>
        </w:tc>
        <w:tc>
          <w:tcPr>
            <w:tcW w:w="1659" w:type="dxa"/>
            <w:tcMar>
              <w:top w:w="50" w:type="dxa"/>
              <w:left w:w="100" w:type="dxa"/>
            </w:tcMar>
            <w:vAlign w:val="center"/>
          </w:tcPr>
          <w:p w:rsidR="003E0AB6" w:rsidRDefault="003E0AB6">
            <w:pPr>
              <w:spacing w:after="0"/>
              <w:ind w:left="135"/>
              <w:jc w:val="center"/>
            </w:pPr>
          </w:p>
        </w:tc>
        <w:tc>
          <w:tcPr>
            <w:tcW w:w="1180" w:type="dxa"/>
            <w:tcMar>
              <w:top w:w="50" w:type="dxa"/>
              <w:left w:w="100" w:type="dxa"/>
            </w:tcMar>
            <w:vAlign w:val="center"/>
          </w:tcPr>
          <w:p w:rsidR="003E0AB6" w:rsidRDefault="003E0AB6">
            <w:pPr>
              <w:spacing w:after="0"/>
              <w:ind w:left="135"/>
            </w:pPr>
          </w:p>
        </w:tc>
        <w:tc>
          <w:tcPr>
            <w:tcW w:w="2011"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/6</w:t>
              </w:r>
              <w:r>
                <w:rPr>
                  <w:rFonts w:ascii="Times New Roman" w:hAnsi="Times New Roman"/>
                  <w:color w:val="0000FF"/>
                  <w:u w:val="single"/>
                </w:rPr>
                <w:t>a</w:t>
              </w:r>
              <w:r w:rsidRPr="00FA4585">
                <w:rPr>
                  <w:rFonts w:ascii="Times New Roman" w:hAnsi="Times New Roman"/>
                  <w:color w:val="0000FF"/>
                  <w:u w:val="single"/>
                  <w:lang w:val="ru-RU"/>
                </w:rPr>
                <w:t>1</w:t>
              </w:r>
              <w:r>
                <w:rPr>
                  <w:rFonts w:ascii="Times New Roman" w:hAnsi="Times New Roman"/>
                  <w:color w:val="0000FF"/>
                  <w:u w:val="single"/>
                </w:rPr>
                <w:t>c</w:t>
              </w:r>
              <w:r w:rsidRPr="00FA4585">
                <w:rPr>
                  <w:rFonts w:ascii="Times New Roman" w:hAnsi="Times New Roman"/>
                  <w:color w:val="0000FF"/>
                  <w:u w:val="single"/>
                  <w:lang w:val="ru-RU"/>
                </w:rPr>
                <w:t>6519</w:t>
              </w:r>
            </w:hyperlink>
          </w:p>
        </w:tc>
      </w:tr>
      <w:tr w:rsidR="003E0AB6" w:rsidRPr="00766D2C">
        <w:trPr>
          <w:trHeight w:val="144"/>
          <w:tblCellSpacing w:w="20" w:type="nil"/>
        </w:trPr>
        <w:tc>
          <w:tcPr>
            <w:tcW w:w="394" w:type="dxa"/>
            <w:tcMar>
              <w:top w:w="50" w:type="dxa"/>
              <w:left w:w="100" w:type="dxa"/>
            </w:tcMar>
            <w:vAlign w:val="center"/>
          </w:tcPr>
          <w:p w:rsidR="003E0AB6" w:rsidRDefault="00FA4585">
            <w:pPr>
              <w:spacing w:after="0"/>
            </w:pPr>
            <w:r>
              <w:rPr>
                <w:rFonts w:ascii="Times New Roman" w:hAnsi="Times New Roman"/>
                <w:color w:val="000000"/>
                <w:sz w:val="24"/>
              </w:rPr>
              <w:t>17</w:t>
            </w:r>
          </w:p>
        </w:tc>
        <w:tc>
          <w:tcPr>
            <w:tcW w:w="2904"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Развитие науки и культуры в 1914 – 1930-х гг.</w:t>
            </w:r>
          </w:p>
        </w:tc>
        <w:tc>
          <w:tcPr>
            <w:tcW w:w="85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3E0AB6" w:rsidRDefault="003E0AB6">
            <w:pPr>
              <w:spacing w:after="0"/>
              <w:ind w:left="135"/>
              <w:jc w:val="center"/>
            </w:pPr>
          </w:p>
        </w:tc>
        <w:tc>
          <w:tcPr>
            <w:tcW w:w="1659" w:type="dxa"/>
            <w:tcMar>
              <w:top w:w="50" w:type="dxa"/>
              <w:left w:w="100" w:type="dxa"/>
            </w:tcMar>
            <w:vAlign w:val="center"/>
          </w:tcPr>
          <w:p w:rsidR="003E0AB6" w:rsidRDefault="003E0AB6">
            <w:pPr>
              <w:spacing w:after="0"/>
              <w:ind w:left="135"/>
              <w:jc w:val="center"/>
            </w:pPr>
          </w:p>
        </w:tc>
        <w:tc>
          <w:tcPr>
            <w:tcW w:w="1180" w:type="dxa"/>
            <w:tcMar>
              <w:top w:w="50" w:type="dxa"/>
              <w:left w:w="100" w:type="dxa"/>
            </w:tcMar>
            <w:vAlign w:val="center"/>
          </w:tcPr>
          <w:p w:rsidR="003E0AB6" w:rsidRDefault="003E0AB6">
            <w:pPr>
              <w:spacing w:after="0"/>
              <w:ind w:left="135"/>
            </w:pPr>
          </w:p>
        </w:tc>
        <w:tc>
          <w:tcPr>
            <w:tcW w:w="2011"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/647</w:t>
              </w:r>
              <w:r>
                <w:rPr>
                  <w:rFonts w:ascii="Times New Roman" w:hAnsi="Times New Roman"/>
                  <w:color w:val="0000FF"/>
                  <w:u w:val="single"/>
                </w:rPr>
                <w:t>a</w:t>
              </w:r>
              <w:r w:rsidRPr="00FA4585">
                <w:rPr>
                  <w:rFonts w:ascii="Times New Roman" w:hAnsi="Times New Roman"/>
                  <w:color w:val="0000FF"/>
                  <w:u w:val="single"/>
                  <w:lang w:val="ru-RU"/>
                </w:rPr>
                <w:t>76</w:t>
              </w:r>
              <w:r>
                <w:rPr>
                  <w:rFonts w:ascii="Times New Roman" w:hAnsi="Times New Roman"/>
                  <w:color w:val="0000FF"/>
                  <w:u w:val="single"/>
                </w:rPr>
                <w:t>d</w:t>
              </w:r>
              <w:r w:rsidRPr="00FA4585">
                <w:rPr>
                  <w:rFonts w:ascii="Times New Roman" w:hAnsi="Times New Roman"/>
                  <w:color w:val="0000FF"/>
                  <w:u w:val="single"/>
                  <w:lang w:val="ru-RU"/>
                </w:rPr>
                <w:t>5</w:t>
              </w:r>
            </w:hyperlink>
          </w:p>
        </w:tc>
      </w:tr>
      <w:tr w:rsidR="003E0AB6" w:rsidRPr="00766D2C">
        <w:trPr>
          <w:trHeight w:val="144"/>
          <w:tblCellSpacing w:w="20" w:type="nil"/>
        </w:trPr>
        <w:tc>
          <w:tcPr>
            <w:tcW w:w="394" w:type="dxa"/>
            <w:tcMar>
              <w:top w:w="50" w:type="dxa"/>
              <w:left w:w="100" w:type="dxa"/>
            </w:tcMar>
            <w:vAlign w:val="center"/>
          </w:tcPr>
          <w:p w:rsidR="003E0AB6" w:rsidRDefault="00FA4585">
            <w:pPr>
              <w:spacing w:after="0"/>
            </w:pPr>
            <w:r>
              <w:rPr>
                <w:rFonts w:ascii="Times New Roman" w:hAnsi="Times New Roman"/>
                <w:color w:val="000000"/>
                <w:sz w:val="24"/>
              </w:rPr>
              <w:t>18</w:t>
            </w:r>
          </w:p>
        </w:tc>
        <w:tc>
          <w:tcPr>
            <w:tcW w:w="2904"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Повторительно-обобщающий урок по теме «Мир в 1918 – 1938 гг.»</w:t>
            </w:r>
          </w:p>
        </w:tc>
        <w:tc>
          <w:tcPr>
            <w:tcW w:w="85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3E0AB6" w:rsidRDefault="003E0AB6">
            <w:pPr>
              <w:spacing w:after="0"/>
              <w:ind w:left="135"/>
              <w:jc w:val="center"/>
            </w:pPr>
          </w:p>
        </w:tc>
        <w:tc>
          <w:tcPr>
            <w:tcW w:w="1659" w:type="dxa"/>
            <w:tcMar>
              <w:top w:w="50" w:type="dxa"/>
              <w:left w:w="100" w:type="dxa"/>
            </w:tcMar>
            <w:vAlign w:val="center"/>
          </w:tcPr>
          <w:p w:rsidR="003E0AB6" w:rsidRDefault="003E0AB6">
            <w:pPr>
              <w:spacing w:after="0"/>
              <w:ind w:left="135"/>
              <w:jc w:val="center"/>
            </w:pPr>
          </w:p>
        </w:tc>
        <w:tc>
          <w:tcPr>
            <w:tcW w:w="1180" w:type="dxa"/>
            <w:tcMar>
              <w:top w:w="50" w:type="dxa"/>
              <w:left w:w="100" w:type="dxa"/>
            </w:tcMar>
            <w:vAlign w:val="center"/>
          </w:tcPr>
          <w:p w:rsidR="003E0AB6" w:rsidRDefault="003E0AB6">
            <w:pPr>
              <w:spacing w:after="0"/>
              <w:ind w:left="135"/>
            </w:pPr>
          </w:p>
        </w:tc>
        <w:tc>
          <w:tcPr>
            <w:tcW w:w="2011"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/3</w:t>
              </w:r>
              <w:r>
                <w:rPr>
                  <w:rFonts w:ascii="Times New Roman" w:hAnsi="Times New Roman"/>
                  <w:color w:val="0000FF"/>
                  <w:u w:val="single"/>
                </w:rPr>
                <w:t>aa</w:t>
              </w:r>
              <w:r w:rsidRPr="00FA4585">
                <w:rPr>
                  <w:rFonts w:ascii="Times New Roman" w:hAnsi="Times New Roman"/>
                  <w:color w:val="0000FF"/>
                  <w:u w:val="single"/>
                  <w:lang w:val="ru-RU"/>
                </w:rPr>
                <w:t>5363</w:t>
              </w:r>
              <w:r>
                <w:rPr>
                  <w:rFonts w:ascii="Times New Roman" w:hAnsi="Times New Roman"/>
                  <w:color w:val="0000FF"/>
                  <w:u w:val="single"/>
                </w:rPr>
                <w:t>f</w:t>
              </w:r>
            </w:hyperlink>
          </w:p>
        </w:tc>
      </w:tr>
      <w:tr w:rsidR="003E0AB6" w:rsidRPr="00766D2C">
        <w:trPr>
          <w:trHeight w:val="144"/>
          <w:tblCellSpacing w:w="20" w:type="nil"/>
        </w:trPr>
        <w:tc>
          <w:tcPr>
            <w:tcW w:w="394" w:type="dxa"/>
            <w:tcMar>
              <w:top w:w="50" w:type="dxa"/>
              <w:left w:w="100" w:type="dxa"/>
            </w:tcMar>
            <w:vAlign w:val="center"/>
          </w:tcPr>
          <w:p w:rsidR="003E0AB6" w:rsidRDefault="00FA4585">
            <w:pPr>
              <w:spacing w:after="0"/>
            </w:pPr>
            <w:r>
              <w:rPr>
                <w:rFonts w:ascii="Times New Roman" w:hAnsi="Times New Roman"/>
                <w:color w:val="000000"/>
                <w:sz w:val="24"/>
              </w:rPr>
              <w:t>19</w:t>
            </w:r>
          </w:p>
        </w:tc>
        <w:tc>
          <w:tcPr>
            <w:tcW w:w="2904"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Начальный период Второй мировой войны</w:t>
            </w:r>
          </w:p>
        </w:tc>
        <w:tc>
          <w:tcPr>
            <w:tcW w:w="85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3E0AB6" w:rsidRDefault="003E0AB6">
            <w:pPr>
              <w:spacing w:after="0"/>
              <w:ind w:left="135"/>
              <w:jc w:val="center"/>
            </w:pPr>
          </w:p>
        </w:tc>
        <w:tc>
          <w:tcPr>
            <w:tcW w:w="1659" w:type="dxa"/>
            <w:tcMar>
              <w:top w:w="50" w:type="dxa"/>
              <w:left w:w="100" w:type="dxa"/>
            </w:tcMar>
            <w:vAlign w:val="center"/>
          </w:tcPr>
          <w:p w:rsidR="003E0AB6" w:rsidRDefault="003E0AB6">
            <w:pPr>
              <w:spacing w:after="0"/>
              <w:ind w:left="135"/>
              <w:jc w:val="center"/>
            </w:pPr>
          </w:p>
        </w:tc>
        <w:tc>
          <w:tcPr>
            <w:tcW w:w="1180" w:type="dxa"/>
            <w:tcMar>
              <w:top w:w="50" w:type="dxa"/>
              <w:left w:w="100" w:type="dxa"/>
            </w:tcMar>
            <w:vAlign w:val="center"/>
          </w:tcPr>
          <w:p w:rsidR="003E0AB6" w:rsidRDefault="003E0AB6">
            <w:pPr>
              <w:spacing w:after="0"/>
              <w:ind w:left="135"/>
            </w:pPr>
          </w:p>
        </w:tc>
        <w:tc>
          <w:tcPr>
            <w:tcW w:w="2011"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/40</w:t>
              </w:r>
              <w:r>
                <w:rPr>
                  <w:rFonts w:ascii="Times New Roman" w:hAnsi="Times New Roman"/>
                  <w:color w:val="0000FF"/>
                  <w:u w:val="single"/>
                </w:rPr>
                <w:t>a</w:t>
              </w:r>
              <w:r w:rsidRPr="00FA4585">
                <w:rPr>
                  <w:rFonts w:ascii="Times New Roman" w:hAnsi="Times New Roman"/>
                  <w:color w:val="0000FF"/>
                  <w:u w:val="single"/>
                  <w:lang w:val="ru-RU"/>
                </w:rPr>
                <w:t>4</w:t>
              </w:r>
              <w:r>
                <w:rPr>
                  <w:rFonts w:ascii="Times New Roman" w:hAnsi="Times New Roman"/>
                  <w:color w:val="0000FF"/>
                  <w:u w:val="single"/>
                </w:rPr>
                <w:t>e</w:t>
              </w:r>
              <w:r w:rsidRPr="00FA4585">
                <w:rPr>
                  <w:rFonts w:ascii="Times New Roman" w:hAnsi="Times New Roman"/>
                  <w:color w:val="0000FF"/>
                  <w:u w:val="single"/>
                  <w:lang w:val="ru-RU"/>
                </w:rPr>
                <w:t>3</w:t>
              </w:r>
              <w:r>
                <w:rPr>
                  <w:rFonts w:ascii="Times New Roman" w:hAnsi="Times New Roman"/>
                  <w:color w:val="0000FF"/>
                  <w:u w:val="single"/>
                </w:rPr>
                <w:t>d</w:t>
              </w:r>
              <w:r w:rsidRPr="00FA4585">
                <w:rPr>
                  <w:rFonts w:ascii="Times New Roman" w:hAnsi="Times New Roman"/>
                  <w:color w:val="0000FF"/>
                  <w:u w:val="single"/>
                  <w:lang w:val="ru-RU"/>
                </w:rPr>
                <w:t>6</w:t>
              </w:r>
            </w:hyperlink>
          </w:p>
        </w:tc>
      </w:tr>
      <w:tr w:rsidR="003E0AB6" w:rsidRPr="00766D2C">
        <w:trPr>
          <w:trHeight w:val="144"/>
          <w:tblCellSpacing w:w="20" w:type="nil"/>
        </w:trPr>
        <w:tc>
          <w:tcPr>
            <w:tcW w:w="394" w:type="dxa"/>
            <w:tcMar>
              <w:top w:w="50" w:type="dxa"/>
              <w:left w:w="100" w:type="dxa"/>
            </w:tcMar>
            <w:vAlign w:val="center"/>
          </w:tcPr>
          <w:p w:rsidR="003E0AB6" w:rsidRDefault="00FA4585">
            <w:pPr>
              <w:spacing w:after="0"/>
            </w:pPr>
            <w:r>
              <w:rPr>
                <w:rFonts w:ascii="Times New Roman" w:hAnsi="Times New Roman"/>
                <w:color w:val="000000"/>
                <w:sz w:val="24"/>
              </w:rPr>
              <w:t>20</w:t>
            </w:r>
          </w:p>
        </w:tc>
        <w:tc>
          <w:tcPr>
            <w:tcW w:w="2904"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Начало Великой Отечественной войны и войны на Тихом океане</w:t>
            </w:r>
          </w:p>
        </w:tc>
        <w:tc>
          <w:tcPr>
            <w:tcW w:w="85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3E0AB6" w:rsidRDefault="003E0AB6">
            <w:pPr>
              <w:spacing w:after="0"/>
              <w:ind w:left="135"/>
              <w:jc w:val="center"/>
            </w:pPr>
          </w:p>
        </w:tc>
        <w:tc>
          <w:tcPr>
            <w:tcW w:w="1659" w:type="dxa"/>
            <w:tcMar>
              <w:top w:w="50" w:type="dxa"/>
              <w:left w:w="100" w:type="dxa"/>
            </w:tcMar>
            <w:vAlign w:val="center"/>
          </w:tcPr>
          <w:p w:rsidR="003E0AB6" w:rsidRDefault="003E0AB6">
            <w:pPr>
              <w:spacing w:after="0"/>
              <w:ind w:left="135"/>
              <w:jc w:val="center"/>
            </w:pPr>
          </w:p>
        </w:tc>
        <w:tc>
          <w:tcPr>
            <w:tcW w:w="1180" w:type="dxa"/>
            <w:tcMar>
              <w:top w:w="50" w:type="dxa"/>
              <w:left w:w="100" w:type="dxa"/>
            </w:tcMar>
            <w:vAlign w:val="center"/>
          </w:tcPr>
          <w:p w:rsidR="003E0AB6" w:rsidRDefault="003E0AB6">
            <w:pPr>
              <w:spacing w:after="0"/>
              <w:ind w:left="135"/>
            </w:pPr>
          </w:p>
        </w:tc>
        <w:tc>
          <w:tcPr>
            <w:tcW w:w="2011"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/3</w:t>
              </w:r>
              <w:r>
                <w:rPr>
                  <w:rFonts w:ascii="Times New Roman" w:hAnsi="Times New Roman"/>
                  <w:color w:val="0000FF"/>
                  <w:u w:val="single"/>
                </w:rPr>
                <w:t>f</w:t>
              </w:r>
              <w:r w:rsidRPr="00FA4585">
                <w:rPr>
                  <w:rFonts w:ascii="Times New Roman" w:hAnsi="Times New Roman"/>
                  <w:color w:val="0000FF"/>
                  <w:u w:val="single"/>
                  <w:lang w:val="ru-RU"/>
                </w:rPr>
                <w:t>4</w:t>
              </w:r>
              <w:r>
                <w:rPr>
                  <w:rFonts w:ascii="Times New Roman" w:hAnsi="Times New Roman"/>
                  <w:color w:val="0000FF"/>
                  <w:u w:val="single"/>
                </w:rPr>
                <w:t>a</w:t>
              </w:r>
              <w:r w:rsidRPr="00FA4585">
                <w:rPr>
                  <w:rFonts w:ascii="Times New Roman" w:hAnsi="Times New Roman"/>
                  <w:color w:val="0000FF"/>
                  <w:u w:val="single"/>
                  <w:lang w:val="ru-RU"/>
                </w:rPr>
                <w:t>874</w:t>
              </w:r>
              <w:r>
                <w:rPr>
                  <w:rFonts w:ascii="Times New Roman" w:hAnsi="Times New Roman"/>
                  <w:color w:val="0000FF"/>
                  <w:u w:val="single"/>
                </w:rPr>
                <w:t>e</w:t>
              </w:r>
            </w:hyperlink>
          </w:p>
        </w:tc>
      </w:tr>
      <w:tr w:rsidR="003E0AB6" w:rsidRPr="00766D2C">
        <w:trPr>
          <w:trHeight w:val="144"/>
          <w:tblCellSpacing w:w="20" w:type="nil"/>
        </w:trPr>
        <w:tc>
          <w:tcPr>
            <w:tcW w:w="394" w:type="dxa"/>
            <w:tcMar>
              <w:top w:w="50" w:type="dxa"/>
              <w:left w:w="100" w:type="dxa"/>
            </w:tcMar>
            <w:vAlign w:val="center"/>
          </w:tcPr>
          <w:p w:rsidR="003E0AB6" w:rsidRDefault="00FA4585">
            <w:pPr>
              <w:spacing w:after="0"/>
            </w:pPr>
            <w:r>
              <w:rPr>
                <w:rFonts w:ascii="Times New Roman" w:hAnsi="Times New Roman"/>
                <w:color w:val="000000"/>
                <w:sz w:val="24"/>
              </w:rPr>
              <w:lastRenderedPageBreak/>
              <w:t>21</w:t>
            </w:r>
          </w:p>
        </w:tc>
        <w:tc>
          <w:tcPr>
            <w:tcW w:w="2904"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Коренной перелом во Второй мировой войне</w:t>
            </w:r>
          </w:p>
        </w:tc>
        <w:tc>
          <w:tcPr>
            <w:tcW w:w="85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3E0AB6" w:rsidRDefault="003E0AB6">
            <w:pPr>
              <w:spacing w:after="0"/>
              <w:ind w:left="135"/>
              <w:jc w:val="center"/>
            </w:pPr>
          </w:p>
        </w:tc>
        <w:tc>
          <w:tcPr>
            <w:tcW w:w="1659" w:type="dxa"/>
            <w:tcMar>
              <w:top w:w="50" w:type="dxa"/>
              <w:left w:w="100" w:type="dxa"/>
            </w:tcMar>
            <w:vAlign w:val="center"/>
          </w:tcPr>
          <w:p w:rsidR="003E0AB6" w:rsidRDefault="003E0AB6">
            <w:pPr>
              <w:spacing w:after="0"/>
              <w:ind w:left="135"/>
              <w:jc w:val="center"/>
            </w:pPr>
          </w:p>
        </w:tc>
        <w:tc>
          <w:tcPr>
            <w:tcW w:w="1180" w:type="dxa"/>
            <w:tcMar>
              <w:top w:w="50" w:type="dxa"/>
              <w:left w:w="100" w:type="dxa"/>
            </w:tcMar>
            <w:vAlign w:val="center"/>
          </w:tcPr>
          <w:p w:rsidR="003E0AB6" w:rsidRDefault="003E0AB6">
            <w:pPr>
              <w:spacing w:after="0"/>
              <w:ind w:left="135"/>
            </w:pPr>
          </w:p>
        </w:tc>
        <w:tc>
          <w:tcPr>
            <w:tcW w:w="2011"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w:t>
              </w:r>
              <w:r>
                <w:rPr>
                  <w:rFonts w:ascii="Times New Roman" w:hAnsi="Times New Roman"/>
                  <w:color w:val="0000FF"/>
                  <w:u w:val="single"/>
                </w:rPr>
                <w:t>c</w:t>
              </w:r>
              <w:r w:rsidRPr="00FA4585">
                <w:rPr>
                  <w:rFonts w:ascii="Times New Roman" w:hAnsi="Times New Roman"/>
                  <w:color w:val="0000FF"/>
                  <w:u w:val="single"/>
                  <w:lang w:val="ru-RU"/>
                </w:rPr>
                <w:t>1</w:t>
              </w:r>
              <w:r>
                <w:rPr>
                  <w:rFonts w:ascii="Times New Roman" w:hAnsi="Times New Roman"/>
                  <w:color w:val="0000FF"/>
                  <w:u w:val="single"/>
                </w:rPr>
                <w:t>c</w:t>
              </w:r>
              <w:r w:rsidRPr="00FA4585">
                <w:rPr>
                  <w:rFonts w:ascii="Times New Roman" w:hAnsi="Times New Roman"/>
                  <w:color w:val="0000FF"/>
                  <w:u w:val="single"/>
                  <w:lang w:val="ru-RU"/>
                </w:rPr>
                <w:t>9736</w:t>
              </w:r>
              <w:r>
                <w:rPr>
                  <w:rFonts w:ascii="Times New Roman" w:hAnsi="Times New Roman"/>
                  <w:color w:val="0000FF"/>
                  <w:u w:val="single"/>
                </w:rPr>
                <w:t>e</w:t>
              </w:r>
            </w:hyperlink>
          </w:p>
        </w:tc>
      </w:tr>
      <w:tr w:rsidR="003E0AB6" w:rsidRPr="00766D2C">
        <w:trPr>
          <w:trHeight w:val="144"/>
          <w:tblCellSpacing w:w="20" w:type="nil"/>
        </w:trPr>
        <w:tc>
          <w:tcPr>
            <w:tcW w:w="394" w:type="dxa"/>
            <w:tcMar>
              <w:top w:w="50" w:type="dxa"/>
              <w:left w:w="100" w:type="dxa"/>
            </w:tcMar>
            <w:vAlign w:val="center"/>
          </w:tcPr>
          <w:p w:rsidR="003E0AB6" w:rsidRDefault="00FA4585">
            <w:pPr>
              <w:spacing w:after="0"/>
            </w:pPr>
            <w:r>
              <w:rPr>
                <w:rFonts w:ascii="Times New Roman" w:hAnsi="Times New Roman"/>
                <w:color w:val="000000"/>
                <w:sz w:val="24"/>
              </w:rPr>
              <w:t>22</w:t>
            </w:r>
          </w:p>
        </w:tc>
        <w:tc>
          <w:tcPr>
            <w:tcW w:w="2904"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Разгром Германии, Японии и их союзников</w:t>
            </w:r>
          </w:p>
        </w:tc>
        <w:tc>
          <w:tcPr>
            <w:tcW w:w="85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3E0AB6" w:rsidRDefault="003E0AB6">
            <w:pPr>
              <w:spacing w:after="0"/>
              <w:ind w:left="135"/>
              <w:jc w:val="center"/>
            </w:pPr>
          </w:p>
        </w:tc>
        <w:tc>
          <w:tcPr>
            <w:tcW w:w="1659" w:type="dxa"/>
            <w:tcMar>
              <w:top w:w="50" w:type="dxa"/>
              <w:left w:w="100" w:type="dxa"/>
            </w:tcMar>
            <w:vAlign w:val="center"/>
          </w:tcPr>
          <w:p w:rsidR="003E0AB6" w:rsidRDefault="003E0AB6">
            <w:pPr>
              <w:spacing w:after="0"/>
              <w:ind w:left="135"/>
              <w:jc w:val="center"/>
            </w:pPr>
          </w:p>
        </w:tc>
        <w:tc>
          <w:tcPr>
            <w:tcW w:w="1180" w:type="dxa"/>
            <w:tcMar>
              <w:top w:w="50" w:type="dxa"/>
              <w:left w:w="100" w:type="dxa"/>
            </w:tcMar>
            <w:vAlign w:val="center"/>
          </w:tcPr>
          <w:p w:rsidR="003E0AB6" w:rsidRDefault="003E0AB6">
            <w:pPr>
              <w:spacing w:after="0"/>
              <w:ind w:left="135"/>
            </w:pPr>
          </w:p>
        </w:tc>
        <w:tc>
          <w:tcPr>
            <w:tcW w:w="2011"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/5305231</w:t>
              </w:r>
              <w:r>
                <w:rPr>
                  <w:rFonts w:ascii="Times New Roman" w:hAnsi="Times New Roman"/>
                  <w:color w:val="0000FF"/>
                  <w:u w:val="single"/>
                </w:rPr>
                <w:t>e</w:t>
              </w:r>
            </w:hyperlink>
          </w:p>
        </w:tc>
      </w:tr>
      <w:tr w:rsidR="003E0AB6" w:rsidRPr="00766D2C">
        <w:trPr>
          <w:trHeight w:val="144"/>
          <w:tblCellSpacing w:w="20" w:type="nil"/>
        </w:trPr>
        <w:tc>
          <w:tcPr>
            <w:tcW w:w="394" w:type="dxa"/>
            <w:tcMar>
              <w:top w:w="50" w:type="dxa"/>
              <w:left w:w="100" w:type="dxa"/>
            </w:tcMar>
            <w:vAlign w:val="center"/>
          </w:tcPr>
          <w:p w:rsidR="003E0AB6" w:rsidRDefault="00FA4585">
            <w:pPr>
              <w:spacing w:after="0"/>
            </w:pPr>
            <w:r>
              <w:rPr>
                <w:rFonts w:ascii="Times New Roman" w:hAnsi="Times New Roman"/>
                <w:color w:val="000000"/>
                <w:sz w:val="24"/>
              </w:rPr>
              <w:t>23</w:t>
            </w:r>
          </w:p>
        </w:tc>
        <w:tc>
          <w:tcPr>
            <w:tcW w:w="2904" w:type="dxa"/>
            <w:tcMar>
              <w:top w:w="50" w:type="dxa"/>
              <w:left w:w="100" w:type="dxa"/>
            </w:tcMar>
            <w:vAlign w:val="center"/>
          </w:tcPr>
          <w:p w:rsidR="003E0AB6" w:rsidRDefault="00FA4585">
            <w:pPr>
              <w:spacing w:after="0"/>
              <w:ind w:left="135"/>
            </w:pPr>
            <w:r w:rsidRPr="00FA4585">
              <w:rPr>
                <w:rFonts w:ascii="Times New Roman" w:hAnsi="Times New Roman"/>
                <w:color w:val="000000"/>
                <w:sz w:val="24"/>
                <w:lang w:val="ru-RU"/>
              </w:rPr>
              <w:t xml:space="preserve">Повторительно-обобщающий урок по курсу «Всеобщая история. </w:t>
            </w:r>
            <w:r>
              <w:rPr>
                <w:rFonts w:ascii="Times New Roman" w:hAnsi="Times New Roman"/>
                <w:color w:val="000000"/>
                <w:sz w:val="24"/>
              </w:rPr>
              <w:t>1914 – 1945 гг.»</w:t>
            </w:r>
          </w:p>
        </w:tc>
        <w:tc>
          <w:tcPr>
            <w:tcW w:w="859" w:type="dxa"/>
            <w:tcMar>
              <w:top w:w="50" w:type="dxa"/>
              <w:left w:w="100" w:type="dxa"/>
            </w:tcMar>
            <w:vAlign w:val="center"/>
          </w:tcPr>
          <w:p w:rsidR="003E0AB6" w:rsidRDefault="00FA4585">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3E0AB6" w:rsidRDefault="003E0AB6">
            <w:pPr>
              <w:spacing w:after="0"/>
              <w:ind w:left="135"/>
              <w:jc w:val="center"/>
            </w:pPr>
          </w:p>
        </w:tc>
        <w:tc>
          <w:tcPr>
            <w:tcW w:w="1659" w:type="dxa"/>
            <w:tcMar>
              <w:top w:w="50" w:type="dxa"/>
              <w:left w:w="100" w:type="dxa"/>
            </w:tcMar>
            <w:vAlign w:val="center"/>
          </w:tcPr>
          <w:p w:rsidR="003E0AB6" w:rsidRDefault="003E0AB6">
            <w:pPr>
              <w:spacing w:after="0"/>
              <w:ind w:left="135"/>
              <w:jc w:val="center"/>
            </w:pPr>
          </w:p>
        </w:tc>
        <w:tc>
          <w:tcPr>
            <w:tcW w:w="1180" w:type="dxa"/>
            <w:tcMar>
              <w:top w:w="50" w:type="dxa"/>
              <w:left w:w="100" w:type="dxa"/>
            </w:tcMar>
            <w:vAlign w:val="center"/>
          </w:tcPr>
          <w:p w:rsidR="003E0AB6" w:rsidRDefault="003E0AB6">
            <w:pPr>
              <w:spacing w:after="0"/>
              <w:ind w:left="135"/>
            </w:pPr>
          </w:p>
        </w:tc>
        <w:tc>
          <w:tcPr>
            <w:tcW w:w="2011"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/923</w:t>
              </w:r>
              <w:r>
                <w:rPr>
                  <w:rFonts w:ascii="Times New Roman" w:hAnsi="Times New Roman"/>
                  <w:color w:val="0000FF"/>
                  <w:u w:val="single"/>
                </w:rPr>
                <w:t>d</w:t>
              </w:r>
              <w:r w:rsidRPr="00FA4585">
                <w:rPr>
                  <w:rFonts w:ascii="Times New Roman" w:hAnsi="Times New Roman"/>
                  <w:color w:val="0000FF"/>
                  <w:u w:val="single"/>
                  <w:lang w:val="ru-RU"/>
                </w:rPr>
                <w:t>8</w:t>
              </w:r>
              <w:r>
                <w:rPr>
                  <w:rFonts w:ascii="Times New Roman" w:hAnsi="Times New Roman"/>
                  <w:color w:val="0000FF"/>
                  <w:u w:val="single"/>
                </w:rPr>
                <w:t>abc</w:t>
              </w:r>
            </w:hyperlink>
          </w:p>
        </w:tc>
      </w:tr>
      <w:tr w:rsidR="003E0AB6" w:rsidRPr="00766D2C">
        <w:trPr>
          <w:trHeight w:val="144"/>
          <w:tblCellSpacing w:w="20" w:type="nil"/>
        </w:trPr>
        <w:tc>
          <w:tcPr>
            <w:tcW w:w="394" w:type="dxa"/>
            <w:tcMar>
              <w:top w:w="50" w:type="dxa"/>
              <w:left w:w="100" w:type="dxa"/>
            </w:tcMar>
            <w:vAlign w:val="center"/>
          </w:tcPr>
          <w:p w:rsidR="003E0AB6" w:rsidRDefault="00FA4585">
            <w:pPr>
              <w:spacing w:after="0"/>
            </w:pPr>
            <w:r>
              <w:rPr>
                <w:rFonts w:ascii="Times New Roman" w:hAnsi="Times New Roman"/>
                <w:color w:val="000000"/>
                <w:sz w:val="24"/>
              </w:rPr>
              <w:t>24</w:t>
            </w:r>
          </w:p>
        </w:tc>
        <w:tc>
          <w:tcPr>
            <w:tcW w:w="2904"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Введение в Историю России начала ХХ в.</w:t>
            </w:r>
          </w:p>
        </w:tc>
        <w:tc>
          <w:tcPr>
            <w:tcW w:w="85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3E0AB6" w:rsidRDefault="003E0AB6">
            <w:pPr>
              <w:spacing w:after="0"/>
              <w:ind w:left="135"/>
              <w:jc w:val="center"/>
            </w:pPr>
          </w:p>
        </w:tc>
        <w:tc>
          <w:tcPr>
            <w:tcW w:w="1659" w:type="dxa"/>
            <w:tcMar>
              <w:top w:w="50" w:type="dxa"/>
              <w:left w:w="100" w:type="dxa"/>
            </w:tcMar>
            <w:vAlign w:val="center"/>
          </w:tcPr>
          <w:p w:rsidR="003E0AB6" w:rsidRDefault="003E0AB6">
            <w:pPr>
              <w:spacing w:after="0"/>
              <w:ind w:left="135"/>
              <w:jc w:val="center"/>
            </w:pPr>
          </w:p>
        </w:tc>
        <w:tc>
          <w:tcPr>
            <w:tcW w:w="1180" w:type="dxa"/>
            <w:tcMar>
              <w:top w:w="50" w:type="dxa"/>
              <w:left w:w="100" w:type="dxa"/>
            </w:tcMar>
            <w:vAlign w:val="center"/>
          </w:tcPr>
          <w:p w:rsidR="003E0AB6" w:rsidRDefault="003E0AB6">
            <w:pPr>
              <w:spacing w:after="0"/>
              <w:ind w:left="135"/>
            </w:pPr>
          </w:p>
        </w:tc>
        <w:tc>
          <w:tcPr>
            <w:tcW w:w="2011"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w:t>
              </w:r>
              <w:r>
                <w:rPr>
                  <w:rFonts w:ascii="Times New Roman" w:hAnsi="Times New Roman"/>
                  <w:color w:val="0000FF"/>
                  <w:u w:val="single"/>
                </w:rPr>
                <w:t>ff</w:t>
              </w:r>
              <w:r w:rsidRPr="00FA4585">
                <w:rPr>
                  <w:rFonts w:ascii="Times New Roman" w:hAnsi="Times New Roman"/>
                  <w:color w:val="0000FF"/>
                  <w:u w:val="single"/>
                  <w:lang w:val="ru-RU"/>
                </w:rPr>
                <w:t>8</w:t>
              </w:r>
              <w:r>
                <w:rPr>
                  <w:rFonts w:ascii="Times New Roman" w:hAnsi="Times New Roman"/>
                  <w:color w:val="0000FF"/>
                  <w:u w:val="single"/>
                </w:rPr>
                <w:t>d</w:t>
              </w:r>
              <w:r w:rsidRPr="00FA4585">
                <w:rPr>
                  <w:rFonts w:ascii="Times New Roman" w:hAnsi="Times New Roman"/>
                  <w:color w:val="0000FF"/>
                  <w:u w:val="single"/>
                  <w:lang w:val="ru-RU"/>
                </w:rPr>
                <w:t>61</w:t>
              </w:r>
              <w:r>
                <w:rPr>
                  <w:rFonts w:ascii="Times New Roman" w:hAnsi="Times New Roman"/>
                  <w:color w:val="0000FF"/>
                  <w:u w:val="single"/>
                </w:rPr>
                <w:t>e</w:t>
              </w:r>
              <w:r w:rsidRPr="00FA4585">
                <w:rPr>
                  <w:rFonts w:ascii="Times New Roman" w:hAnsi="Times New Roman"/>
                  <w:color w:val="0000FF"/>
                  <w:u w:val="single"/>
                  <w:lang w:val="ru-RU"/>
                </w:rPr>
                <w:t>0</w:t>
              </w:r>
            </w:hyperlink>
          </w:p>
        </w:tc>
      </w:tr>
      <w:tr w:rsidR="003E0AB6" w:rsidRPr="00766D2C">
        <w:trPr>
          <w:trHeight w:val="144"/>
          <w:tblCellSpacing w:w="20" w:type="nil"/>
        </w:trPr>
        <w:tc>
          <w:tcPr>
            <w:tcW w:w="394" w:type="dxa"/>
            <w:tcMar>
              <w:top w:w="50" w:type="dxa"/>
              <w:left w:w="100" w:type="dxa"/>
            </w:tcMar>
            <w:vAlign w:val="center"/>
          </w:tcPr>
          <w:p w:rsidR="003E0AB6" w:rsidRDefault="00FA4585">
            <w:pPr>
              <w:spacing w:after="0"/>
            </w:pPr>
            <w:r>
              <w:rPr>
                <w:rFonts w:ascii="Times New Roman" w:hAnsi="Times New Roman"/>
                <w:color w:val="000000"/>
                <w:sz w:val="24"/>
              </w:rPr>
              <w:t>25</w:t>
            </w:r>
          </w:p>
        </w:tc>
        <w:tc>
          <w:tcPr>
            <w:tcW w:w="2904"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Россия и мир накануне Первой мировой войны</w:t>
            </w:r>
          </w:p>
        </w:tc>
        <w:tc>
          <w:tcPr>
            <w:tcW w:w="85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3E0AB6" w:rsidRDefault="003E0AB6">
            <w:pPr>
              <w:spacing w:after="0"/>
              <w:ind w:left="135"/>
              <w:jc w:val="center"/>
            </w:pPr>
          </w:p>
        </w:tc>
        <w:tc>
          <w:tcPr>
            <w:tcW w:w="1659" w:type="dxa"/>
            <w:tcMar>
              <w:top w:w="50" w:type="dxa"/>
              <w:left w:w="100" w:type="dxa"/>
            </w:tcMar>
            <w:vAlign w:val="center"/>
          </w:tcPr>
          <w:p w:rsidR="003E0AB6" w:rsidRDefault="003E0AB6">
            <w:pPr>
              <w:spacing w:after="0"/>
              <w:ind w:left="135"/>
              <w:jc w:val="center"/>
            </w:pPr>
          </w:p>
        </w:tc>
        <w:tc>
          <w:tcPr>
            <w:tcW w:w="1180" w:type="dxa"/>
            <w:tcMar>
              <w:top w:w="50" w:type="dxa"/>
              <w:left w:w="100" w:type="dxa"/>
            </w:tcMar>
            <w:vAlign w:val="center"/>
          </w:tcPr>
          <w:p w:rsidR="003E0AB6" w:rsidRDefault="003E0AB6">
            <w:pPr>
              <w:spacing w:after="0"/>
              <w:ind w:left="135"/>
            </w:pPr>
          </w:p>
        </w:tc>
        <w:tc>
          <w:tcPr>
            <w:tcW w:w="2011"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/66</w:t>
              </w:r>
              <w:r>
                <w:rPr>
                  <w:rFonts w:ascii="Times New Roman" w:hAnsi="Times New Roman"/>
                  <w:color w:val="0000FF"/>
                  <w:u w:val="single"/>
                </w:rPr>
                <w:t>c</w:t>
              </w:r>
              <w:r w:rsidRPr="00FA4585">
                <w:rPr>
                  <w:rFonts w:ascii="Times New Roman" w:hAnsi="Times New Roman"/>
                  <w:color w:val="0000FF"/>
                  <w:u w:val="single"/>
                  <w:lang w:val="ru-RU"/>
                </w:rPr>
                <w:t>4</w:t>
              </w:r>
              <w:r>
                <w:rPr>
                  <w:rFonts w:ascii="Times New Roman" w:hAnsi="Times New Roman"/>
                  <w:color w:val="0000FF"/>
                  <w:u w:val="single"/>
                </w:rPr>
                <w:t>b</w:t>
              </w:r>
              <w:r w:rsidRPr="00FA4585">
                <w:rPr>
                  <w:rFonts w:ascii="Times New Roman" w:hAnsi="Times New Roman"/>
                  <w:color w:val="0000FF"/>
                  <w:u w:val="single"/>
                  <w:lang w:val="ru-RU"/>
                </w:rPr>
                <w:t>511</w:t>
              </w:r>
            </w:hyperlink>
          </w:p>
        </w:tc>
      </w:tr>
      <w:tr w:rsidR="003E0AB6" w:rsidRPr="00766D2C">
        <w:trPr>
          <w:trHeight w:val="144"/>
          <w:tblCellSpacing w:w="20" w:type="nil"/>
        </w:trPr>
        <w:tc>
          <w:tcPr>
            <w:tcW w:w="394" w:type="dxa"/>
            <w:tcMar>
              <w:top w:w="50" w:type="dxa"/>
              <w:left w:w="100" w:type="dxa"/>
            </w:tcMar>
            <w:vAlign w:val="center"/>
          </w:tcPr>
          <w:p w:rsidR="003E0AB6" w:rsidRDefault="00FA4585">
            <w:pPr>
              <w:spacing w:after="0"/>
            </w:pPr>
            <w:r>
              <w:rPr>
                <w:rFonts w:ascii="Times New Roman" w:hAnsi="Times New Roman"/>
                <w:color w:val="000000"/>
                <w:sz w:val="24"/>
              </w:rPr>
              <w:t>26</w:t>
            </w:r>
          </w:p>
        </w:tc>
        <w:tc>
          <w:tcPr>
            <w:tcW w:w="2904"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Российская армия на фронтах Первой мировой войны</w:t>
            </w:r>
          </w:p>
        </w:tc>
        <w:tc>
          <w:tcPr>
            <w:tcW w:w="85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3E0AB6" w:rsidRDefault="003E0AB6">
            <w:pPr>
              <w:spacing w:after="0"/>
              <w:ind w:left="135"/>
              <w:jc w:val="center"/>
            </w:pPr>
          </w:p>
        </w:tc>
        <w:tc>
          <w:tcPr>
            <w:tcW w:w="1659" w:type="dxa"/>
            <w:tcMar>
              <w:top w:w="50" w:type="dxa"/>
              <w:left w:w="100" w:type="dxa"/>
            </w:tcMar>
            <w:vAlign w:val="center"/>
          </w:tcPr>
          <w:p w:rsidR="003E0AB6" w:rsidRDefault="003E0AB6">
            <w:pPr>
              <w:spacing w:after="0"/>
              <w:ind w:left="135"/>
              <w:jc w:val="center"/>
            </w:pPr>
          </w:p>
        </w:tc>
        <w:tc>
          <w:tcPr>
            <w:tcW w:w="1180" w:type="dxa"/>
            <w:tcMar>
              <w:top w:w="50" w:type="dxa"/>
              <w:left w:w="100" w:type="dxa"/>
            </w:tcMar>
            <w:vAlign w:val="center"/>
          </w:tcPr>
          <w:p w:rsidR="003E0AB6" w:rsidRDefault="003E0AB6">
            <w:pPr>
              <w:spacing w:after="0"/>
              <w:ind w:left="135"/>
            </w:pPr>
          </w:p>
        </w:tc>
        <w:tc>
          <w:tcPr>
            <w:tcW w:w="2011"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w:t>
              </w:r>
              <w:r>
                <w:rPr>
                  <w:rFonts w:ascii="Times New Roman" w:hAnsi="Times New Roman"/>
                  <w:color w:val="0000FF"/>
                  <w:u w:val="single"/>
                </w:rPr>
                <w:t>efb</w:t>
              </w:r>
              <w:r w:rsidRPr="00FA4585">
                <w:rPr>
                  <w:rFonts w:ascii="Times New Roman" w:hAnsi="Times New Roman"/>
                  <w:color w:val="0000FF"/>
                  <w:u w:val="single"/>
                  <w:lang w:val="ru-RU"/>
                </w:rPr>
                <w:t>46</w:t>
              </w:r>
              <w:r>
                <w:rPr>
                  <w:rFonts w:ascii="Times New Roman" w:hAnsi="Times New Roman"/>
                  <w:color w:val="0000FF"/>
                  <w:u w:val="single"/>
                </w:rPr>
                <w:t>d</w:t>
              </w:r>
              <w:r w:rsidRPr="00FA4585">
                <w:rPr>
                  <w:rFonts w:ascii="Times New Roman" w:hAnsi="Times New Roman"/>
                  <w:color w:val="0000FF"/>
                  <w:u w:val="single"/>
                  <w:lang w:val="ru-RU"/>
                </w:rPr>
                <w:t>82</w:t>
              </w:r>
            </w:hyperlink>
          </w:p>
        </w:tc>
      </w:tr>
      <w:tr w:rsidR="003E0AB6" w:rsidRPr="00766D2C">
        <w:trPr>
          <w:trHeight w:val="144"/>
          <w:tblCellSpacing w:w="20" w:type="nil"/>
        </w:trPr>
        <w:tc>
          <w:tcPr>
            <w:tcW w:w="394" w:type="dxa"/>
            <w:tcMar>
              <w:top w:w="50" w:type="dxa"/>
              <w:left w:w="100" w:type="dxa"/>
            </w:tcMar>
            <w:vAlign w:val="center"/>
          </w:tcPr>
          <w:p w:rsidR="003E0AB6" w:rsidRDefault="00FA4585">
            <w:pPr>
              <w:spacing w:after="0"/>
            </w:pPr>
            <w:r>
              <w:rPr>
                <w:rFonts w:ascii="Times New Roman" w:hAnsi="Times New Roman"/>
                <w:color w:val="000000"/>
                <w:sz w:val="24"/>
              </w:rPr>
              <w:t>27</w:t>
            </w:r>
          </w:p>
        </w:tc>
        <w:tc>
          <w:tcPr>
            <w:tcW w:w="2904"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Нарастание революционных настроений. Власть, экономика и общество в годы Первой мировой войны</w:t>
            </w:r>
          </w:p>
        </w:tc>
        <w:tc>
          <w:tcPr>
            <w:tcW w:w="85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3E0AB6" w:rsidRDefault="003E0AB6">
            <w:pPr>
              <w:spacing w:after="0"/>
              <w:ind w:left="135"/>
              <w:jc w:val="center"/>
            </w:pPr>
          </w:p>
        </w:tc>
        <w:tc>
          <w:tcPr>
            <w:tcW w:w="1659" w:type="dxa"/>
            <w:tcMar>
              <w:top w:w="50" w:type="dxa"/>
              <w:left w:w="100" w:type="dxa"/>
            </w:tcMar>
            <w:vAlign w:val="center"/>
          </w:tcPr>
          <w:p w:rsidR="003E0AB6" w:rsidRDefault="003E0AB6">
            <w:pPr>
              <w:spacing w:after="0"/>
              <w:ind w:left="135"/>
              <w:jc w:val="center"/>
            </w:pPr>
          </w:p>
        </w:tc>
        <w:tc>
          <w:tcPr>
            <w:tcW w:w="1180" w:type="dxa"/>
            <w:tcMar>
              <w:top w:w="50" w:type="dxa"/>
              <w:left w:w="100" w:type="dxa"/>
            </w:tcMar>
            <w:vAlign w:val="center"/>
          </w:tcPr>
          <w:p w:rsidR="003E0AB6" w:rsidRDefault="003E0AB6">
            <w:pPr>
              <w:spacing w:after="0"/>
              <w:ind w:left="135"/>
            </w:pPr>
          </w:p>
        </w:tc>
        <w:tc>
          <w:tcPr>
            <w:tcW w:w="2011"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w:t>
              </w:r>
              <w:r>
                <w:rPr>
                  <w:rFonts w:ascii="Times New Roman" w:hAnsi="Times New Roman"/>
                  <w:color w:val="0000FF"/>
                  <w:u w:val="single"/>
                </w:rPr>
                <w:t>aee</w:t>
              </w:r>
              <w:r w:rsidRPr="00FA4585">
                <w:rPr>
                  <w:rFonts w:ascii="Times New Roman" w:hAnsi="Times New Roman"/>
                  <w:color w:val="0000FF"/>
                  <w:u w:val="single"/>
                  <w:lang w:val="ru-RU"/>
                </w:rPr>
                <w:t>35</w:t>
              </w:r>
              <w:r>
                <w:rPr>
                  <w:rFonts w:ascii="Times New Roman" w:hAnsi="Times New Roman"/>
                  <w:color w:val="0000FF"/>
                  <w:u w:val="single"/>
                </w:rPr>
                <w:t>c</w:t>
              </w:r>
              <w:r w:rsidRPr="00FA4585">
                <w:rPr>
                  <w:rFonts w:ascii="Times New Roman" w:hAnsi="Times New Roman"/>
                  <w:color w:val="0000FF"/>
                  <w:u w:val="single"/>
                  <w:lang w:val="ru-RU"/>
                </w:rPr>
                <w:t>4</w:t>
              </w:r>
              <w:r>
                <w:rPr>
                  <w:rFonts w:ascii="Times New Roman" w:hAnsi="Times New Roman"/>
                  <w:color w:val="0000FF"/>
                  <w:u w:val="single"/>
                </w:rPr>
                <w:t>d</w:t>
              </w:r>
            </w:hyperlink>
          </w:p>
        </w:tc>
      </w:tr>
      <w:tr w:rsidR="003E0AB6" w:rsidRPr="00766D2C">
        <w:trPr>
          <w:trHeight w:val="144"/>
          <w:tblCellSpacing w:w="20" w:type="nil"/>
        </w:trPr>
        <w:tc>
          <w:tcPr>
            <w:tcW w:w="394" w:type="dxa"/>
            <w:tcMar>
              <w:top w:w="50" w:type="dxa"/>
              <w:left w:w="100" w:type="dxa"/>
            </w:tcMar>
            <w:vAlign w:val="center"/>
          </w:tcPr>
          <w:p w:rsidR="003E0AB6" w:rsidRDefault="00FA4585">
            <w:pPr>
              <w:spacing w:after="0"/>
            </w:pPr>
            <w:r>
              <w:rPr>
                <w:rFonts w:ascii="Times New Roman" w:hAnsi="Times New Roman"/>
                <w:color w:val="000000"/>
                <w:sz w:val="24"/>
              </w:rPr>
              <w:t>28</w:t>
            </w:r>
          </w:p>
        </w:tc>
        <w:tc>
          <w:tcPr>
            <w:tcW w:w="2904" w:type="dxa"/>
            <w:tcMar>
              <w:top w:w="50" w:type="dxa"/>
              <w:left w:w="100" w:type="dxa"/>
            </w:tcMar>
            <w:vAlign w:val="center"/>
          </w:tcPr>
          <w:p w:rsidR="003E0AB6" w:rsidRDefault="00FA4585">
            <w:pPr>
              <w:spacing w:after="0"/>
              <w:ind w:left="135"/>
            </w:pPr>
            <w:r>
              <w:rPr>
                <w:rFonts w:ascii="Times New Roman" w:hAnsi="Times New Roman"/>
                <w:color w:val="000000"/>
                <w:sz w:val="24"/>
              </w:rPr>
              <w:t>Российская революция. Февраль 1917 г.</w:t>
            </w:r>
          </w:p>
        </w:tc>
        <w:tc>
          <w:tcPr>
            <w:tcW w:w="859" w:type="dxa"/>
            <w:tcMar>
              <w:top w:w="50" w:type="dxa"/>
              <w:left w:w="100" w:type="dxa"/>
            </w:tcMar>
            <w:vAlign w:val="center"/>
          </w:tcPr>
          <w:p w:rsidR="003E0AB6" w:rsidRDefault="00FA4585">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3E0AB6" w:rsidRDefault="003E0AB6">
            <w:pPr>
              <w:spacing w:after="0"/>
              <w:ind w:left="135"/>
              <w:jc w:val="center"/>
            </w:pPr>
          </w:p>
        </w:tc>
        <w:tc>
          <w:tcPr>
            <w:tcW w:w="1659" w:type="dxa"/>
            <w:tcMar>
              <w:top w:w="50" w:type="dxa"/>
              <w:left w:w="100" w:type="dxa"/>
            </w:tcMar>
            <w:vAlign w:val="center"/>
          </w:tcPr>
          <w:p w:rsidR="003E0AB6" w:rsidRDefault="003E0AB6">
            <w:pPr>
              <w:spacing w:after="0"/>
              <w:ind w:left="135"/>
              <w:jc w:val="center"/>
            </w:pPr>
          </w:p>
        </w:tc>
        <w:tc>
          <w:tcPr>
            <w:tcW w:w="1180" w:type="dxa"/>
            <w:tcMar>
              <w:top w:w="50" w:type="dxa"/>
              <w:left w:w="100" w:type="dxa"/>
            </w:tcMar>
            <w:vAlign w:val="center"/>
          </w:tcPr>
          <w:p w:rsidR="003E0AB6" w:rsidRDefault="003E0AB6">
            <w:pPr>
              <w:spacing w:after="0"/>
              <w:ind w:left="135"/>
            </w:pPr>
          </w:p>
        </w:tc>
        <w:tc>
          <w:tcPr>
            <w:tcW w:w="2011"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w:t>
              </w:r>
              <w:r>
                <w:rPr>
                  <w:rFonts w:ascii="Times New Roman" w:hAnsi="Times New Roman"/>
                  <w:color w:val="0000FF"/>
                  <w:u w:val="single"/>
                </w:rPr>
                <w:t>ee</w:t>
              </w:r>
              <w:r w:rsidRPr="00FA4585">
                <w:rPr>
                  <w:rFonts w:ascii="Times New Roman" w:hAnsi="Times New Roman"/>
                  <w:color w:val="0000FF"/>
                  <w:u w:val="single"/>
                  <w:lang w:val="ru-RU"/>
                </w:rPr>
                <w:t>5</w:t>
              </w:r>
              <w:r>
                <w:rPr>
                  <w:rFonts w:ascii="Times New Roman" w:hAnsi="Times New Roman"/>
                  <w:color w:val="0000FF"/>
                  <w:u w:val="single"/>
                </w:rPr>
                <w:t>d</w:t>
              </w:r>
              <w:r w:rsidRPr="00FA4585">
                <w:rPr>
                  <w:rFonts w:ascii="Times New Roman" w:hAnsi="Times New Roman"/>
                  <w:color w:val="0000FF"/>
                  <w:u w:val="single"/>
                  <w:lang w:val="ru-RU"/>
                </w:rPr>
                <w:t>8232</w:t>
              </w:r>
            </w:hyperlink>
          </w:p>
        </w:tc>
      </w:tr>
      <w:tr w:rsidR="003E0AB6" w:rsidRPr="00766D2C">
        <w:trPr>
          <w:trHeight w:val="144"/>
          <w:tblCellSpacing w:w="20" w:type="nil"/>
        </w:trPr>
        <w:tc>
          <w:tcPr>
            <w:tcW w:w="394" w:type="dxa"/>
            <w:tcMar>
              <w:top w:w="50" w:type="dxa"/>
              <w:left w:w="100" w:type="dxa"/>
            </w:tcMar>
            <w:vAlign w:val="center"/>
          </w:tcPr>
          <w:p w:rsidR="003E0AB6" w:rsidRDefault="00FA4585">
            <w:pPr>
              <w:spacing w:after="0"/>
            </w:pPr>
            <w:r>
              <w:rPr>
                <w:rFonts w:ascii="Times New Roman" w:hAnsi="Times New Roman"/>
                <w:color w:val="000000"/>
                <w:sz w:val="24"/>
              </w:rPr>
              <w:t>29</w:t>
            </w:r>
          </w:p>
        </w:tc>
        <w:tc>
          <w:tcPr>
            <w:tcW w:w="2904" w:type="dxa"/>
            <w:tcMar>
              <w:top w:w="50" w:type="dxa"/>
              <w:left w:w="100" w:type="dxa"/>
            </w:tcMar>
            <w:vAlign w:val="center"/>
          </w:tcPr>
          <w:p w:rsidR="003E0AB6" w:rsidRDefault="00FA4585">
            <w:pPr>
              <w:spacing w:after="0"/>
              <w:ind w:left="135"/>
            </w:pPr>
            <w:r>
              <w:rPr>
                <w:rFonts w:ascii="Times New Roman" w:hAnsi="Times New Roman"/>
                <w:color w:val="000000"/>
                <w:sz w:val="24"/>
              </w:rPr>
              <w:t>Российская революция. Октябрь 1917 г.</w:t>
            </w:r>
          </w:p>
        </w:tc>
        <w:tc>
          <w:tcPr>
            <w:tcW w:w="859" w:type="dxa"/>
            <w:tcMar>
              <w:top w:w="50" w:type="dxa"/>
              <w:left w:w="100" w:type="dxa"/>
            </w:tcMar>
            <w:vAlign w:val="center"/>
          </w:tcPr>
          <w:p w:rsidR="003E0AB6" w:rsidRDefault="00FA4585">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3E0AB6" w:rsidRDefault="003E0AB6">
            <w:pPr>
              <w:spacing w:after="0"/>
              <w:ind w:left="135"/>
              <w:jc w:val="center"/>
            </w:pPr>
          </w:p>
        </w:tc>
        <w:tc>
          <w:tcPr>
            <w:tcW w:w="1659" w:type="dxa"/>
            <w:tcMar>
              <w:top w:w="50" w:type="dxa"/>
              <w:left w:w="100" w:type="dxa"/>
            </w:tcMar>
            <w:vAlign w:val="center"/>
          </w:tcPr>
          <w:p w:rsidR="003E0AB6" w:rsidRDefault="003E0AB6">
            <w:pPr>
              <w:spacing w:after="0"/>
              <w:ind w:left="135"/>
              <w:jc w:val="center"/>
            </w:pPr>
          </w:p>
        </w:tc>
        <w:tc>
          <w:tcPr>
            <w:tcW w:w="1180" w:type="dxa"/>
            <w:tcMar>
              <w:top w:w="50" w:type="dxa"/>
              <w:left w:w="100" w:type="dxa"/>
            </w:tcMar>
            <w:vAlign w:val="center"/>
          </w:tcPr>
          <w:p w:rsidR="003E0AB6" w:rsidRDefault="003E0AB6">
            <w:pPr>
              <w:spacing w:after="0"/>
              <w:ind w:left="135"/>
            </w:pPr>
          </w:p>
        </w:tc>
        <w:tc>
          <w:tcPr>
            <w:tcW w:w="2011"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/71</w:t>
              </w:r>
              <w:r>
                <w:rPr>
                  <w:rFonts w:ascii="Times New Roman" w:hAnsi="Times New Roman"/>
                  <w:color w:val="0000FF"/>
                  <w:u w:val="single"/>
                </w:rPr>
                <w:t>c</w:t>
              </w:r>
              <w:r w:rsidRPr="00FA4585">
                <w:rPr>
                  <w:rFonts w:ascii="Times New Roman" w:hAnsi="Times New Roman"/>
                  <w:color w:val="0000FF"/>
                  <w:u w:val="single"/>
                  <w:lang w:val="ru-RU"/>
                </w:rPr>
                <w:t>94</w:t>
              </w:r>
              <w:r>
                <w:rPr>
                  <w:rFonts w:ascii="Times New Roman" w:hAnsi="Times New Roman"/>
                  <w:color w:val="0000FF"/>
                  <w:u w:val="single"/>
                </w:rPr>
                <w:t>a</w:t>
              </w:r>
              <w:r w:rsidRPr="00FA4585">
                <w:rPr>
                  <w:rFonts w:ascii="Times New Roman" w:hAnsi="Times New Roman"/>
                  <w:color w:val="0000FF"/>
                  <w:u w:val="single"/>
                  <w:lang w:val="ru-RU"/>
                </w:rPr>
                <w:t>0</w:t>
              </w:r>
              <w:r>
                <w:rPr>
                  <w:rFonts w:ascii="Times New Roman" w:hAnsi="Times New Roman"/>
                  <w:color w:val="0000FF"/>
                  <w:u w:val="single"/>
                </w:rPr>
                <w:t>a</w:t>
              </w:r>
            </w:hyperlink>
          </w:p>
        </w:tc>
      </w:tr>
      <w:tr w:rsidR="003E0AB6" w:rsidRPr="00766D2C">
        <w:trPr>
          <w:trHeight w:val="144"/>
          <w:tblCellSpacing w:w="20" w:type="nil"/>
        </w:trPr>
        <w:tc>
          <w:tcPr>
            <w:tcW w:w="394" w:type="dxa"/>
            <w:tcMar>
              <w:top w:w="50" w:type="dxa"/>
              <w:left w:w="100" w:type="dxa"/>
            </w:tcMar>
            <w:vAlign w:val="center"/>
          </w:tcPr>
          <w:p w:rsidR="003E0AB6" w:rsidRDefault="00FA4585">
            <w:pPr>
              <w:spacing w:after="0"/>
            </w:pPr>
            <w:r>
              <w:rPr>
                <w:rFonts w:ascii="Times New Roman" w:hAnsi="Times New Roman"/>
                <w:color w:val="000000"/>
                <w:sz w:val="24"/>
              </w:rPr>
              <w:t>30</w:t>
            </w:r>
          </w:p>
        </w:tc>
        <w:tc>
          <w:tcPr>
            <w:tcW w:w="2904" w:type="dxa"/>
            <w:tcMar>
              <w:top w:w="50" w:type="dxa"/>
              <w:left w:w="100" w:type="dxa"/>
            </w:tcMar>
            <w:vAlign w:val="center"/>
          </w:tcPr>
          <w:p w:rsidR="003E0AB6" w:rsidRDefault="00FA4585">
            <w:pPr>
              <w:spacing w:after="0"/>
              <w:ind w:left="135"/>
            </w:pPr>
            <w:r>
              <w:rPr>
                <w:rFonts w:ascii="Times New Roman" w:hAnsi="Times New Roman"/>
                <w:color w:val="000000"/>
                <w:sz w:val="24"/>
              </w:rPr>
              <w:t>Первые революционные преобразования большевиков</w:t>
            </w:r>
          </w:p>
        </w:tc>
        <w:tc>
          <w:tcPr>
            <w:tcW w:w="859" w:type="dxa"/>
            <w:tcMar>
              <w:top w:w="50" w:type="dxa"/>
              <w:left w:w="100" w:type="dxa"/>
            </w:tcMar>
            <w:vAlign w:val="center"/>
          </w:tcPr>
          <w:p w:rsidR="003E0AB6" w:rsidRDefault="00FA4585">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3E0AB6" w:rsidRDefault="003E0AB6">
            <w:pPr>
              <w:spacing w:after="0"/>
              <w:ind w:left="135"/>
              <w:jc w:val="center"/>
            </w:pPr>
          </w:p>
        </w:tc>
        <w:tc>
          <w:tcPr>
            <w:tcW w:w="1659" w:type="dxa"/>
            <w:tcMar>
              <w:top w:w="50" w:type="dxa"/>
              <w:left w:w="100" w:type="dxa"/>
            </w:tcMar>
            <w:vAlign w:val="center"/>
          </w:tcPr>
          <w:p w:rsidR="003E0AB6" w:rsidRDefault="003E0AB6">
            <w:pPr>
              <w:spacing w:after="0"/>
              <w:ind w:left="135"/>
              <w:jc w:val="center"/>
            </w:pPr>
          </w:p>
        </w:tc>
        <w:tc>
          <w:tcPr>
            <w:tcW w:w="1180" w:type="dxa"/>
            <w:tcMar>
              <w:top w:w="50" w:type="dxa"/>
              <w:left w:w="100" w:type="dxa"/>
            </w:tcMar>
            <w:vAlign w:val="center"/>
          </w:tcPr>
          <w:p w:rsidR="003E0AB6" w:rsidRDefault="003E0AB6">
            <w:pPr>
              <w:spacing w:after="0"/>
              <w:ind w:left="135"/>
            </w:pPr>
          </w:p>
        </w:tc>
        <w:tc>
          <w:tcPr>
            <w:tcW w:w="2011"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/5</w:t>
              </w:r>
              <w:r>
                <w:rPr>
                  <w:rFonts w:ascii="Times New Roman" w:hAnsi="Times New Roman"/>
                  <w:color w:val="0000FF"/>
                  <w:u w:val="single"/>
                </w:rPr>
                <w:t>d</w:t>
              </w:r>
              <w:r w:rsidRPr="00FA4585">
                <w:rPr>
                  <w:rFonts w:ascii="Times New Roman" w:hAnsi="Times New Roman"/>
                  <w:color w:val="0000FF"/>
                  <w:u w:val="single"/>
                  <w:lang w:val="ru-RU"/>
                </w:rPr>
                <w:t>948</w:t>
              </w:r>
              <w:r>
                <w:rPr>
                  <w:rFonts w:ascii="Times New Roman" w:hAnsi="Times New Roman"/>
                  <w:color w:val="0000FF"/>
                  <w:u w:val="single"/>
                </w:rPr>
                <w:t>ff</w:t>
              </w:r>
              <w:r w:rsidRPr="00FA4585">
                <w:rPr>
                  <w:rFonts w:ascii="Times New Roman" w:hAnsi="Times New Roman"/>
                  <w:color w:val="0000FF"/>
                  <w:u w:val="single"/>
                  <w:lang w:val="ru-RU"/>
                </w:rPr>
                <w:t>7</w:t>
              </w:r>
            </w:hyperlink>
          </w:p>
        </w:tc>
      </w:tr>
      <w:tr w:rsidR="003E0AB6" w:rsidRPr="00766D2C">
        <w:trPr>
          <w:trHeight w:val="144"/>
          <w:tblCellSpacing w:w="20" w:type="nil"/>
        </w:trPr>
        <w:tc>
          <w:tcPr>
            <w:tcW w:w="394" w:type="dxa"/>
            <w:tcMar>
              <w:top w:w="50" w:type="dxa"/>
              <w:left w:w="100" w:type="dxa"/>
            </w:tcMar>
            <w:vAlign w:val="center"/>
          </w:tcPr>
          <w:p w:rsidR="003E0AB6" w:rsidRDefault="00FA4585">
            <w:pPr>
              <w:spacing w:after="0"/>
            </w:pPr>
            <w:r>
              <w:rPr>
                <w:rFonts w:ascii="Times New Roman" w:hAnsi="Times New Roman"/>
                <w:color w:val="000000"/>
                <w:sz w:val="24"/>
              </w:rPr>
              <w:t>31</w:t>
            </w:r>
          </w:p>
        </w:tc>
        <w:tc>
          <w:tcPr>
            <w:tcW w:w="2904" w:type="dxa"/>
            <w:tcMar>
              <w:top w:w="50" w:type="dxa"/>
              <w:left w:w="100" w:type="dxa"/>
            </w:tcMar>
            <w:vAlign w:val="center"/>
          </w:tcPr>
          <w:p w:rsidR="003E0AB6" w:rsidRDefault="00FA4585">
            <w:pPr>
              <w:spacing w:after="0"/>
              <w:ind w:left="135"/>
            </w:pPr>
            <w:r>
              <w:rPr>
                <w:rFonts w:ascii="Times New Roman" w:hAnsi="Times New Roman"/>
                <w:color w:val="000000"/>
                <w:sz w:val="24"/>
              </w:rPr>
              <w:t>Экономическая политика советской власти</w:t>
            </w:r>
          </w:p>
        </w:tc>
        <w:tc>
          <w:tcPr>
            <w:tcW w:w="859" w:type="dxa"/>
            <w:tcMar>
              <w:top w:w="50" w:type="dxa"/>
              <w:left w:w="100" w:type="dxa"/>
            </w:tcMar>
            <w:vAlign w:val="center"/>
          </w:tcPr>
          <w:p w:rsidR="003E0AB6" w:rsidRDefault="00FA4585">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3E0AB6" w:rsidRDefault="003E0AB6">
            <w:pPr>
              <w:spacing w:after="0"/>
              <w:ind w:left="135"/>
              <w:jc w:val="center"/>
            </w:pPr>
          </w:p>
        </w:tc>
        <w:tc>
          <w:tcPr>
            <w:tcW w:w="1659" w:type="dxa"/>
            <w:tcMar>
              <w:top w:w="50" w:type="dxa"/>
              <w:left w:w="100" w:type="dxa"/>
            </w:tcMar>
            <w:vAlign w:val="center"/>
          </w:tcPr>
          <w:p w:rsidR="003E0AB6" w:rsidRDefault="003E0AB6">
            <w:pPr>
              <w:spacing w:after="0"/>
              <w:ind w:left="135"/>
              <w:jc w:val="center"/>
            </w:pPr>
          </w:p>
        </w:tc>
        <w:tc>
          <w:tcPr>
            <w:tcW w:w="1180" w:type="dxa"/>
            <w:tcMar>
              <w:top w:w="50" w:type="dxa"/>
              <w:left w:w="100" w:type="dxa"/>
            </w:tcMar>
            <w:vAlign w:val="center"/>
          </w:tcPr>
          <w:p w:rsidR="003E0AB6" w:rsidRDefault="003E0AB6">
            <w:pPr>
              <w:spacing w:after="0"/>
              <w:ind w:left="135"/>
            </w:pPr>
          </w:p>
        </w:tc>
        <w:tc>
          <w:tcPr>
            <w:tcW w:w="2011"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w:t>
              </w:r>
              <w:r>
                <w:rPr>
                  <w:rFonts w:ascii="Times New Roman" w:hAnsi="Times New Roman"/>
                  <w:color w:val="0000FF"/>
                  <w:u w:val="single"/>
                </w:rPr>
                <w:t>dbbc</w:t>
              </w:r>
              <w:r w:rsidRPr="00FA4585">
                <w:rPr>
                  <w:rFonts w:ascii="Times New Roman" w:hAnsi="Times New Roman"/>
                  <w:color w:val="0000FF"/>
                  <w:u w:val="single"/>
                  <w:lang w:val="ru-RU"/>
                </w:rPr>
                <w:t>76</w:t>
              </w:r>
              <w:r>
                <w:rPr>
                  <w:rFonts w:ascii="Times New Roman" w:hAnsi="Times New Roman"/>
                  <w:color w:val="0000FF"/>
                  <w:u w:val="single"/>
                </w:rPr>
                <w:t>be</w:t>
              </w:r>
            </w:hyperlink>
          </w:p>
        </w:tc>
      </w:tr>
      <w:tr w:rsidR="003E0AB6" w:rsidRPr="00766D2C">
        <w:trPr>
          <w:trHeight w:val="144"/>
          <w:tblCellSpacing w:w="20" w:type="nil"/>
        </w:trPr>
        <w:tc>
          <w:tcPr>
            <w:tcW w:w="394" w:type="dxa"/>
            <w:tcMar>
              <w:top w:w="50" w:type="dxa"/>
              <w:left w:w="100" w:type="dxa"/>
            </w:tcMar>
            <w:vAlign w:val="center"/>
          </w:tcPr>
          <w:p w:rsidR="003E0AB6" w:rsidRDefault="00FA4585">
            <w:pPr>
              <w:spacing w:after="0"/>
            </w:pPr>
            <w:r>
              <w:rPr>
                <w:rFonts w:ascii="Times New Roman" w:hAnsi="Times New Roman"/>
                <w:color w:val="000000"/>
                <w:sz w:val="24"/>
              </w:rPr>
              <w:t>32</w:t>
            </w:r>
          </w:p>
        </w:tc>
        <w:tc>
          <w:tcPr>
            <w:tcW w:w="2904"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Гражданская война: истоки и основные участники</w:t>
            </w:r>
          </w:p>
        </w:tc>
        <w:tc>
          <w:tcPr>
            <w:tcW w:w="85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3E0AB6" w:rsidRDefault="003E0AB6">
            <w:pPr>
              <w:spacing w:after="0"/>
              <w:ind w:left="135"/>
              <w:jc w:val="center"/>
            </w:pPr>
          </w:p>
        </w:tc>
        <w:tc>
          <w:tcPr>
            <w:tcW w:w="1659" w:type="dxa"/>
            <w:tcMar>
              <w:top w:w="50" w:type="dxa"/>
              <w:left w:w="100" w:type="dxa"/>
            </w:tcMar>
            <w:vAlign w:val="center"/>
          </w:tcPr>
          <w:p w:rsidR="003E0AB6" w:rsidRDefault="003E0AB6">
            <w:pPr>
              <w:spacing w:after="0"/>
              <w:ind w:left="135"/>
              <w:jc w:val="center"/>
            </w:pPr>
          </w:p>
        </w:tc>
        <w:tc>
          <w:tcPr>
            <w:tcW w:w="1180" w:type="dxa"/>
            <w:tcMar>
              <w:top w:w="50" w:type="dxa"/>
              <w:left w:w="100" w:type="dxa"/>
            </w:tcMar>
            <w:vAlign w:val="center"/>
          </w:tcPr>
          <w:p w:rsidR="003E0AB6" w:rsidRDefault="003E0AB6">
            <w:pPr>
              <w:spacing w:after="0"/>
              <w:ind w:left="135"/>
            </w:pPr>
          </w:p>
        </w:tc>
        <w:tc>
          <w:tcPr>
            <w:tcW w:w="2011"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/875534</w:t>
              </w:r>
              <w:r>
                <w:rPr>
                  <w:rFonts w:ascii="Times New Roman" w:hAnsi="Times New Roman"/>
                  <w:color w:val="0000FF"/>
                  <w:u w:val="single"/>
                </w:rPr>
                <w:t>da</w:t>
              </w:r>
            </w:hyperlink>
          </w:p>
        </w:tc>
      </w:tr>
      <w:tr w:rsidR="003E0AB6" w:rsidRPr="00766D2C">
        <w:trPr>
          <w:trHeight w:val="144"/>
          <w:tblCellSpacing w:w="20" w:type="nil"/>
        </w:trPr>
        <w:tc>
          <w:tcPr>
            <w:tcW w:w="394" w:type="dxa"/>
            <w:tcMar>
              <w:top w:w="50" w:type="dxa"/>
              <w:left w:w="100" w:type="dxa"/>
            </w:tcMar>
            <w:vAlign w:val="center"/>
          </w:tcPr>
          <w:p w:rsidR="003E0AB6" w:rsidRDefault="00FA4585">
            <w:pPr>
              <w:spacing w:after="0"/>
            </w:pPr>
            <w:r>
              <w:rPr>
                <w:rFonts w:ascii="Times New Roman" w:hAnsi="Times New Roman"/>
                <w:color w:val="000000"/>
                <w:sz w:val="24"/>
              </w:rPr>
              <w:t>33</w:t>
            </w:r>
          </w:p>
        </w:tc>
        <w:tc>
          <w:tcPr>
            <w:tcW w:w="2904" w:type="dxa"/>
            <w:tcMar>
              <w:top w:w="50" w:type="dxa"/>
              <w:left w:w="100" w:type="dxa"/>
            </w:tcMar>
            <w:vAlign w:val="center"/>
          </w:tcPr>
          <w:p w:rsidR="003E0AB6" w:rsidRDefault="00FA4585">
            <w:pPr>
              <w:spacing w:after="0"/>
              <w:ind w:left="135"/>
            </w:pPr>
            <w:r>
              <w:rPr>
                <w:rFonts w:ascii="Times New Roman" w:hAnsi="Times New Roman"/>
                <w:color w:val="000000"/>
                <w:sz w:val="24"/>
              </w:rPr>
              <w:t>На фронтах Гражданской войны</w:t>
            </w:r>
          </w:p>
        </w:tc>
        <w:tc>
          <w:tcPr>
            <w:tcW w:w="859" w:type="dxa"/>
            <w:tcMar>
              <w:top w:w="50" w:type="dxa"/>
              <w:left w:w="100" w:type="dxa"/>
            </w:tcMar>
            <w:vAlign w:val="center"/>
          </w:tcPr>
          <w:p w:rsidR="003E0AB6" w:rsidRDefault="00FA4585">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3E0AB6" w:rsidRDefault="003E0AB6">
            <w:pPr>
              <w:spacing w:after="0"/>
              <w:ind w:left="135"/>
              <w:jc w:val="center"/>
            </w:pPr>
          </w:p>
        </w:tc>
        <w:tc>
          <w:tcPr>
            <w:tcW w:w="1659" w:type="dxa"/>
            <w:tcMar>
              <w:top w:w="50" w:type="dxa"/>
              <w:left w:w="100" w:type="dxa"/>
            </w:tcMar>
            <w:vAlign w:val="center"/>
          </w:tcPr>
          <w:p w:rsidR="003E0AB6" w:rsidRDefault="003E0AB6">
            <w:pPr>
              <w:spacing w:after="0"/>
              <w:ind w:left="135"/>
              <w:jc w:val="center"/>
            </w:pPr>
          </w:p>
        </w:tc>
        <w:tc>
          <w:tcPr>
            <w:tcW w:w="1180" w:type="dxa"/>
            <w:tcMar>
              <w:top w:w="50" w:type="dxa"/>
              <w:left w:w="100" w:type="dxa"/>
            </w:tcMar>
            <w:vAlign w:val="center"/>
          </w:tcPr>
          <w:p w:rsidR="003E0AB6" w:rsidRDefault="003E0AB6">
            <w:pPr>
              <w:spacing w:after="0"/>
              <w:ind w:left="135"/>
            </w:pPr>
          </w:p>
        </w:tc>
        <w:tc>
          <w:tcPr>
            <w:tcW w:w="2011"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w:t>
              </w:r>
              <w:r>
                <w:rPr>
                  <w:rFonts w:ascii="Times New Roman" w:hAnsi="Times New Roman"/>
                  <w:color w:val="0000FF"/>
                  <w:u w:val="single"/>
                </w:rPr>
                <w:t>c</w:t>
              </w:r>
              <w:r w:rsidRPr="00FA4585">
                <w:rPr>
                  <w:rFonts w:ascii="Times New Roman" w:hAnsi="Times New Roman"/>
                  <w:color w:val="0000FF"/>
                  <w:u w:val="single"/>
                  <w:lang w:val="ru-RU"/>
                </w:rPr>
                <w:t>9</w:t>
              </w:r>
              <w:r>
                <w:rPr>
                  <w:rFonts w:ascii="Times New Roman" w:hAnsi="Times New Roman"/>
                  <w:color w:val="0000FF"/>
                  <w:u w:val="single"/>
                </w:rPr>
                <w:t>b</w:t>
              </w:r>
              <w:r w:rsidRPr="00FA4585">
                <w:rPr>
                  <w:rFonts w:ascii="Times New Roman" w:hAnsi="Times New Roman"/>
                  <w:color w:val="0000FF"/>
                  <w:u w:val="single"/>
                  <w:lang w:val="ru-RU"/>
                </w:rPr>
                <w:t>0</w:t>
              </w:r>
              <w:r>
                <w:rPr>
                  <w:rFonts w:ascii="Times New Roman" w:hAnsi="Times New Roman"/>
                  <w:color w:val="0000FF"/>
                  <w:u w:val="single"/>
                </w:rPr>
                <w:t>ebd</w:t>
              </w:r>
              <w:r w:rsidRPr="00FA4585">
                <w:rPr>
                  <w:rFonts w:ascii="Times New Roman" w:hAnsi="Times New Roman"/>
                  <w:color w:val="0000FF"/>
                  <w:u w:val="single"/>
                  <w:lang w:val="ru-RU"/>
                </w:rPr>
                <w:t>4</w:t>
              </w:r>
            </w:hyperlink>
          </w:p>
        </w:tc>
      </w:tr>
      <w:tr w:rsidR="003E0AB6" w:rsidRPr="00766D2C">
        <w:trPr>
          <w:trHeight w:val="144"/>
          <w:tblCellSpacing w:w="20" w:type="nil"/>
        </w:trPr>
        <w:tc>
          <w:tcPr>
            <w:tcW w:w="394" w:type="dxa"/>
            <w:tcMar>
              <w:top w:w="50" w:type="dxa"/>
              <w:left w:w="100" w:type="dxa"/>
            </w:tcMar>
            <w:vAlign w:val="center"/>
          </w:tcPr>
          <w:p w:rsidR="003E0AB6" w:rsidRDefault="00FA4585">
            <w:pPr>
              <w:spacing w:after="0"/>
            </w:pPr>
            <w:r>
              <w:rPr>
                <w:rFonts w:ascii="Times New Roman" w:hAnsi="Times New Roman"/>
                <w:color w:val="000000"/>
                <w:sz w:val="24"/>
              </w:rPr>
              <w:lastRenderedPageBreak/>
              <w:t>34</w:t>
            </w:r>
          </w:p>
        </w:tc>
        <w:tc>
          <w:tcPr>
            <w:tcW w:w="2904"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Революция и Гражданская война на национальных окраинах</w:t>
            </w:r>
          </w:p>
        </w:tc>
        <w:tc>
          <w:tcPr>
            <w:tcW w:w="85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3E0AB6" w:rsidRDefault="003E0AB6">
            <w:pPr>
              <w:spacing w:after="0"/>
              <w:ind w:left="135"/>
              <w:jc w:val="center"/>
            </w:pPr>
          </w:p>
        </w:tc>
        <w:tc>
          <w:tcPr>
            <w:tcW w:w="1659" w:type="dxa"/>
            <w:tcMar>
              <w:top w:w="50" w:type="dxa"/>
              <w:left w:w="100" w:type="dxa"/>
            </w:tcMar>
            <w:vAlign w:val="center"/>
          </w:tcPr>
          <w:p w:rsidR="003E0AB6" w:rsidRDefault="003E0AB6">
            <w:pPr>
              <w:spacing w:after="0"/>
              <w:ind w:left="135"/>
              <w:jc w:val="center"/>
            </w:pPr>
          </w:p>
        </w:tc>
        <w:tc>
          <w:tcPr>
            <w:tcW w:w="1180" w:type="dxa"/>
            <w:tcMar>
              <w:top w:w="50" w:type="dxa"/>
              <w:left w:w="100" w:type="dxa"/>
            </w:tcMar>
            <w:vAlign w:val="center"/>
          </w:tcPr>
          <w:p w:rsidR="003E0AB6" w:rsidRDefault="003E0AB6">
            <w:pPr>
              <w:spacing w:after="0"/>
              <w:ind w:left="135"/>
            </w:pPr>
          </w:p>
        </w:tc>
        <w:tc>
          <w:tcPr>
            <w:tcW w:w="2011"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w:t>
              </w:r>
              <w:r>
                <w:rPr>
                  <w:rFonts w:ascii="Times New Roman" w:hAnsi="Times New Roman"/>
                  <w:color w:val="0000FF"/>
                  <w:u w:val="single"/>
                </w:rPr>
                <w:t>eb</w:t>
              </w:r>
              <w:r w:rsidRPr="00FA4585">
                <w:rPr>
                  <w:rFonts w:ascii="Times New Roman" w:hAnsi="Times New Roman"/>
                  <w:color w:val="0000FF"/>
                  <w:u w:val="single"/>
                  <w:lang w:val="ru-RU"/>
                </w:rPr>
                <w:t>5149</w:t>
              </w:r>
              <w:r>
                <w:rPr>
                  <w:rFonts w:ascii="Times New Roman" w:hAnsi="Times New Roman"/>
                  <w:color w:val="0000FF"/>
                  <w:u w:val="single"/>
                </w:rPr>
                <w:t>ca</w:t>
              </w:r>
            </w:hyperlink>
          </w:p>
        </w:tc>
      </w:tr>
      <w:tr w:rsidR="003E0AB6" w:rsidRPr="00766D2C">
        <w:trPr>
          <w:trHeight w:val="144"/>
          <w:tblCellSpacing w:w="20" w:type="nil"/>
        </w:trPr>
        <w:tc>
          <w:tcPr>
            <w:tcW w:w="394" w:type="dxa"/>
            <w:tcMar>
              <w:top w:w="50" w:type="dxa"/>
              <w:left w:w="100" w:type="dxa"/>
            </w:tcMar>
            <w:vAlign w:val="center"/>
          </w:tcPr>
          <w:p w:rsidR="003E0AB6" w:rsidRDefault="00FA4585">
            <w:pPr>
              <w:spacing w:after="0"/>
            </w:pPr>
            <w:r>
              <w:rPr>
                <w:rFonts w:ascii="Times New Roman" w:hAnsi="Times New Roman"/>
                <w:color w:val="000000"/>
                <w:sz w:val="24"/>
              </w:rPr>
              <w:t>35</w:t>
            </w:r>
          </w:p>
        </w:tc>
        <w:tc>
          <w:tcPr>
            <w:tcW w:w="2904"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Идеология и культура в годы Гражданской войны. Перемены в повседневной жизни и общественных настроениях</w:t>
            </w:r>
          </w:p>
        </w:tc>
        <w:tc>
          <w:tcPr>
            <w:tcW w:w="85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3E0AB6" w:rsidRDefault="003E0AB6">
            <w:pPr>
              <w:spacing w:after="0"/>
              <w:ind w:left="135"/>
              <w:jc w:val="center"/>
            </w:pPr>
          </w:p>
        </w:tc>
        <w:tc>
          <w:tcPr>
            <w:tcW w:w="1659" w:type="dxa"/>
            <w:tcMar>
              <w:top w:w="50" w:type="dxa"/>
              <w:left w:w="100" w:type="dxa"/>
            </w:tcMar>
            <w:vAlign w:val="center"/>
          </w:tcPr>
          <w:p w:rsidR="003E0AB6" w:rsidRDefault="003E0AB6">
            <w:pPr>
              <w:spacing w:after="0"/>
              <w:ind w:left="135"/>
              <w:jc w:val="center"/>
            </w:pPr>
          </w:p>
        </w:tc>
        <w:tc>
          <w:tcPr>
            <w:tcW w:w="1180" w:type="dxa"/>
            <w:tcMar>
              <w:top w:w="50" w:type="dxa"/>
              <w:left w:w="100" w:type="dxa"/>
            </w:tcMar>
            <w:vAlign w:val="center"/>
          </w:tcPr>
          <w:p w:rsidR="003E0AB6" w:rsidRDefault="003E0AB6">
            <w:pPr>
              <w:spacing w:after="0"/>
              <w:ind w:left="135"/>
            </w:pPr>
          </w:p>
        </w:tc>
        <w:tc>
          <w:tcPr>
            <w:tcW w:w="2011"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w:t>
              </w:r>
              <w:r>
                <w:rPr>
                  <w:rFonts w:ascii="Times New Roman" w:hAnsi="Times New Roman"/>
                  <w:color w:val="0000FF"/>
                  <w:u w:val="single"/>
                </w:rPr>
                <w:t>d</w:t>
              </w:r>
              <w:r w:rsidRPr="00FA4585">
                <w:rPr>
                  <w:rFonts w:ascii="Times New Roman" w:hAnsi="Times New Roman"/>
                  <w:color w:val="0000FF"/>
                  <w:u w:val="single"/>
                  <w:lang w:val="ru-RU"/>
                </w:rPr>
                <w:t>0</w:t>
              </w:r>
              <w:r>
                <w:rPr>
                  <w:rFonts w:ascii="Times New Roman" w:hAnsi="Times New Roman"/>
                  <w:color w:val="0000FF"/>
                  <w:u w:val="single"/>
                </w:rPr>
                <w:t>b</w:t>
              </w:r>
              <w:r w:rsidRPr="00FA4585">
                <w:rPr>
                  <w:rFonts w:ascii="Times New Roman" w:hAnsi="Times New Roman"/>
                  <w:color w:val="0000FF"/>
                  <w:u w:val="single"/>
                  <w:lang w:val="ru-RU"/>
                </w:rPr>
                <w:t>5</w:t>
              </w:r>
              <w:r>
                <w:rPr>
                  <w:rFonts w:ascii="Times New Roman" w:hAnsi="Times New Roman"/>
                  <w:color w:val="0000FF"/>
                  <w:u w:val="single"/>
                </w:rPr>
                <w:t>d</w:t>
              </w:r>
              <w:r w:rsidRPr="00FA4585">
                <w:rPr>
                  <w:rFonts w:ascii="Times New Roman" w:hAnsi="Times New Roman"/>
                  <w:color w:val="0000FF"/>
                  <w:u w:val="single"/>
                  <w:lang w:val="ru-RU"/>
                </w:rPr>
                <w:t>65</w:t>
              </w:r>
              <w:r>
                <w:rPr>
                  <w:rFonts w:ascii="Times New Roman" w:hAnsi="Times New Roman"/>
                  <w:color w:val="0000FF"/>
                  <w:u w:val="single"/>
                </w:rPr>
                <w:t>c</w:t>
              </w:r>
            </w:hyperlink>
          </w:p>
        </w:tc>
      </w:tr>
      <w:tr w:rsidR="003E0AB6" w:rsidRPr="00766D2C">
        <w:trPr>
          <w:trHeight w:val="144"/>
          <w:tblCellSpacing w:w="20" w:type="nil"/>
        </w:trPr>
        <w:tc>
          <w:tcPr>
            <w:tcW w:w="394" w:type="dxa"/>
            <w:tcMar>
              <w:top w:w="50" w:type="dxa"/>
              <w:left w:w="100" w:type="dxa"/>
            </w:tcMar>
            <w:vAlign w:val="center"/>
          </w:tcPr>
          <w:p w:rsidR="003E0AB6" w:rsidRDefault="00FA4585">
            <w:pPr>
              <w:spacing w:after="0"/>
            </w:pPr>
            <w:r>
              <w:rPr>
                <w:rFonts w:ascii="Times New Roman" w:hAnsi="Times New Roman"/>
                <w:color w:val="000000"/>
                <w:sz w:val="24"/>
              </w:rPr>
              <w:t>36</w:t>
            </w:r>
          </w:p>
        </w:tc>
        <w:tc>
          <w:tcPr>
            <w:tcW w:w="2904" w:type="dxa"/>
            <w:tcMar>
              <w:top w:w="50" w:type="dxa"/>
              <w:left w:w="100" w:type="dxa"/>
            </w:tcMar>
            <w:vAlign w:val="center"/>
          </w:tcPr>
          <w:p w:rsidR="003E0AB6" w:rsidRDefault="00FA4585">
            <w:pPr>
              <w:spacing w:after="0"/>
              <w:ind w:left="135"/>
            </w:pPr>
            <w:r>
              <w:rPr>
                <w:rFonts w:ascii="Times New Roman" w:hAnsi="Times New Roman"/>
                <w:color w:val="000000"/>
                <w:sz w:val="24"/>
              </w:rPr>
              <w:t>Наш край в 1914 – 1922 гг.</w:t>
            </w:r>
          </w:p>
        </w:tc>
        <w:tc>
          <w:tcPr>
            <w:tcW w:w="859" w:type="dxa"/>
            <w:tcMar>
              <w:top w:w="50" w:type="dxa"/>
              <w:left w:w="100" w:type="dxa"/>
            </w:tcMar>
            <w:vAlign w:val="center"/>
          </w:tcPr>
          <w:p w:rsidR="003E0AB6" w:rsidRDefault="00FA4585">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3E0AB6" w:rsidRDefault="003E0AB6">
            <w:pPr>
              <w:spacing w:after="0"/>
              <w:ind w:left="135"/>
              <w:jc w:val="center"/>
            </w:pPr>
          </w:p>
        </w:tc>
        <w:tc>
          <w:tcPr>
            <w:tcW w:w="1659" w:type="dxa"/>
            <w:tcMar>
              <w:top w:w="50" w:type="dxa"/>
              <w:left w:w="100" w:type="dxa"/>
            </w:tcMar>
            <w:vAlign w:val="center"/>
          </w:tcPr>
          <w:p w:rsidR="003E0AB6" w:rsidRDefault="003E0AB6">
            <w:pPr>
              <w:spacing w:after="0"/>
              <w:ind w:left="135"/>
              <w:jc w:val="center"/>
            </w:pPr>
          </w:p>
        </w:tc>
        <w:tc>
          <w:tcPr>
            <w:tcW w:w="1180" w:type="dxa"/>
            <w:tcMar>
              <w:top w:w="50" w:type="dxa"/>
              <w:left w:w="100" w:type="dxa"/>
            </w:tcMar>
            <w:vAlign w:val="center"/>
          </w:tcPr>
          <w:p w:rsidR="003E0AB6" w:rsidRDefault="003E0AB6">
            <w:pPr>
              <w:spacing w:after="0"/>
              <w:ind w:left="135"/>
            </w:pPr>
          </w:p>
        </w:tc>
        <w:tc>
          <w:tcPr>
            <w:tcW w:w="2011"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/4</w:t>
              </w:r>
              <w:r>
                <w:rPr>
                  <w:rFonts w:ascii="Times New Roman" w:hAnsi="Times New Roman"/>
                  <w:color w:val="0000FF"/>
                  <w:u w:val="single"/>
                </w:rPr>
                <w:t>c</w:t>
              </w:r>
              <w:r w:rsidRPr="00FA4585">
                <w:rPr>
                  <w:rFonts w:ascii="Times New Roman" w:hAnsi="Times New Roman"/>
                  <w:color w:val="0000FF"/>
                  <w:u w:val="single"/>
                  <w:lang w:val="ru-RU"/>
                </w:rPr>
                <w:t>5</w:t>
              </w:r>
              <w:r>
                <w:rPr>
                  <w:rFonts w:ascii="Times New Roman" w:hAnsi="Times New Roman"/>
                  <w:color w:val="0000FF"/>
                  <w:u w:val="single"/>
                </w:rPr>
                <w:t>e</w:t>
              </w:r>
              <w:r w:rsidRPr="00FA4585">
                <w:rPr>
                  <w:rFonts w:ascii="Times New Roman" w:hAnsi="Times New Roman"/>
                  <w:color w:val="0000FF"/>
                  <w:u w:val="single"/>
                  <w:lang w:val="ru-RU"/>
                </w:rPr>
                <w:t>876</w:t>
              </w:r>
              <w:r>
                <w:rPr>
                  <w:rFonts w:ascii="Times New Roman" w:hAnsi="Times New Roman"/>
                  <w:color w:val="0000FF"/>
                  <w:u w:val="single"/>
                </w:rPr>
                <w:t>c</w:t>
              </w:r>
            </w:hyperlink>
          </w:p>
        </w:tc>
      </w:tr>
      <w:tr w:rsidR="003E0AB6" w:rsidRPr="00766D2C">
        <w:trPr>
          <w:trHeight w:val="144"/>
          <w:tblCellSpacing w:w="20" w:type="nil"/>
        </w:trPr>
        <w:tc>
          <w:tcPr>
            <w:tcW w:w="394" w:type="dxa"/>
            <w:tcMar>
              <w:top w:w="50" w:type="dxa"/>
              <w:left w:w="100" w:type="dxa"/>
            </w:tcMar>
            <w:vAlign w:val="center"/>
          </w:tcPr>
          <w:p w:rsidR="003E0AB6" w:rsidRDefault="00FA4585">
            <w:pPr>
              <w:spacing w:after="0"/>
            </w:pPr>
            <w:r>
              <w:rPr>
                <w:rFonts w:ascii="Times New Roman" w:hAnsi="Times New Roman"/>
                <w:color w:val="000000"/>
                <w:sz w:val="24"/>
              </w:rPr>
              <w:t>37</w:t>
            </w:r>
          </w:p>
        </w:tc>
        <w:tc>
          <w:tcPr>
            <w:tcW w:w="2904"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Повторительно- обобщающий урок по теме «Россия в 1914 – 1922 гг.»</w:t>
            </w:r>
          </w:p>
        </w:tc>
        <w:tc>
          <w:tcPr>
            <w:tcW w:w="85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3E0AB6" w:rsidRDefault="003E0AB6">
            <w:pPr>
              <w:spacing w:after="0"/>
              <w:ind w:left="135"/>
              <w:jc w:val="center"/>
            </w:pPr>
          </w:p>
        </w:tc>
        <w:tc>
          <w:tcPr>
            <w:tcW w:w="1659" w:type="dxa"/>
            <w:tcMar>
              <w:top w:w="50" w:type="dxa"/>
              <w:left w:w="100" w:type="dxa"/>
            </w:tcMar>
            <w:vAlign w:val="center"/>
          </w:tcPr>
          <w:p w:rsidR="003E0AB6" w:rsidRDefault="003E0AB6">
            <w:pPr>
              <w:spacing w:after="0"/>
              <w:ind w:left="135"/>
              <w:jc w:val="center"/>
            </w:pPr>
          </w:p>
        </w:tc>
        <w:tc>
          <w:tcPr>
            <w:tcW w:w="1180" w:type="dxa"/>
            <w:tcMar>
              <w:top w:w="50" w:type="dxa"/>
              <w:left w:w="100" w:type="dxa"/>
            </w:tcMar>
            <w:vAlign w:val="center"/>
          </w:tcPr>
          <w:p w:rsidR="003E0AB6" w:rsidRDefault="003E0AB6">
            <w:pPr>
              <w:spacing w:after="0"/>
              <w:ind w:left="135"/>
            </w:pPr>
          </w:p>
        </w:tc>
        <w:tc>
          <w:tcPr>
            <w:tcW w:w="2011"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w:t>
              </w:r>
              <w:r>
                <w:rPr>
                  <w:rFonts w:ascii="Times New Roman" w:hAnsi="Times New Roman"/>
                  <w:color w:val="0000FF"/>
                  <w:u w:val="single"/>
                </w:rPr>
                <w:t>ccc</w:t>
              </w:r>
              <w:r w:rsidRPr="00FA4585">
                <w:rPr>
                  <w:rFonts w:ascii="Times New Roman" w:hAnsi="Times New Roman"/>
                  <w:color w:val="0000FF"/>
                  <w:u w:val="single"/>
                  <w:lang w:val="ru-RU"/>
                </w:rPr>
                <w:t>51891</w:t>
              </w:r>
            </w:hyperlink>
          </w:p>
        </w:tc>
      </w:tr>
      <w:tr w:rsidR="003E0AB6" w:rsidRPr="00766D2C">
        <w:trPr>
          <w:trHeight w:val="144"/>
          <w:tblCellSpacing w:w="20" w:type="nil"/>
        </w:trPr>
        <w:tc>
          <w:tcPr>
            <w:tcW w:w="394" w:type="dxa"/>
            <w:tcMar>
              <w:top w:w="50" w:type="dxa"/>
              <w:left w:w="100" w:type="dxa"/>
            </w:tcMar>
            <w:vAlign w:val="center"/>
          </w:tcPr>
          <w:p w:rsidR="003E0AB6" w:rsidRDefault="00FA4585">
            <w:pPr>
              <w:spacing w:after="0"/>
            </w:pPr>
            <w:r>
              <w:rPr>
                <w:rFonts w:ascii="Times New Roman" w:hAnsi="Times New Roman"/>
                <w:color w:val="000000"/>
                <w:sz w:val="24"/>
              </w:rPr>
              <w:t>38</w:t>
            </w:r>
          </w:p>
        </w:tc>
        <w:tc>
          <w:tcPr>
            <w:tcW w:w="2904"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Экономический и политический кризис начала 1920-х гг. Переход к новой экономической политике (нэпу)</w:t>
            </w:r>
          </w:p>
        </w:tc>
        <w:tc>
          <w:tcPr>
            <w:tcW w:w="85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3E0AB6" w:rsidRDefault="003E0AB6">
            <w:pPr>
              <w:spacing w:after="0"/>
              <w:ind w:left="135"/>
              <w:jc w:val="center"/>
            </w:pPr>
          </w:p>
        </w:tc>
        <w:tc>
          <w:tcPr>
            <w:tcW w:w="1659" w:type="dxa"/>
            <w:tcMar>
              <w:top w:w="50" w:type="dxa"/>
              <w:left w:w="100" w:type="dxa"/>
            </w:tcMar>
            <w:vAlign w:val="center"/>
          </w:tcPr>
          <w:p w:rsidR="003E0AB6" w:rsidRDefault="003E0AB6">
            <w:pPr>
              <w:spacing w:after="0"/>
              <w:ind w:left="135"/>
              <w:jc w:val="center"/>
            </w:pPr>
          </w:p>
        </w:tc>
        <w:tc>
          <w:tcPr>
            <w:tcW w:w="1180" w:type="dxa"/>
            <w:tcMar>
              <w:top w:w="50" w:type="dxa"/>
              <w:left w:w="100" w:type="dxa"/>
            </w:tcMar>
            <w:vAlign w:val="center"/>
          </w:tcPr>
          <w:p w:rsidR="003E0AB6" w:rsidRDefault="003E0AB6">
            <w:pPr>
              <w:spacing w:after="0"/>
              <w:ind w:left="135"/>
            </w:pPr>
          </w:p>
        </w:tc>
        <w:tc>
          <w:tcPr>
            <w:tcW w:w="2011"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w:t>
              </w:r>
              <w:r>
                <w:rPr>
                  <w:rFonts w:ascii="Times New Roman" w:hAnsi="Times New Roman"/>
                  <w:color w:val="0000FF"/>
                  <w:u w:val="single"/>
                </w:rPr>
                <w:t>f</w:t>
              </w:r>
              <w:r w:rsidRPr="00FA4585">
                <w:rPr>
                  <w:rFonts w:ascii="Times New Roman" w:hAnsi="Times New Roman"/>
                  <w:color w:val="0000FF"/>
                  <w:u w:val="single"/>
                  <w:lang w:val="ru-RU"/>
                </w:rPr>
                <w:t>0</w:t>
              </w:r>
              <w:r>
                <w:rPr>
                  <w:rFonts w:ascii="Times New Roman" w:hAnsi="Times New Roman"/>
                  <w:color w:val="0000FF"/>
                  <w:u w:val="single"/>
                </w:rPr>
                <w:t>ac</w:t>
              </w:r>
              <w:r w:rsidRPr="00FA4585">
                <w:rPr>
                  <w:rFonts w:ascii="Times New Roman" w:hAnsi="Times New Roman"/>
                  <w:color w:val="0000FF"/>
                  <w:u w:val="single"/>
                  <w:lang w:val="ru-RU"/>
                </w:rPr>
                <w:t>839</w:t>
              </w:r>
              <w:r>
                <w:rPr>
                  <w:rFonts w:ascii="Times New Roman" w:hAnsi="Times New Roman"/>
                  <w:color w:val="0000FF"/>
                  <w:u w:val="single"/>
                </w:rPr>
                <w:t>f</w:t>
              </w:r>
            </w:hyperlink>
          </w:p>
        </w:tc>
      </w:tr>
      <w:tr w:rsidR="003E0AB6" w:rsidRPr="00766D2C">
        <w:trPr>
          <w:trHeight w:val="144"/>
          <w:tblCellSpacing w:w="20" w:type="nil"/>
        </w:trPr>
        <w:tc>
          <w:tcPr>
            <w:tcW w:w="394" w:type="dxa"/>
            <w:tcMar>
              <w:top w:w="50" w:type="dxa"/>
              <w:left w:w="100" w:type="dxa"/>
            </w:tcMar>
            <w:vAlign w:val="center"/>
          </w:tcPr>
          <w:p w:rsidR="003E0AB6" w:rsidRDefault="00FA4585">
            <w:pPr>
              <w:spacing w:after="0"/>
            </w:pPr>
            <w:r>
              <w:rPr>
                <w:rFonts w:ascii="Times New Roman" w:hAnsi="Times New Roman"/>
                <w:color w:val="000000"/>
                <w:sz w:val="24"/>
              </w:rPr>
              <w:t>39</w:t>
            </w:r>
          </w:p>
        </w:tc>
        <w:tc>
          <w:tcPr>
            <w:tcW w:w="2904"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Экономическое и социальное развитие в годы новой экономической политики (нэпа)</w:t>
            </w:r>
          </w:p>
        </w:tc>
        <w:tc>
          <w:tcPr>
            <w:tcW w:w="85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3E0AB6" w:rsidRDefault="003E0AB6">
            <w:pPr>
              <w:spacing w:after="0"/>
              <w:ind w:left="135"/>
              <w:jc w:val="center"/>
            </w:pPr>
          </w:p>
        </w:tc>
        <w:tc>
          <w:tcPr>
            <w:tcW w:w="1659" w:type="dxa"/>
            <w:tcMar>
              <w:top w:w="50" w:type="dxa"/>
              <w:left w:w="100" w:type="dxa"/>
            </w:tcMar>
            <w:vAlign w:val="center"/>
          </w:tcPr>
          <w:p w:rsidR="003E0AB6" w:rsidRDefault="003E0AB6">
            <w:pPr>
              <w:spacing w:after="0"/>
              <w:ind w:left="135"/>
              <w:jc w:val="center"/>
            </w:pPr>
          </w:p>
        </w:tc>
        <w:tc>
          <w:tcPr>
            <w:tcW w:w="1180" w:type="dxa"/>
            <w:tcMar>
              <w:top w:w="50" w:type="dxa"/>
              <w:left w:w="100" w:type="dxa"/>
            </w:tcMar>
            <w:vAlign w:val="center"/>
          </w:tcPr>
          <w:p w:rsidR="003E0AB6" w:rsidRDefault="003E0AB6">
            <w:pPr>
              <w:spacing w:after="0"/>
              <w:ind w:left="135"/>
            </w:pPr>
          </w:p>
        </w:tc>
        <w:tc>
          <w:tcPr>
            <w:tcW w:w="2011"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/4</w:t>
              </w:r>
              <w:r>
                <w:rPr>
                  <w:rFonts w:ascii="Times New Roman" w:hAnsi="Times New Roman"/>
                  <w:color w:val="0000FF"/>
                  <w:u w:val="single"/>
                </w:rPr>
                <w:t>a</w:t>
              </w:r>
              <w:r w:rsidRPr="00FA4585">
                <w:rPr>
                  <w:rFonts w:ascii="Times New Roman" w:hAnsi="Times New Roman"/>
                  <w:color w:val="0000FF"/>
                  <w:u w:val="single"/>
                  <w:lang w:val="ru-RU"/>
                </w:rPr>
                <w:t>40</w:t>
              </w:r>
              <w:r>
                <w:rPr>
                  <w:rFonts w:ascii="Times New Roman" w:hAnsi="Times New Roman"/>
                  <w:color w:val="0000FF"/>
                  <w:u w:val="single"/>
                </w:rPr>
                <w:t>eb</w:t>
              </w:r>
              <w:r w:rsidRPr="00FA4585">
                <w:rPr>
                  <w:rFonts w:ascii="Times New Roman" w:hAnsi="Times New Roman"/>
                  <w:color w:val="0000FF"/>
                  <w:u w:val="single"/>
                  <w:lang w:val="ru-RU"/>
                </w:rPr>
                <w:t>25</w:t>
              </w:r>
            </w:hyperlink>
          </w:p>
        </w:tc>
      </w:tr>
      <w:tr w:rsidR="003E0AB6" w:rsidRPr="00766D2C">
        <w:trPr>
          <w:trHeight w:val="144"/>
          <w:tblCellSpacing w:w="20" w:type="nil"/>
        </w:trPr>
        <w:tc>
          <w:tcPr>
            <w:tcW w:w="394" w:type="dxa"/>
            <w:tcMar>
              <w:top w:w="50" w:type="dxa"/>
              <w:left w:w="100" w:type="dxa"/>
            </w:tcMar>
            <w:vAlign w:val="center"/>
          </w:tcPr>
          <w:p w:rsidR="003E0AB6" w:rsidRDefault="00FA4585">
            <w:pPr>
              <w:spacing w:after="0"/>
            </w:pPr>
            <w:r>
              <w:rPr>
                <w:rFonts w:ascii="Times New Roman" w:hAnsi="Times New Roman"/>
                <w:color w:val="000000"/>
                <w:sz w:val="24"/>
              </w:rPr>
              <w:t>40</w:t>
            </w:r>
          </w:p>
        </w:tc>
        <w:tc>
          <w:tcPr>
            <w:tcW w:w="2904"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Образование СССР. Национальная политика в 1920-е гг.</w:t>
            </w:r>
          </w:p>
        </w:tc>
        <w:tc>
          <w:tcPr>
            <w:tcW w:w="85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3E0AB6" w:rsidRDefault="003E0AB6">
            <w:pPr>
              <w:spacing w:after="0"/>
              <w:ind w:left="135"/>
              <w:jc w:val="center"/>
            </w:pPr>
          </w:p>
        </w:tc>
        <w:tc>
          <w:tcPr>
            <w:tcW w:w="1659" w:type="dxa"/>
            <w:tcMar>
              <w:top w:w="50" w:type="dxa"/>
              <w:left w:w="100" w:type="dxa"/>
            </w:tcMar>
            <w:vAlign w:val="center"/>
          </w:tcPr>
          <w:p w:rsidR="003E0AB6" w:rsidRDefault="003E0AB6">
            <w:pPr>
              <w:spacing w:after="0"/>
              <w:ind w:left="135"/>
              <w:jc w:val="center"/>
            </w:pPr>
          </w:p>
        </w:tc>
        <w:tc>
          <w:tcPr>
            <w:tcW w:w="1180" w:type="dxa"/>
            <w:tcMar>
              <w:top w:w="50" w:type="dxa"/>
              <w:left w:w="100" w:type="dxa"/>
            </w:tcMar>
            <w:vAlign w:val="center"/>
          </w:tcPr>
          <w:p w:rsidR="003E0AB6" w:rsidRDefault="003E0AB6">
            <w:pPr>
              <w:spacing w:after="0"/>
              <w:ind w:left="135"/>
            </w:pPr>
          </w:p>
        </w:tc>
        <w:tc>
          <w:tcPr>
            <w:tcW w:w="2011"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w:t>
              </w:r>
              <w:r>
                <w:rPr>
                  <w:rFonts w:ascii="Times New Roman" w:hAnsi="Times New Roman"/>
                  <w:color w:val="0000FF"/>
                  <w:u w:val="single"/>
                </w:rPr>
                <w:t>ee</w:t>
              </w:r>
              <w:r w:rsidRPr="00FA4585">
                <w:rPr>
                  <w:rFonts w:ascii="Times New Roman" w:hAnsi="Times New Roman"/>
                  <w:color w:val="0000FF"/>
                  <w:u w:val="single"/>
                  <w:lang w:val="ru-RU"/>
                </w:rPr>
                <w:t>4</w:t>
              </w:r>
              <w:r>
                <w:rPr>
                  <w:rFonts w:ascii="Times New Roman" w:hAnsi="Times New Roman"/>
                  <w:color w:val="0000FF"/>
                  <w:u w:val="single"/>
                </w:rPr>
                <w:t>bc</w:t>
              </w:r>
              <w:r w:rsidRPr="00FA4585">
                <w:rPr>
                  <w:rFonts w:ascii="Times New Roman" w:hAnsi="Times New Roman"/>
                  <w:color w:val="0000FF"/>
                  <w:u w:val="single"/>
                  <w:lang w:val="ru-RU"/>
                </w:rPr>
                <w:t>0</w:t>
              </w:r>
              <w:r>
                <w:rPr>
                  <w:rFonts w:ascii="Times New Roman" w:hAnsi="Times New Roman"/>
                  <w:color w:val="0000FF"/>
                  <w:u w:val="single"/>
                </w:rPr>
                <w:t>b</w:t>
              </w:r>
              <w:r w:rsidRPr="00FA4585">
                <w:rPr>
                  <w:rFonts w:ascii="Times New Roman" w:hAnsi="Times New Roman"/>
                  <w:color w:val="0000FF"/>
                  <w:u w:val="single"/>
                  <w:lang w:val="ru-RU"/>
                </w:rPr>
                <w:t>5</w:t>
              </w:r>
            </w:hyperlink>
          </w:p>
        </w:tc>
      </w:tr>
      <w:tr w:rsidR="003E0AB6" w:rsidRPr="00766D2C">
        <w:trPr>
          <w:trHeight w:val="144"/>
          <w:tblCellSpacing w:w="20" w:type="nil"/>
        </w:trPr>
        <w:tc>
          <w:tcPr>
            <w:tcW w:w="394" w:type="dxa"/>
            <w:tcMar>
              <w:top w:w="50" w:type="dxa"/>
              <w:left w:w="100" w:type="dxa"/>
            </w:tcMar>
            <w:vAlign w:val="center"/>
          </w:tcPr>
          <w:p w:rsidR="003E0AB6" w:rsidRDefault="00FA4585">
            <w:pPr>
              <w:spacing w:after="0"/>
            </w:pPr>
            <w:r>
              <w:rPr>
                <w:rFonts w:ascii="Times New Roman" w:hAnsi="Times New Roman"/>
                <w:color w:val="000000"/>
                <w:sz w:val="24"/>
              </w:rPr>
              <w:t>41</w:t>
            </w:r>
          </w:p>
        </w:tc>
        <w:tc>
          <w:tcPr>
            <w:tcW w:w="2904"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Политическое развитие в 1920-е гг.</w:t>
            </w:r>
          </w:p>
        </w:tc>
        <w:tc>
          <w:tcPr>
            <w:tcW w:w="85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3E0AB6" w:rsidRDefault="003E0AB6">
            <w:pPr>
              <w:spacing w:after="0"/>
              <w:ind w:left="135"/>
              <w:jc w:val="center"/>
            </w:pPr>
          </w:p>
        </w:tc>
        <w:tc>
          <w:tcPr>
            <w:tcW w:w="1659" w:type="dxa"/>
            <w:tcMar>
              <w:top w:w="50" w:type="dxa"/>
              <w:left w:w="100" w:type="dxa"/>
            </w:tcMar>
            <w:vAlign w:val="center"/>
          </w:tcPr>
          <w:p w:rsidR="003E0AB6" w:rsidRDefault="003E0AB6">
            <w:pPr>
              <w:spacing w:after="0"/>
              <w:ind w:left="135"/>
              <w:jc w:val="center"/>
            </w:pPr>
          </w:p>
        </w:tc>
        <w:tc>
          <w:tcPr>
            <w:tcW w:w="1180" w:type="dxa"/>
            <w:tcMar>
              <w:top w:w="50" w:type="dxa"/>
              <w:left w:w="100" w:type="dxa"/>
            </w:tcMar>
            <w:vAlign w:val="center"/>
          </w:tcPr>
          <w:p w:rsidR="003E0AB6" w:rsidRDefault="003E0AB6">
            <w:pPr>
              <w:spacing w:after="0"/>
              <w:ind w:left="135"/>
            </w:pPr>
          </w:p>
        </w:tc>
        <w:tc>
          <w:tcPr>
            <w:tcW w:w="2011"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/8</w:t>
              </w:r>
              <w:r>
                <w:rPr>
                  <w:rFonts w:ascii="Times New Roman" w:hAnsi="Times New Roman"/>
                  <w:color w:val="0000FF"/>
                  <w:u w:val="single"/>
                </w:rPr>
                <w:t>d</w:t>
              </w:r>
              <w:r w:rsidRPr="00FA4585">
                <w:rPr>
                  <w:rFonts w:ascii="Times New Roman" w:hAnsi="Times New Roman"/>
                  <w:color w:val="0000FF"/>
                  <w:u w:val="single"/>
                  <w:lang w:val="ru-RU"/>
                </w:rPr>
                <w:t>54520</w:t>
              </w:r>
              <w:r>
                <w:rPr>
                  <w:rFonts w:ascii="Times New Roman" w:hAnsi="Times New Roman"/>
                  <w:color w:val="0000FF"/>
                  <w:u w:val="single"/>
                </w:rPr>
                <w:t>c</w:t>
              </w:r>
            </w:hyperlink>
          </w:p>
        </w:tc>
      </w:tr>
      <w:tr w:rsidR="003E0AB6" w:rsidRPr="00766D2C">
        <w:trPr>
          <w:trHeight w:val="144"/>
          <w:tblCellSpacing w:w="20" w:type="nil"/>
        </w:trPr>
        <w:tc>
          <w:tcPr>
            <w:tcW w:w="394" w:type="dxa"/>
            <w:tcMar>
              <w:top w:w="50" w:type="dxa"/>
              <w:left w:w="100" w:type="dxa"/>
            </w:tcMar>
            <w:vAlign w:val="center"/>
          </w:tcPr>
          <w:p w:rsidR="003E0AB6" w:rsidRDefault="00FA4585">
            <w:pPr>
              <w:spacing w:after="0"/>
            </w:pPr>
            <w:r>
              <w:rPr>
                <w:rFonts w:ascii="Times New Roman" w:hAnsi="Times New Roman"/>
                <w:color w:val="000000"/>
                <w:sz w:val="24"/>
              </w:rPr>
              <w:t>42</w:t>
            </w:r>
          </w:p>
        </w:tc>
        <w:tc>
          <w:tcPr>
            <w:tcW w:w="2904"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Международное положение и внешняя политика СССР в 1920-е гг.</w:t>
            </w:r>
          </w:p>
        </w:tc>
        <w:tc>
          <w:tcPr>
            <w:tcW w:w="85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3E0AB6" w:rsidRDefault="003E0AB6">
            <w:pPr>
              <w:spacing w:after="0"/>
              <w:ind w:left="135"/>
              <w:jc w:val="center"/>
            </w:pPr>
          </w:p>
        </w:tc>
        <w:tc>
          <w:tcPr>
            <w:tcW w:w="1659" w:type="dxa"/>
            <w:tcMar>
              <w:top w:w="50" w:type="dxa"/>
              <w:left w:w="100" w:type="dxa"/>
            </w:tcMar>
            <w:vAlign w:val="center"/>
          </w:tcPr>
          <w:p w:rsidR="003E0AB6" w:rsidRDefault="003E0AB6">
            <w:pPr>
              <w:spacing w:after="0"/>
              <w:ind w:left="135"/>
              <w:jc w:val="center"/>
            </w:pPr>
          </w:p>
        </w:tc>
        <w:tc>
          <w:tcPr>
            <w:tcW w:w="1180" w:type="dxa"/>
            <w:tcMar>
              <w:top w:w="50" w:type="dxa"/>
              <w:left w:w="100" w:type="dxa"/>
            </w:tcMar>
            <w:vAlign w:val="center"/>
          </w:tcPr>
          <w:p w:rsidR="003E0AB6" w:rsidRDefault="003E0AB6">
            <w:pPr>
              <w:spacing w:after="0"/>
              <w:ind w:left="135"/>
            </w:pPr>
          </w:p>
        </w:tc>
        <w:tc>
          <w:tcPr>
            <w:tcW w:w="2011"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w:t>
              </w:r>
              <w:r>
                <w:rPr>
                  <w:rFonts w:ascii="Times New Roman" w:hAnsi="Times New Roman"/>
                  <w:color w:val="0000FF"/>
                  <w:u w:val="single"/>
                </w:rPr>
                <w:t>a</w:t>
              </w:r>
              <w:r w:rsidRPr="00FA4585">
                <w:rPr>
                  <w:rFonts w:ascii="Times New Roman" w:hAnsi="Times New Roman"/>
                  <w:color w:val="0000FF"/>
                  <w:u w:val="single"/>
                  <w:lang w:val="ru-RU"/>
                </w:rPr>
                <w:t>1068289</w:t>
              </w:r>
            </w:hyperlink>
          </w:p>
        </w:tc>
      </w:tr>
      <w:tr w:rsidR="003E0AB6" w:rsidRPr="00766D2C">
        <w:trPr>
          <w:trHeight w:val="144"/>
          <w:tblCellSpacing w:w="20" w:type="nil"/>
        </w:trPr>
        <w:tc>
          <w:tcPr>
            <w:tcW w:w="394" w:type="dxa"/>
            <w:tcMar>
              <w:top w:w="50" w:type="dxa"/>
              <w:left w:w="100" w:type="dxa"/>
            </w:tcMar>
            <w:vAlign w:val="center"/>
          </w:tcPr>
          <w:p w:rsidR="003E0AB6" w:rsidRDefault="00FA4585">
            <w:pPr>
              <w:spacing w:after="0"/>
            </w:pPr>
            <w:r>
              <w:rPr>
                <w:rFonts w:ascii="Times New Roman" w:hAnsi="Times New Roman"/>
                <w:color w:val="000000"/>
                <w:sz w:val="24"/>
              </w:rPr>
              <w:t>43</w:t>
            </w:r>
          </w:p>
        </w:tc>
        <w:tc>
          <w:tcPr>
            <w:tcW w:w="2904"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Культурное пространство </w:t>
            </w:r>
            <w:r w:rsidRPr="00FA4585">
              <w:rPr>
                <w:rFonts w:ascii="Times New Roman" w:hAnsi="Times New Roman"/>
                <w:color w:val="000000"/>
                <w:sz w:val="24"/>
                <w:lang w:val="ru-RU"/>
              </w:rPr>
              <w:lastRenderedPageBreak/>
              <w:t>советского общества в 1920-е гг.</w:t>
            </w:r>
          </w:p>
        </w:tc>
        <w:tc>
          <w:tcPr>
            <w:tcW w:w="85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62" w:type="dxa"/>
            <w:tcMar>
              <w:top w:w="50" w:type="dxa"/>
              <w:left w:w="100" w:type="dxa"/>
            </w:tcMar>
            <w:vAlign w:val="center"/>
          </w:tcPr>
          <w:p w:rsidR="003E0AB6" w:rsidRDefault="003E0AB6">
            <w:pPr>
              <w:spacing w:after="0"/>
              <w:ind w:left="135"/>
              <w:jc w:val="center"/>
            </w:pPr>
          </w:p>
        </w:tc>
        <w:tc>
          <w:tcPr>
            <w:tcW w:w="1659" w:type="dxa"/>
            <w:tcMar>
              <w:top w:w="50" w:type="dxa"/>
              <w:left w:w="100" w:type="dxa"/>
            </w:tcMar>
            <w:vAlign w:val="center"/>
          </w:tcPr>
          <w:p w:rsidR="003E0AB6" w:rsidRDefault="003E0AB6">
            <w:pPr>
              <w:spacing w:after="0"/>
              <w:ind w:left="135"/>
              <w:jc w:val="center"/>
            </w:pPr>
          </w:p>
        </w:tc>
        <w:tc>
          <w:tcPr>
            <w:tcW w:w="1180" w:type="dxa"/>
            <w:tcMar>
              <w:top w:w="50" w:type="dxa"/>
              <w:left w:w="100" w:type="dxa"/>
            </w:tcMar>
            <w:vAlign w:val="center"/>
          </w:tcPr>
          <w:p w:rsidR="003E0AB6" w:rsidRDefault="003E0AB6">
            <w:pPr>
              <w:spacing w:after="0"/>
              <w:ind w:left="135"/>
            </w:pPr>
          </w:p>
        </w:tc>
        <w:tc>
          <w:tcPr>
            <w:tcW w:w="2011"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w:t>
              </w:r>
              <w:r>
                <w:rPr>
                  <w:rFonts w:ascii="Times New Roman" w:hAnsi="Times New Roman"/>
                  <w:color w:val="0000FF"/>
                  <w:u w:val="single"/>
                </w:rPr>
                <w:t>d</w:t>
              </w:r>
              <w:r w:rsidRPr="00FA4585">
                <w:rPr>
                  <w:rFonts w:ascii="Times New Roman" w:hAnsi="Times New Roman"/>
                  <w:color w:val="0000FF"/>
                  <w:u w:val="single"/>
                  <w:lang w:val="ru-RU"/>
                </w:rPr>
                <w:t>9</w:t>
              </w:r>
              <w:r>
                <w:rPr>
                  <w:rFonts w:ascii="Times New Roman" w:hAnsi="Times New Roman"/>
                  <w:color w:val="0000FF"/>
                  <w:u w:val="single"/>
                </w:rPr>
                <w:t>b</w:t>
              </w:r>
              <w:r w:rsidRPr="00FA4585">
                <w:rPr>
                  <w:rFonts w:ascii="Times New Roman" w:hAnsi="Times New Roman"/>
                  <w:color w:val="0000FF"/>
                  <w:u w:val="single"/>
                  <w:lang w:val="ru-RU"/>
                </w:rPr>
                <w:t>67</w:t>
              </w:r>
              <w:r>
                <w:rPr>
                  <w:rFonts w:ascii="Times New Roman" w:hAnsi="Times New Roman"/>
                  <w:color w:val="0000FF"/>
                  <w:u w:val="single"/>
                </w:rPr>
                <w:t>dc</w:t>
              </w:r>
              <w:r w:rsidRPr="00FA4585">
                <w:rPr>
                  <w:rFonts w:ascii="Times New Roman" w:hAnsi="Times New Roman"/>
                  <w:color w:val="0000FF"/>
                  <w:u w:val="single"/>
                  <w:lang w:val="ru-RU"/>
                </w:rPr>
                <w:t>8</w:t>
              </w:r>
            </w:hyperlink>
          </w:p>
        </w:tc>
      </w:tr>
      <w:tr w:rsidR="003E0AB6" w:rsidRPr="00766D2C">
        <w:trPr>
          <w:trHeight w:val="144"/>
          <w:tblCellSpacing w:w="20" w:type="nil"/>
        </w:trPr>
        <w:tc>
          <w:tcPr>
            <w:tcW w:w="394" w:type="dxa"/>
            <w:tcMar>
              <w:top w:w="50" w:type="dxa"/>
              <w:left w:w="100" w:type="dxa"/>
            </w:tcMar>
            <w:vAlign w:val="center"/>
          </w:tcPr>
          <w:p w:rsidR="003E0AB6" w:rsidRDefault="00FA4585">
            <w:pPr>
              <w:spacing w:after="0"/>
            </w:pPr>
            <w:r>
              <w:rPr>
                <w:rFonts w:ascii="Times New Roman" w:hAnsi="Times New Roman"/>
                <w:color w:val="000000"/>
                <w:sz w:val="24"/>
              </w:rPr>
              <w:lastRenderedPageBreak/>
              <w:t>44</w:t>
            </w:r>
          </w:p>
        </w:tc>
        <w:tc>
          <w:tcPr>
            <w:tcW w:w="2904" w:type="dxa"/>
            <w:tcMar>
              <w:top w:w="50" w:type="dxa"/>
              <w:left w:w="100" w:type="dxa"/>
            </w:tcMar>
            <w:vAlign w:val="center"/>
          </w:tcPr>
          <w:p w:rsidR="003E0AB6" w:rsidRDefault="00FA4585">
            <w:pPr>
              <w:spacing w:after="0"/>
              <w:ind w:left="135"/>
            </w:pPr>
            <w:r>
              <w:rPr>
                <w:rFonts w:ascii="Times New Roman" w:hAnsi="Times New Roman"/>
                <w:color w:val="000000"/>
                <w:sz w:val="24"/>
              </w:rPr>
              <w:t>«Великий перелом». Индустриализация</w:t>
            </w:r>
          </w:p>
        </w:tc>
        <w:tc>
          <w:tcPr>
            <w:tcW w:w="859" w:type="dxa"/>
            <w:tcMar>
              <w:top w:w="50" w:type="dxa"/>
              <w:left w:w="100" w:type="dxa"/>
            </w:tcMar>
            <w:vAlign w:val="center"/>
          </w:tcPr>
          <w:p w:rsidR="003E0AB6" w:rsidRDefault="00FA4585">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3E0AB6" w:rsidRDefault="003E0AB6">
            <w:pPr>
              <w:spacing w:after="0"/>
              <w:ind w:left="135"/>
              <w:jc w:val="center"/>
            </w:pPr>
          </w:p>
        </w:tc>
        <w:tc>
          <w:tcPr>
            <w:tcW w:w="1659" w:type="dxa"/>
            <w:tcMar>
              <w:top w:w="50" w:type="dxa"/>
              <w:left w:w="100" w:type="dxa"/>
            </w:tcMar>
            <w:vAlign w:val="center"/>
          </w:tcPr>
          <w:p w:rsidR="003E0AB6" w:rsidRDefault="003E0AB6">
            <w:pPr>
              <w:spacing w:after="0"/>
              <w:ind w:left="135"/>
              <w:jc w:val="center"/>
            </w:pPr>
          </w:p>
        </w:tc>
        <w:tc>
          <w:tcPr>
            <w:tcW w:w="1180" w:type="dxa"/>
            <w:tcMar>
              <w:top w:w="50" w:type="dxa"/>
              <w:left w:w="100" w:type="dxa"/>
            </w:tcMar>
            <w:vAlign w:val="center"/>
          </w:tcPr>
          <w:p w:rsidR="003E0AB6" w:rsidRDefault="003E0AB6">
            <w:pPr>
              <w:spacing w:after="0"/>
              <w:ind w:left="135"/>
            </w:pPr>
          </w:p>
        </w:tc>
        <w:tc>
          <w:tcPr>
            <w:tcW w:w="2011"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/1935</w:t>
              </w:r>
              <w:r>
                <w:rPr>
                  <w:rFonts w:ascii="Times New Roman" w:hAnsi="Times New Roman"/>
                  <w:color w:val="0000FF"/>
                  <w:u w:val="single"/>
                </w:rPr>
                <w:t>e</w:t>
              </w:r>
              <w:r w:rsidRPr="00FA4585">
                <w:rPr>
                  <w:rFonts w:ascii="Times New Roman" w:hAnsi="Times New Roman"/>
                  <w:color w:val="0000FF"/>
                  <w:u w:val="single"/>
                  <w:lang w:val="ru-RU"/>
                </w:rPr>
                <w:t>8</w:t>
              </w:r>
              <w:r>
                <w:rPr>
                  <w:rFonts w:ascii="Times New Roman" w:hAnsi="Times New Roman"/>
                  <w:color w:val="0000FF"/>
                  <w:u w:val="single"/>
                </w:rPr>
                <w:t>cf</w:t>
              </w:r>
            </w:hyperlink>
          </w:p>
        </w:tc>
      </w:tr>
      <w:tr w:rsidR="003E0AB6" w:rsidRPr="00766D2C">
        <w:trPr>
          <w:trHeight w:val="144"/>
          <w:tblCellSpacing w:w="20" w:type="nil"/>
        </w:trPr>
        <w:tc>
          <w:tcPr>
            <w:tcW w:w="394" w:type="dxa"/>
            <w:tcMar>
              <w:top w:w="50" w:type="dxa"/>
              <w:left w:w="100" w:type="dxa"/>
            </w:tcMar>
            <w:vAlign w:val="center"/>
          </w:tcPr>
          <w:p w:rsidR="003E0AB6" w:rsidRDefault="00FA4585">
            <w:pPr>
              <w:spacing w:after="0"/>
            </w:pPr>
            <w:r>
              <w:rPr>
                <w:rFonts w:ascii="Times New Roman" w:hAnsi="Times New Roman"/>
                <w:color w:val="000000"/>
                <w:sz w:val="24"/>
              </w:rPr>
              <w:t>45</w:t>
            </w:r>
          </w:p>
        </w:tc>
        <w:tc>
          <w:tcPr>
            <w:tcW w:w="2904" w:type="dxa"/>
            <w:tcMar>
              <w:top w:w="50" w:type="dxa"/>
              <w:left w:w="100" w:type="dxa"/>
            </w:tcMar>
            <w:vAlign w:val="center"/>
          </w:tcPr>
          <w:p w:rsidR="003E0AB6" w:rsidRDefault="00FA4585">
            <w:pPr>
              <w:spacing w:after="0"/>
              <w:ind w:left="135"/>
            </w:pPr>
            <w:r>
              <w:rPr>
                <w:rFonts w:ascii="Times New Roman" w:hAnsi="Times New Roman"/>
                <w:color w:val="000000"/>
                <w:sz w:val="24"/>
              </w:rPr>
              <w:t>Коллективизация сельского хозяйства</w:t>
            </w:r>
          </w:p>
        </w:tc>
        <w:tc>
          <w:tcPr>
            <w:tcW w:w="859" w:type="dxa"/>
            <w:tcMar>
              <w:top w:w="50" w:type="dxa"/>
              <w:left w:w="100" w:type="dxa"/>
            </w:tcMar>
            <w:vAlign w:val="center"/>
          </w:tcPr>
          <w:p w:rsidR="003E0AB6" w:rsidRDefault="00FA4585">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3E0AB6" w:rsidRDefault="003E0AB6">
            <w:pPr>
              <w:spacing w:after="0"/>
              <w:ind w:left="135"/>
              <w:jc w:val="center"/>
            </w:pPr>
          </w:p>
        </w:tc>
        <w:tc>
          <w:tcPr>
            <w:tcW w:w="1659" w:type="dxa"/>
            <w:tcMar>
              <w:top w:w="50" w:type="dxa"/>
              <w:left w:w="100" w:type="dxa"/>
            </w:tcMar>
            <w:vAlign w:val="center"/>
          </w:tcPr>
          <w:p w:rsidR="003E0AB6" w:rsidRDefault="003E0AB6">
            <w:pPr>
              <w:spacing w:after="0"/>
              <w:ind w:left="135"/>
              <w:jc w:val="center"/>
            </w:pPr>
          </w:p>
        </w:tc>
        <w:tc>
          <w:tcPr>
            <w:tcW w:w="1180" w:type="dxa"/>
            <w:tcMar>
              <w:top w:w="50" w:type="dxa"/>
              <w:left w:w="100" w:type="dxa"/>
            </w:tcMar>
            <w:vAlign w:val="center"/>
          </w:tcPr>
          <w:p w:rsidR="003E0AB6" w:rsidRDefault="003E0AB6">
            <w:pPr>
              <w:spacing w:after="0"/>
              <w:ind w:left="135"/>
            </w:pPr>
          </w:p>
        </w:tc>
        <w:tc>
          <w:tcPr>
            <w:tcW w:w="2011"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/12</w:t>
              </w:r>
              <w:r>
                <w:rPr>
                  <w:rFonts w:ascii="Times New Roman" w:hAnsi="Times New Roman"/>
                  <w:color w:val="0000FF"/>
                  <w:u w:val="single"/>
                </w:rPr>
                <w:t>e</w:t>
              </w:r>
              <w:r w:rsidRPr="00FA4585">
                <w:rPr>
                  <w:rFonts w:ascii="Times New Roman" w:hAnsi="Times New Roman"/>
                  <w:color w:val="0000FF"/>
                  <w:u w:val="single"/>
                  <w:lang w:val="ru-RU"/>
                </w:rPr>
                <w:t>69951</w:t>
              </w:r>
            </w:hyperlink>
          </w:p>
        </w:tc>
      </w:tr>
      <w:tr w:rsidR="003E0AB6" w:rsidRPr="00766D2C">
        <w:trPr>
          <w:trHeight w:val="144"/>
          <w:tblCellSpacing w:w="20" w:type="nil"/>
        </w:trPr>
        <w:tc>
          <w:tcPr>
            <w:tcW w:w="394" w:type="dxa"/>
            <w:tcMar>
              <w:top w:w="50" w:type="dxa"/>
              <w:left w:w="100" w:type="dxa"/>
            </w:tcMar>
            <w:vAlign w:val="center"/>
          </w:tcPr>
          <w:p w:rsidR="003E0AB6" w:rsidRDefault="00FA4585">
            <w:pPr>
              <w:spacing w:after="0"/>
            </w:pPr>
            <w:r>
              <w:rPr>
                <w:rFonts w:ascii="Times New Roman" w:hAnsi="Times New Roman"/>
                <w:color w:val="000000"/>
                <w:sz w:val="24"/>
              </w:rPr>
              <w:t>46</w:t>
            </w:r>
          </w:p>
        </w:tc>
        <w:tc>
          <w:tcPr>
            <w:tcW w:w="2904"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Политическая система и национальная политика СССР в 1930-е гг.</w:t>
            </w:r>
          </w:p>
        </w:tc>
        <w:tc>
          <w:tcPr>
            <w:tcW w:w="85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3E0AB6" w:rsidRDefault="003E0AB6">
            <w:pPr>
              <w:spacing w:after="0"/>
              <w:ind w:left="135"/>
              <w:jc w:val="center"/>
            </w:pPr>
          </w:p>
        </w:tc>
        <w:tc>
          <w:tcPr>
            <w:tcW w:w="1659" w:type="dxa"/>
            <w:tcMar>
              <w:top w:w="50" w:type="dxa"/>
              <w:left w:w="100" w:type="dxa"/>
            </w:tcMar>
            <w:vAlign w:val="center"/>
          </w:tcPr>
          <w:p w:rsidR="003E0AB6" w:rsidRDefault="003E0AB6">
            <w:pPr>
              <w:spacing w:after="0"/>
              <w:ind w:left="135"/>
              <w:jc w:val="center"/>
            </w:pPr>
          </w:p>
        </w:tc>
        <w:tc>
          <w:tcPr>
            <w:tcW w:w="1180" w:type="dxa"/>
            <w:tcMar>
              <w:top w:w="50" w:type="dxa"/>
              <w:left w:w="100" w:type="dxa"/>
            </w:tcMar>
            <w:vAlign w:val="center"/>
          </w:tcPr>
          <w:p w:rsidR="003E0AB6" w:rsidRDefault="003E0AB6">
            <w:pPr>
              <w:spacing w:after="0"/>
              <w:ind w:left="135"/>
            </w:pPr>
          </w:p>
        </w:tc>
        <w:tc>
          <w:tcPr>
            <w:tcW w:w="2011"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/317031</w:t>
              </w:r>
              <w:r>
                <w:rPr>
                  <w:rFonts w:ascii="Times New Roman" w:hAnsi="Times New Roman"/>
                  <w:color w:val="0000FF"/>
                  <w:u w:val="single"/>
                </w:rPr>
                <w:t>d</w:t>
              </w:r>
              <w:r w:rsidRPr="00FA4585">
                <w:rPr>
                  <w:rFonts w:ascii="Times New Roman" w:hAnsi="Times New Roman"/>
                  <w:color w:val="0000FF"/>
                  <w:u w:val="single"/>
                  <w:lang w:val="ru-RU"/>
                </w:rPr>
                <w:t>3</w:t>
              </w:r>
            </w:hyperlink>
          </w:p>
        </w:tc>
      </w:tr>
      <w:tr w:rsidR="003E0AB6" w:rsidRPr="00766D2C">
        <w:trPr>
          <w:trHeight w:val="144"/>
          <w:tblCellSpacing w:w="20" w:type="nil"/>
        </w:trPr>
        <w:tc>
          <w:tcPr>
            <w:tcW w:w="394" w:type="dxa"/>
            <w:tcMar>
              <w:top w:w="50" w:type="dxa"/>
              <w:left w:w="100" w:type="dxa"/>
            </w:tcMar>
            <w:vAlign w:val="center"/>
          </w:tcPr>
          <w:p w:rsidR="003E0AB6" w:rsidRDefault="00FA4585">
            <w:pPr>
              <w:spacing w:after="0"/>
            </w:pPr>
            <w:r>
              <w:rPr>
                <w:rFonts w:ascii="Times New Roman" w:hAnsi="Times New Roman"/>
                <w:color w:val="000000"/>
                <w:sz w:val="24"/>
              </w:rPr>
              <w:t>47</w:t>
            </w:r>
          </w:p>
        </w:tc>
        <w:tc>
          <w:tcPr>
            <w:tcW w:w="2904"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Культурное пространство советского общества в 1930-е гг.: создание «нового человека»</w:t>
            </w:r>
          </w:p>
        </w:tc>
        <w:tc>
          <w:tcPr>
            <w:tcW w:w="85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3E0AB6" w:rsidRDefault="003E0AB6">
            <w:pPr>
              <w:spacing w:after="0"/>
              <w:ind w:left="135"/>
              <w:jc w:val="center"/>
            </w:pPr>
          </w:p>
        </w:tc>
        <w:tc>
          <w:tcPr>
            <w:tcW w:w="1659" w:type="dxa"/>
            <w:tcMar>
              <w:top w:w="50" w:type="dxa"/>
              <w:left w:w="100" w:type="dxa"/>
            </w:tcMar>
            <w:vAlign w:val="center"/>
          </w:tcPr>
          <w:p w:rsidR="003E0AB6" w:rsidRDefault="003E0AB6">
            <w:pPr>
              <w:spacing w:after="0"/>
              <w:ind w:left="135"/>
              <w:jc w:val="center"/>
            </w:pPr>
          </w:p>
        </w:tc>
        <w:tc>
          <w:tcPr>
            <w:tcW w:w="1180" w:type="dxa"/>
            <w:tcMar>
              <w:top w:w="50" w:type="dxa"/>
              <w:left w:w="100" w:type="dxa"/>
            </w:tcMar>
            <w:vAlign w:val="center"/>
          </w:tcPr>
          <w:p w:rsidR="003E0AB6" w:rsidRDefault="003E0AB6">
            <w:pPr>
              <w:spacing w:after="0"/>
              <w:ind w:left="135"/>
            </w:pPr>
          </w:p>
        </w:tc>
        <w:tc>
          <w:tcPr>
            <w:tcW w:w="2011"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/23</w:t>
              </w:r>
              <w:r>
                <w:rPr>
                  <w:rFonts w:ascii="Times New Roman" w:hAnsi="Times New Roman"/>
                  <w:color w:val="0000FF"/>
                  <w:u w:val="single"/>
                </w:rPr>
                <w:t>e</w:t>
              </w:r>
              <w:r w:rsidRPr="00FA4585">
                <w:rPr>
                  <w:rFonts w:ascii="Times New Roman" w:hAnsi="Times New Roman"/>
                  <w:color w:val="0000FF"/>
                  <w:u w:val="single"/>
                  <w:lang w:val="ru-RU"/>
                </w:rPr>
                <w:t>9</w:t>
              </w:r>
              <w:r>
                <w:rPr>
                  <w:rFonts w:ascii="Times New Roman" w:hAnsi="Times New Roman"/>
                  <w:color w:val="0000FF"/>
                  <w:u w:val="single"/>
                </w:rPr>
                <w:t>aa</w:t>
              </w:r>
              <w:r w:rsidRPr="00FA4585">
                <w:rPr>
                  <w:rFonts w:ascii="Times New Roman" w:hAnsi="Times New Roman"/>
                  <w:color w:val="0000FF"/>
                  <w:u w:val="single"/>
                  <w:lang w:val="ru-RU"/>
                </w:rPr>
                <w:t>99</w:t>
              </w:r>
            </w:hyperlink>
          </w:p>
        </w:tc>
      </w:tr>
      <w:tr w:rsidR="003E0AB6" w:rsidRPr="00766D2C">
        <w:trPr>
          <w:trHeight w:val="144"/>
          <w:tblCellSpacing w:w="20" w:type="nil"/>
        </w:trPr>
        <w:tc>
          <w:tcPr>
            <w:tcW w:w="394" w:type="dxa"/>
            <w:tcMar>
              <w:top w:w="50" w:type="dxa"/>
              <w:left w:w="100" w:type="dxa"/>
            </w:tcMar>
            <w:vAlign w:val="center"/>
          </w:tcPr>
          <w:p w:rsidR="003E0AB6" w:rsidRDefault="00FA4585">
            <w:pPr>
              <w:spacing w:after="0"/>
            </w:pPr>
            <w:r>
              <w:rPr>
                <w:rFonts w:ascii="Times New Roman" w:hAnsi="Times New Roman"/>
                <w:color w:val="000000"/>
                <w:sz w:val="24"/>
              </w:rPr>
              <w:t>48</w:t>
            </w:r>
          </w:p>
        </w:tc>
        <w:tc>
          <w:tcPr>
            <w:tcW w:w="2904"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Развитие науки, образования, здравоохранения в 1930-е гг.</w:t>
            </w:r>
          </w:p>
        </w:tc>
        <w:tc>
          <w:tcPr>
            <w:tcW w:w="85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3E0AB6" w:rsidRDefault="003E0AB6">
            <w:pPr>
              <w:spacing w:after="0"/>
              <w:ind w:left="135"/>
              <w:jc w:val="center"/>
            </w:pPr>
          </w:p>
        </w:tc>
        <w:tc>
          <w:tcPr>
            <w:tcW w:w="1659" w:type="dxa"/>
            <w:tcMar>
              <w:top w:w="50" w:type="dxa"/>
              <w:left w:w="100" w:type="dxa"/>
            </w:tcMar>
            <w:vAlign w:val="center"/>
          </w:tcPr>
          <w:p w:rsidR="003E0AB6" w:rsidRDefault="003E0AB6">
            <w:pPr>
              <w:spacing w:after="0"/>
              <w:ind w:left="135"/>
              <w:jc w:val="center"/>
            </w:pPr>
          </w:p>
        </w:tc>
        <w:tc>
          <w:tcPr>
            <w:tcW w:w="1180" w:type="dxa"/>
            <w:tcMar>
              <w:top w:w="50" w:type="dxa"/>
              <w:left w:w="100" w:type="dxa"/>
            </w:tcMar>
            <w:vAlign w:val="center"/>
          </w:tcPr>
          <w:p w:rsidR="003E0AB6" w:rsidRDefault="003E0AB6">
            <w:pPr>
              <w:spacing w:after="0"/>
              <w:ind w:left="135"/>
            </w:pPr>
          </w:p>
        </w:tc>
        <w:tc>
          <w:tcPr>
            <w:tcW w:w="2011"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/1</w:t>
              </w:r>
              <w:r>
                <w:rPr>
                  <w:rFonts w:ascii="Times New Roman" w:hAnsi="Times New Roman"/>
                  <w:color w:val="0000FF"/>
                  <w:u w:val="single"/>
                </w:rPr>
                <w:t>e</w:t>
              </w:r>
              <w:r w:rsidRPr="00FA4585">
                <w:rPr>
                  <w:rFonts w:ascii="Times New Roman" w:hAnsi="Times New Roman"/>
                  <w:color w:val="0000FF"/>
                  <w:u w:val="single"/>
                  <w:lang w:val="ru-RU"/>
                </w:rPr>
                <w:t>8</w:t>
              </w:r>
              <w:r>
                <w:rPr>
                  <w:rFonts w:ascii="Times New Roman" w:hAnsi="Times New Roman"/>
                  <w:color w:val="0000FF"/>
                  <w:u w:val="single"/>
                </w:rPr>
                <w:t>f</w:t>
              </w:r>
              <w:r w:rsidRPr="00FA4585">
                <w:rPr>
                  <w:rFonts w:ascii="Times New Roman" w:hAnsi="Times New Roman"/>
                  <w:color w:val="0000FF"/>
                  <w:u w:val="single"/>
                  <w:lang w:val="ru-RU"/>
                </w:rPr>
                <w:t>0186</w:t>
              </w:r>
            </w:hyperlink>
          </w:p>
        </w:tc>
      </w:tr>
      <w:tr w:rsidR="003E0AB6" w:rsidRPr="00766D2C">
        <w:trPr>
          <w:trHeight w:val="144"/>
          <w:tblCellSpacing w:w="20" w:type="nil"/>
        </w:trPr>
        <w:tc>
          <w:tcPr>
            <w:tcW w:w="394" w:type="dxa"/>
            <w:tcMar>
              <w:top w:w="50" w:type="dxa"/>
              <w:left w:w="100" w:type="dxa"/>
            </w:tcMar>
            <w:vAlign w:val="center"/>
          </w:tcPr>
          <w:p w:rsidR="003E0AB6" w:rsidRDefault="00FA4585">
            <w:pPr>
              <w:spacing w:after="0"/>
            </w:pPr>
            <w:r>
              <w:rPr>
                <w:rFonts w:ascii="Times New Roman" w:hAnsi="Times New Roman"/>
                <w:color w:val="000000"/>
                <w:sz w:val="24"/>
              </w:rPr>
              <w:t>49</w:t>
            </w:r>
          </w:p>
        </w:tc>
        <w:tc>
          <w:tcPr>
            <w:tcW w:w="2904" w:type="dxa"/>
            <w:tcMar>
              <w:top w:w="50" w:type="dxa"/>
              <w:left w:w="100" w:type="dxa"/>
            </w:tcMar>
            <w:vAlign w:val="center"/>
          </w:tcPr>
          <w:p w:rsidR="003E0AB6" w:rsidRDefault="00FA4585">
            <w:pPr>
              <w:spacing w:after="0"/>
              <w:ind w:left="135"/>
            </w:pPr>
            <w:r>
              <w:rPr>
                <w:rFonts w:ascii="Times New Roman" w:hAnsi="Times New Roman"/>
                <w:color w:val="000000"/>
                <w:sz w:val="24"/>
              </w:rPr>
              <w:t>Советское искусство 1930-х гг.</w:t>
            </w:r>
          </w:p>
        </w:tc>
        <w:tc>
          <w:tcPr>
            <w:tcW w:w="859" w:type="dxa"/>
            <w:tcMar>
              <w:top w:w="50" w:type="dxa"/>
              <w:left w:w="100" w:type="dxa"/>
            </w:tcMar>
            <w:vAlign w:val="center"/>
          </w:tcPr>
          <w:p w:rsidR="003E0AB6" w:rsidRDefault="00FA4585">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3E0AB6" w:rsidRDefault="003E0AB6">
            <w:pPr>
              <w:spacing w:after="0"/>
              <w:ind w:left="135"/>
              <w:jc w:val="center"/>
            </w:pPr>
          </w:p>
        </w:tc>
        <w:tc>
          <w:tcPr>
            <w:tcW w:w="1659" w:type="dxa"/>
            <w:tcMar>
              <w:top w:w="50" w:type="dxa"/>
              <w:left w:w="100" w:type="dxa"/>
            </w:tcMar>
            <w:vAlign w:val="center"/>
          </w:tcPr>
          <w:p w:rsidR="003E0AB6" w:rsidRDefault="003E0AB6">
            <w:pPr>
              <w:spacing w:after="0"/>
              <w:ind w:left="135"/>
              <w:jc w:val="center"/>
            </w:pPr>
          </w:p>
        </w:tc>
        <w:tc>
          <w:tcPr>
            <w:tcW w:w="1180" w:type="dxa"/>
            <w:tcMar>
              <w:top w:w="50" w:type="dxa"/>
              <w:left w:w="100" w:type="dxa"/>
            </w:tcMar>
            <w:vAlign w:val="center"/>
          </w:tcPr>
          <w:p w:rsidR="003E0AB6" w:rsidRDefault="003E0AB6">
            <w:pPr>
              <w:spacing w:after="0"/>
              <w:ind w:left="135"/>
            </w:pPr>
          </w:p>
        </w:tc>
        <w:tc>
          <w:tcPr>
            <w:tcW w:w="2011"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w:t>
              </w:r>
              <w:r>
                <w:rPr>
                  <w:rFonts w:ascii="Times New Roman" w:hAnsi="Times New Roman"/>
                  <w:color w:val="0000FF"/>
                  <w:u w:val="single"/>
                </w:rPr>
                <w:t>a</w:t>
              </w:r>
              <w:r w:rsidRPr="00FA4585">
                <w:rPr>
                  <w:rFonts w:ascii="Times New Roman" w:hAnsi="Times New Roman"/>
                  <w:color w:val="0000FF"/>
                  <w:u w:val="single"/>
                  <w:lang w:val="ru-RU"/>
                </w:rPr>
                <w:t>67</w:t>
              </w:r>
              <w:r>
                <w:rPr>
                  <w:rFonts w:ascii="Times New Roman" w:hAnsi="Times New Roman"/>
                  <w:color w:val="0000FF"/>
                  <w:u w:val="single"/>
                </w:rPr>
                <w:t>ea</w:t>
              </w:r>
              <w:r w:rsidRPr="00FA4585">
                <w:rPr>
                  <w:rFonts w:ascii="Times New Roman" w:hAnsi="Times New Roman"/>
                  <w:color w:val="0000FF"/>
                  <w:u w:val="single"/>
                  <w:lang w:val="ru-RU"/>
                </w:rPr>
                <w:t>81</w:t>
              </w:r>
              <w:r>
                <w:rPr>
                  <w:rFonts w:ascii="Times New Roman" w:hAnsi="Times New Roman"/>
                  <w:color w:val="0000FF"/>
                  <w:u w:val="single"/>
                </w:rPr>
                <w:t>d</w:t>
              </w:r>
            </w:hyperlink>
          </w:p>
        </w:tc>
      </w:tr>
      <w:tr w:rsidR="003E0AB6" w:rsidRPr="00766D2C">
        <w:trPr>
          <w:trHeight w:val="144"/>
          <w:tblCellSpacing w:w="20" w:type="nil"/>
        </w:trPr>
        <w:tc>
          <w:tcPr>
            <w:tcW w:w="394" w:type="dxa"/>
            <w:tcMar>
              <w:top w:w="50" w:type="dxa"/>
              <w:left w:w="100" w:type="dxa"/>
            </w:tcMar>
            <w:vAlign w:val="center"/>
          </w:tcPr>
          <w:p w:rsidR="003E0AB6" w:rsidRDefault="00FA4585">
            <w:pPr>
              <w:spacing w:after="0"/>
            </w:pPr>
            <w:r>
              <w:rPr>
                <w:rFonts w:ascii="Times New Roman" w:hAnsi="Times New Roman"/>
                <w:color w:val="000000"/>
                <w:sz w:val="24"/>
              </w:rPr>
              <w:t>50</w:t>
            </w:r>
          </w:p>
        </w:tc>
        <w:tc>
          <w:tcPr>
            <w:tcW w:w="2904"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Повседневная жизнь населения в 1930-е гг.</w:t>
            </w:r>
          </w:p>
        </w:tc>
        <w:tc>
          <w:tcPr>
            <w:tcW w:w="85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3E0AB6" w:rsidRDefault="003E0AB6">
            <w:pPr>
              <w:spacing w:after="0"/>
              <w:ind w:left="135"/>
              <w:jc w:val="center"/>
            </w:pPr>
          </w:p>
        </w:tc>
        <w:tc>
          <w:tcPr>
            <w:tcW w:w="1659" w:type="dxa"/>
            <w:tcMar>
              <w:top w:w="50" w:type="dxa"/>
              <w:left w:w="100" w:type="dxa"/>
            </w:tcMar>
            <w:vAlign w:val="center"/>
          </w:tcPr>
          <w:p w:rsidR="003E0AB6" w:rsidRDefault="003E0AB6">
            <w:pPr>
              <w:spacing w:after="0"/>
              <w:ind w:left="135"/>
              <w:jc w:val="center"/>
            </w:pPr>
          </w:p>
        </w:tc>
        <w:tc>
          <w:tcPr>
            <w:tcW w:w="1180" w:type="dxa"/>
            <w:tcMar>
              <w:top w:w="50" w:type="dxa"/>
              <w:left w:w="100" w:type="dxa"/>
            </w:tcMar>
            <w:vAlign w:val="center"/>
          </w:tcPr>
          <w:p w:rsidR="003E0AB6" w:rsidRDefault="003E0AB6">
            <w:pPr>
              <w:spacing w:after="0"/>
              <w:ind w:left="135"/>
            </w:pPr>
          </w:p>
        </w:tc>
        <w:tc>
          <w:tcPr>
            <w:tcW w:w="2011"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w:t>
              </w:r>
              <w:r>
                <w:rPr>
                  <w:rFonts w:ascii="Times New Roman" w:hAnsi="Times New Roman"/>
                  <w:color w:val="0000FF"/>
                  <w:u w:val="single"/>
                </w:rPr>
                <w:t>bc</w:t>
              </w:r>
              <w:r w:rsidRPr="00FA4585">
                <w:rPr>
                  <w:rFonts w:ascii="Times New Roman" w:hAnsi="Times New Roman"/>
                  <w:color w:val="0000FF"/>
                  <w:u w:val="single"/>
                  <w:lang w:val="ru-RU"/>
                </w:rPr>
                <w:t>57</w:t>
              </w:r>
              <w:r>
                <w:rPr>
                  <w:rFonts w:ascii="Times New Roman" w:hAnsi="Times New Roman"/>
                  <w:color w:val="0000FF"/>
                  <w:u w:val="single"/>
                </w:rPr>
                <w:t>fa</w:t>
              </w:r>
              <w:r w:rsidRPr="00FA4585">
                <w:rPr>
                  <w:rFonts w:ascii="Times New Roman" w:hAnsi="Times New Roman"/>
                  <w:color w:val="0000FF"/>
                  <w:u w:val="single"/>
                  <w:lang w:val="ru-RU"/>
                </w:rPr>
                <w:t>8</w:t>
              </w:r>
              <w:r>
                <w:rPr>
                  <w:rFonts w:ascii="Times New Roman" w:hAnsi="Times New Roman"/>
                  <w:color w:val="0000FF"/>
                  <w:u w:val="single"/>
                </w:rPr>
                <w:t>e</w:t>
              </w:r>
            </w:hyperlink>
          </w:p>
        </w:tc>
      </w:tr>
      <w:tr w:rsidR="003E0AB6" w:rsidRPr="00766D2C">
        <w:trPr>
          <w:trHeight w:val="144"/>
          <w:tblCellSpacing w:w="20" w:type="nil"/>
        </w:trPr>
        <w:tc>
          <w:tcPr>
            <w:tcW w:w="394" w:type="dxa"/>
            <w:tcMar>
              <w:top w:w="50" w:type="dxa"/>
              <w:left w:w="100" w:type="dxa"/>
            </w:tcMar>
            <w:vAlign w:val="center"/>
          </w:tcPr>
          <w:p w:rsidR="003E0AB6" w:rsidRDefault="00FA4585">
            <w:pPr>
              <w:spacing w:after="0"/>
            </w:pPr>
            <w:r>
              <w:rPr>
                <w:rFonts w:ascii="Times New Roman" w:hAnsi="Times New Roman"/>
                <w:color w:val="000000"/>
                <w:sz w:val="24"/>
              </w:rPr>
              <w:t>51</w:t>
            </w:r>
          </w:p>
        </w:tc>
        <w:tc>
          <w:tcPr>
            <w:tcW w:w="2904"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СССР и мировое сообщество в 1929 – 1939 гг.</w:t>
            </w:r>
          </w:p>
        </w:tc>
        <w:tc>
          <w:tcPr>
            <w:tcW w:w="85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3E0AB6" w:rsidRDefault="003E0AB6">
            <w:pPr>
              <w:spacing w:after="0"/>
              <w:ind w:left="135"/>
              <w:jc w:val="center"/>
            </w:pPr>
          </w:p>
        </w:tc>
        <w:tc>
          <w:tcPr>
            <w:tcW w:w="1659" w:type="dxa"/>
            <w:tcMar>
              <w:top w:w="50" w:type="dxa"/>
              <w:left w:w="100" w:type="dxa"/>
            </w:tcMar>
            <w:vAlign w:val="center"/>
          </w:tcPr>
          <w:p w:rsidR="003E0AB6" w:rsidRDefault="003E0AB6">
            <w:pPr>
              <w:spacing w:after="0"/>
              <w:ind w:left="135"/>
              <w:jc w:val="center"/>
            </w:pPr>
          </w:p>
        </w:tc>
        <w:tc>
          <w:tcPr>
            <w:tcW w:w="1180" w:type="dxa"/>
            <w:tcMar>
              <w:top w:w="50" w:type="dxa"/>
              <w:left w:w="100" w:type="dxa"/>
            </w:tcMar>
            <w:vAlign w:val="center"/>
          </w:tcPr>
          <w:p w:rsidR="003E0AB6" w:rsidRDefault="003E0AB6">
            <w:pPr>
              <w:spacing w:after="0"/>
              <w:ind w:left="135"/>
            </w:pPr>
          </w:p>
        </w:tc>
        <w:tc>
          <w:tcPr>
            <w:tcW w:w="2011"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/7</w:t>
              </w:r>
              <w:r>
                <w:rPr>
                  <w:rFonts w:ascii="Times New Roman" w:hAnsi="Times New Roman"/>
                  <w:color w:val="0000FF"/>
                  <w:u w:val="single"/>
                </w:rPr>
                <w:t>bddf</w:t>
              </w:r>
              <w:r w:rsidRPr="00FA4585">
                <w:rPr>
                  <w:rFonts w:ascii="Times New Roman" w:hAnsi="Times New Roman"/>
                  <w:color w:val="0000FF"/>
                  <w:u w:val="single"/>
                  <w:lang w:val="ru-RU"/>
                </w:rPr>
                <w:t>4</w:t>
              </w:r>
              <w:r>
                <w:rPr>
                  <w:rFonts w:ascii="Times New Roman" w:hAnsi="Times New Roman"/>
                  <w:color w:val="0000FF"/>
                  <w:u w:val="single"/>
                </w:rPr>
                <w:t>b</w:t>
              </w:r>
              <w:r w:rsidRPr="00FA4585">
                <w:rPr>
                  <w:rFonts w:ascii="Times New Roman" w:hAnsi="Times New Roman"/>
                  <w:color w:val="0000FF"/>
                  <w:u w:val="single"/>
                  <w:lang w:val="ru-RU"/>
                </w:rPr>
                <w:t>9</w:t>
              </w:r>
            </w:hyperlink>
          </w:p>
        </w:tc>
      </w:tr>
      <w:tr w:rsidR="003E0AB6" w:rsidRPr="00766D2C">
        <w:trPr>
          <w:trHeight w:val="144"/>
          <w:tblCellSpacing w:w="20" w:type="nil"/>
        </w:trPr>
        <w:tc>
          <w:tcPr>
            <w:tcW w:w="394" w:type="dxa"/>
            <w:tcMar>
              <w:top w:w="50" w:type="dxa"/>
              <w:left w:w="100" w:type="dxa"/>
            </w:tcMar>
            <w:vAlign w:val="center"/>
          </w:tcPr>
          <w:p w:rsidR="003E0AB6" w:rsidRDefault="00FA4585">
            <w:pPr>
              <w:spacing w:after="0"/>
            </w:pPr>
            <w:r>
              <w:rPr>
                <w:rFonts w:ascii="Times New Roman" w:hAnsi="Times New Roman"/>
                <w:color w:val="000000"/>
                <w:sz w:val="24"/>
              </w:rPr>
              <w:t>52</w:t>
            </w:r>
          </w:p>
        </w:tc>
        <w:tc>
          <w:tcPr>
            <w:tcW w:w="2904"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СССР накануне Великой Отечественной войны</w:t>
            </w:r>
          </w:p>
        </w:tc>
        <w:tc>
          <w:tcPr>
            <w:tcW w:w="85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3E0AB6" w:rsidRDefault="003E0AB6">
            <w:pPr>
              <w:spacing w:after="0"/>
              <w:ind w:left="135"/>
              <w:jc w:val="center"/>
            </w:pPr>
          </w:p>
        </w:tc>
        <w:tc>
          <w:tcPr>
            <w:tcW w:w="1659" w:type="dxa"/>
            <w:tcMar>
              <w:top w:w="50" w:type="dxa"/>
              <w:left w:w="100" w:type="dxa"/>
            </w:tcMar>
            <w:vAlign w:val="center"/>
          </w:tcPr>
          <w:p w:rsidR="003E0AB6" w:rsidRDefault="003E0AB6">
            <w:pPr>
              <w:spacing w:after="0"/>
              <w:ind w:left="135"/>
              <w:jc w:val="center"/>
            </w:pPr>
          </w:p>
        </w:tc>
        <w:tc>
          <w:tcPr>
            <w:tcW w:w="1180" w:type="dxa"/>
            <w:tcMar>
              <w:top w:w="50" w:type="dxa"/>
              <w:left w:w="100" w:type="dxa"/>
            </w:tcMar>
            <w:vAlign w:val="center"/>
          </w:tcPr>
          <w:p w:rsidR="003E0AB6" w:rsidRDefault="003E0AB6">
            <w:pPr>
              <w:spacing w:after="0"/>
              <w:ind w:left="135"/>
            </w:pPr>
          </w:p>
        </w:tc>
        <w:tc>
          <w:tcPr>
            <w:tcW w:w="2011"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/71467821</w:t>
              </w:r>
            </w:hyperlink>
          </w:p>
        </w:tc>
      </w:tr>
      <w:tr w:rsidR="003E0AB6" w:rsidRPr="00766D2C">
        <w:trPr>
          <w:trHeight w:val="144"/>
          <w:tblCellSpacing w:w="20" w:type="nil"/>
        </w:trPr>
        <w:tc>
          <w:tcPr>
            <w:tcW w:w="394" w:type="dxa"/>
            <w:tcMar>
              <w:top w:w="50" w:type="dxa"/>
              <w:left w:w="100" w:type="dxa"/>
            </w:tcMar>
            <w:vAlign w:val="center"/>
          </w:tcPr>
          <w:p w:rsidR="003E0AB6" w:rsidRDefault="00FA4585">
            <w:pPr>
              <w:spacing w:after="0"/>
            </w:pPr>
            <w:r>
              <w:rPr>
                <w:rFonts w:ascii="Times New Roman" w:hAnsi="Times New Roman"/>
                <w:color w:val="000000"/>
                <w:sz w:val="24"/>
              </w:rPr>
              <w:t>53</w:t>
            </w:r>
          </w:p>
        </w:tc>
        <w:tc>
          <w:tcPr>
            <w:tcW w:w="2904"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Наш край в 1920 – 1930-е гг.</w:t>
            </w:r>
          </w:p>
        </w:tc>
        <w:tc>
          <w:tcPr>
            <w:tcW w:w="85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3E0AB6" w:rsidRDefault="003E0AB6">
            <w:pPr>
              <w:spacing w:after="0"/>
              <w:ind w:left="135"/>
              <w:jc w:val="center"/>
            </w:pPr>
          </w:p>
        </w:tc>
        <w:tc>
          <w:tcPr>
            <w:tcW w:w="1659" w:type="dxa"/>
            <w:tcMar>
              <w:top w:w="50" w:type="dxa"/>
              <w:left w:w="100" w:type="dxa"/>
            </w:tcMar>
            <w:vAlign w:val="center"/>
          </w:tcPr>
          <w:p w:rsidR="003E0AB6" w:rsidRDefault="003E0AB6">
            <w:pPr>
              <w:spacing w:after="0"/>
              <w:ind w:left="135"/>
              <w:jc w:val="center"/>
            </w:pPr>
          </w:p>
        </w:tc>
        <w:tc>
          <w:tcPr>
            <w:tcW w:w="1180" w:type="dxa"/>
            <w:tcMar>
              <w:top w:w="50" w:type="dxa"/>
              <w:left w:w="100" w:type="dxa"/>
            </w:tcMar>
            <w:vAlign w:val="center"/>
          </w:tcPr>
          <w:p w:rsidR="003E0AB6" w:rsidRDefault="003E0AB6">
            <w:pPr>
              <w:spacing w:after="0"/>
              <w:ind w:left="135"/>
            </w:pPr>
          </w:p>
        </w:tc>
        <w:tc>
          <w:tcPr>
            <w:tcW w:w="2011"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/932</w:t>
              </w:r>
              <w:r>
                <w:rPr>
                  <w:rFonts w:ascii="Times New Roman" w:hAnsi="Times New Roman"/>
                  <w:color w:val="0000FF"/>
                  <w:u w:val="single"/>
                </w:rPr>
                <w:t>fac</w:t>
              </w:r>
              <w:r w:rsidRPr="00FA4585">
                <w:rPr>
                  <w:rFonts w:ascii="Times New Roman" w:hAnsi="Times New Roman"/>
                  <w:color w:val="0000FF"/>
                  <w:u w:val="single"/>
                  <w:lang w:val="ru-RU"/>
                </w:rPr>
                <w:t>30</w:t>
              </w:r>
            </w:hyperlink>
          </w:p>
        </w:tc>
      </w:tr>
      <w:tr w:rsidR="003E0AB6" w:rsidRPr="00766D2C">
        <w:trPr>
          <w:trHeight w:val="144"/>
          <w:tblCellSpacing w:w="20" w:type="nil"/>
        </w:trPr>
        <w:tc>
          <w:tcPr>
            <w:tcW w:w="394" w:type="dxa"/>
            <w:tcMar>
              <w:top w:w="50" w:type="dxa"/>
              <w:left w:w="100" w:type="dxa"/>
            </w:tcMar>
            <w:vAlign w:val="center"/>
          </w:tcPr>
          <w:p w:rsidR="003E0AB6" w:rsidRDefault="00FA4585">
            <w:pPr>
              <w:spacing w:after="0"/>
            </w:pPr>
            <w:r>
              <w:rPr>
                <w:rFonts w:ascii="Times New Roman" w:hAnsi="Times New Roman"/>
                <w:color w:val="000000"/>
                <w:sz w:val="24"/>
              </w:rPr>
              <w:t>54</w:t>
            </w:r>
          </w:p>
        </w:tc>
        <w:tc>
          <w:tcPr>
            <w:tcW w:w="2904"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Повторительно-обобщающий урок по разделу «Советский Союз в 1920 – 1930-е гг.» / Всероссийская проверочная работа</w:t>
            </w:r>
          </w:p>
        </w:tc>
        <w:tc>
          <w:tcPr>
            <w:tcW w:w="85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3E0AB6" w:rsidRDefault="00FA4585">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3E0AB6" w:rsidRDefault="003E0AB6">
            <w:pPr>
              <w:spacing w:after="0"/>
              <w:ind w:left="135"/>
              <w:jc w:val="center"/>
            </w:pPr>
          </w:p>
        </w:tc>
        <w:tc>
          <w:tcPr>
            <w:tcW w:w="1180" w:type="dxa"/>
            <w:tcMar>
              <w:top w:w="50" w:type="dxa"/>
              <w:left w:w="100" w:type="dxa"/>
            </w:tcMar>
            <w:vAlign w:val="center"/>
          </w:tcPr>
          <w:p w:rsidR="003E0AB6" w:rsidRDefault="003E0AB6">
            <w:pPr>
              <w:spacing w:after="0"/>
              <w:ind w:left="135"/>
            </w:pPr>
          </w:p>
        </w:tc>
        <w:tc>
          <w:tcPr>
            <w:tcW w:w="2011"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/7</w:t>
              </w:r>
              <w:r>
                <w:rPr>
                  <w:rFonts w:ascii="Times New Roman" w:hAnsi="Times New Roman"/>
                  <w:color w:val="0000FF"/>
                  <w:u w:val="single"/>
                </w:rPr>
                <w:t>e</w:t>
              </w:r>
              <w:r w:rsidRPr="00FA4585">
                <w:rPr>
                  <w:rFonts w:ascii="Times New Roman" w:hAnsi="Times New Roman"/>
                  <w:color w:val="0000FF"/>
                  <w:u w:val="single"/>
                  <w:lang w:val="ru-RU"/>
                </w:rPr>
                <w:t>24</w:t>
              </w:r>
              <w:r>
                <w:rPr>
                  <w:rFonts w:ascii="Times New Roman" w:hAnsi="Times New Roman"/>
                  <w:color w:val="0000FF"/>
                  <w:u w:val="single"/>
                </w:rPr>
                <w:t>a</w:t>
              </w:r>
              <w:r w:rsidRPr="00FA4585">
                <w:rPr>
                  <w:rFonts w:ascii="Times New Roman" w:hAnsi="Times New Roman"/>
                  <w:color w:val="0000FF"/>
                  <w:u w:val="single"/>
                  <w:lang w:val="ru-RU"/>
                </w:rPr>
                <w:t>0</w:t>
              </w:r>
              <w:r>
                <w:rPr>
                  <w:rFonts w:ascii="Times New Roman" w:hAnsi="Times New Roman"/>
                  <w:color w:val="0000FF"/>
                  <w:u w:val="single"/>
                </w:rPr>
                <w:t>c</w:t>
              </w:r>
              <w:r w:rsidRPr="00FA4585">
                <w:rPr>
                  <w:rFonts w:ascii="Times New Roman" w:hAnsi="Times New Roman"/>
                  <w:color w:val="0000FF"/>
                  <w:u w:val="single"/>
                  <w:lang w:val="ru-RU"/>
                </w:rPr>
                <w:t>3</w:t>
              </w:r>
            </w:hyperlink>
          </w:p>
        </w:tc>
      </w:tr>
      <w:tr w:rsidR="003E0AB6" w:rsidRPr="00766D2C">
        <w:trPr>
          <w:trHeight w:val="144"/>
          <w:tblCellSpacing w:w="20" w:type="nil"/>
        </w:trPr>
        <w:tc>
          <w:tcPr>
            <w:tcW w:w="394" w:type="dxa"/>
            <w:tcMar>
              <w:top w:w="50" w:type="dxa"/>
              <w:left w:w="100" w:type="dxa"/>
            </w:tcMar>
            <w:vAlign w:val="center"/>
          </w:tcPr>
          <w:p w:rsidR="003E0AB6" w:rsidRDefault="00FA4585">
            <w:pPr>
              <w:spacing w:after="0"/>
            </w:pPr>
            <w:r>
              <w:rPr>
                <w:rFonts w:ascii="Times New Roman" w:hAnsi="Times New Roman"/>
                <w:color w:val="000000"/>
                <w:sz w:val="24"/>
              </w:rPr>
              <w:lastRenderedPageBreak/>
              <w:t>55</w:t>
            </w:r>
          </w:p>
        </w:tc>
        <w:tc>
          <w:tcPr>
            <w:tcW w:w="2904" w:type="dxa"/>
            <w:tcMar>
              <w:top w:w="50" w:type="dxa"/>
              <w:left w:w="100" w:type="dxa"/>
            </w:tcMar>
            <w:vAlign w:val="center"/>
          </w:tcPr>
          <w:p w:rsidR="003E0AB6" w:rsidRDefault="00FA4585">
            <w:pPr>
              <w:spacing w:after="0"/>
              <w:ind w:left="135"/>
            </w:pPr>
            <w:r>
              <w:rPr>
                <w:rFonts w:ascii="Times New Roman" w:hAnsi="Times New Roman"/>
                <w:color w:val="000000"/>
                <w:sz w:val="24"/>
              </w:rPr>
              <w:t>Всероссийская проверочная работа</w:t>
            </w:r>
          </w:p>
        </w:tc>
        <w:tc>
          <w:tcPr>
            <w:tcW w:w="859" w:type="dxa"/>
            <w:tcMar>
              <w:top w:w="50" w:type="dxa"/>
              <w:left w:w="100" w:type="dxa"/>
            </w:tcMar>
            <w:vAlign w:val="center"/>
          </w:tcPr>
          <w:p w:rsidR="003E0AB6" w:rsidRDefault="00FA4585">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3E0AB6" w:rsidRDefault="00FA4585">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3E0AB6" w:rsidRDefault="003E0AB6">
            <w:pPr>
              <w:spacing w:after="0"/>
              <w:ind w:left="135"/>
              <w:jc w:val="center"/>
            </w:pPr>
          </w:p>
        </w:tc>
        <w:tc>
          <w:tcPr>
            <w:tcW w:w="1180" w:type="dxa"/>
            <w:tcMar>
              <w:top w:w="50" w:type="dxa"/>
              <w:left w:w="100" w:type="dxa"/>
            </w:tcMar>
            <w:vAlign w:val="center"/>
          </w:tcPr>
          <w:p w:rsidR="003E0AB6" w:rsidRDefault="003E0AB6">
            <w:pPr>
              <w:spacing w:after="0"/>
              <w:ind w:left="135"/>
            </w:pPr>
          </w:p>
        </w:tc>
        <w:tc>
          <w:tcPr>
            <w:tcW w:w="2011"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w:t>
              </w:r>
              <w:r>
                <w:rPr>
                  <w:rFonts w:ascii="Times New Roman" w:hAnsi="Times New Roman"/>
                  <w:color w:val="0000FF"/>
                  <w:u w:val="single"/>
                </w:rPr>
                <w:t>b</w:t>
              </w:r>
              <w:r w:rsidRPr="00FA4585">
                <w:rPr>
                  <w:rFonts w:ascii="Times New Roman" w:hAnsi="Times New Roman"/>
                  <w:color w:val="0000FF"/>
                  <w:u w:val="single"/>
                  <w:lang w:val="ru-RU"/>
                </w:rPr>
                <w:t>01</w:t>
              </w:r>
              <w:r>
                <w:rPr>
                  <w:rFonts w:ascii="Times New Roman" w:hAnsi="Times New Roman"/>
                  <w:color w:val="0000FF"/>
                  <w:u w:val="single"/>
                </w:rPr>
                <w:t>d</w:t>
              </w:r>
              <w:r w:rsidRPr="00FA4585">
                <w:rPr>
                  <w:rFonts w:ascii="Times New Roman" w:hAnsi="Times New Roman"/>
                  <w:color w:val="0000FF"/>
                  <w:u w:val="single"/>
                  <w:lang w:val="ru-RU"/>
                </w:rPr>
                <w:t>2</w:t>
              </w:r>
              <w:r>
                <w:rPr>
                  <w:rFonts w:ascii="Times New Roman" w:hAnsi="Times New Roman"/>
                  <w:color w:val="0000FF"/>
                  <w:u w:val="single"/>
                </w:rPr>
                <w:t>dd</w:t>
              </w:r>
              <w:r w:rsidRPr="00FA4585">
                <w:rPr>
                  <w:rFonts w:ascii="Times New Roman" w:hAnsi="Times New Roman"/>
                  <w:color w:val="0000FF"/>
                  <w:u w:val="single"/>
                  <w:lang w:val="ru-RU"/>
                </w:rPr>
                <w:t>5</w:t>
              </w:r>
            </w:hyperlink>
          </w:p>
        </w:tc>
      </w:tr>
      <w:tr w:rsidR="003E0AB6" w:rsidRPr="00766D2C">
        <w:trPr>
          <w:trHeight w:val="144"/>
          <w:tblCellSpacing w:w="20" w:type="nil"/>
        </w:trPr>
        <w:tc>
          <w:tcPr>
            <w:tcW w:w="394" w:type="dxa"/>
            <w:tcMar>
              <w:top w:w="50" w:type="dxa"/>
              <w:left w:w="100" w:type="dxa"/>
            </w:tcMar>
            <w:vAlign w:val="center"/>
          </w:tcPr>
          <w:p w:rsidR="003E0AB6" w:rsidRDefault="00FA4585">
            <w:pPr>
              <w:spacing w:after="0"/>
            </w:pPr>
            <w:r>
              <w:rPr>
                <w:rFonts w:ascii="Times New Roman" w:hAnsi="Times New Roman"/>
                <w:color w:val="000000"/>
                <w:sz w:val="24"/>
              </w:rPr>
              <w:t>56</w:t>
            </w:r>
          </w:p>
        </w:tc>
        <w:tc>
          <w:tcPr>
            <w:tcW w:w="2904"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Начало Великой Отечественой войны. Битва за Москву и блокада Ленинграда</w:t>
            </w:r>
          </w:p>
        </w:tc>
        <w:tc>
          <w:tcPr>
            <w:tcW w:w="85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3E0AB6" w:rsidRDefault="003E0AB6">
            <w:pPr>
              <w:spacing w:after="0"/>
              <w:ind w:left="135"/>
              <w:jc w:val="center"/>
            </w:pPr>
          </w:p>
        </w:tc>
        <w:tc>
          <w:tcPr>
            <w:tcW w:w="1659" w:type="dxa"/>
            <w:tcMar>
              <w:top w:w="50" w:type="dxa"/>
              <w:left w:w="100" w:type="dxa"/>
            </w:tcMar>
            <w:vAlign w:val="center"/>
          </w:tcPr>
          <w:p w:rsidR="003E0AB6" w:rsidRDefault="003E0AB6">
            <w:pPr>
              <w:spacing w:after="0"/>
              <w:ind w:left="135"/>
              <w:jc w:val="center"/>
            </w:pPr>
          </w:p>
        </w:tc>
        <w:tc>
          <w:tcPr>
            <w:tcW w:w="1180" w:type="dxa"/>
            <w:tcMar>
              <w:top w:w="50" w:type="dxa"/>
              <w:left w:w="100" w:type="dxa"/>
            </w:tcMar>
            <w:vAlign w:val="center"/>
          </w:tcPr>
          <w:p w:rsidR="003E0AB6" w:rsidRDefault="003E0AB6">
            <w:pPr>
              <w:spacing w:after="0"/>
              <w:ind w:left="135"/>
            </w:pPr>
          </w:p>
        </w:tc>
        <w:tc>
          <w:tcPr>
            <w:tcW w:w="2011"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w:t>
              </w:r>
              <w:r>
                <w:rPr>
                  <w:rFonts w:ascii="Times New Roman" w:hAnsi="Times New Roman"/>
                  <w:color w:val="0000FF"/>
                  <w:u w:val="single"/>
                </w:rPr>
                <w:t>cb</w:t>
              </w:r>
              <w:r w:rsidRPr="00FA4585">
                <w:rPr>
                  <w:rFonts w:ascii="Times New Roman" w:hAnsi="Times New Roman"/>
                  <w:color w:val="0000FF"/>
                  <w:u w:val="single"/>
                  <w:lang w:val="ru-RU"/>
                </w:rPr>
                <w:t>9</w:t>
              </w:r>
              <w:r>
                <w:rPr>
                  <w:rFonts w:ascii="Times New Roman" w:hAnsi="Times New Roman"/>
                  <w:color w:val="0000FF"/>
                  <w:u w:val="single"/>
                </w:rPr>
                <w:t>c</w:t>
              </w:r>
              <w:r w:rsidRPr="00FA4585">
                <w:rPr>
                  <w:rFonts w:ascii="Times New Roman" w:hAnsi="Times New Roman"/>
                  <w:color w:val="0000FF"/>
                  <w:u w:val="single"/>
                  <w:lang w:val="ru-RU"/>
                </w:rPr>
                <w:t>9675</w:t>
              </w:r>
            </w:hyperlink>
          </w:p>
        </w:tc>
      </w:tr>
      <w:tr w:rsidR="003E0AB6" w:rsidRPr="00766D2C">
        <w:trPr>
          <w:trHeight w:val="144"/>
          <w:tblCellSpacing w:w="20" w:type="nil"/>
        </w:trPr>
        <w:tc>
          <w:tcPr>
            <w:tcW w:w="394" w:type="dxa"/>
            <w:tcMar>
              <w:top w:w="50" w:type="dxa"/>
              <w:left w:w="100" w:type="dxa"/>
            </w:tcMar>
            <w:vAlign w:val="center"/>
          </w:tcPr>
          <w:p w:rsidR="003E0AB6" w:rsidRDefault="00FA4585">
            <w:pPr>
              <w:spacing w:after="0"/>
            </w:pPr>
            <w:r>
              <w:rPr>
                <w:rFonts w:ascii="Times New Roman" w:hAnsi="Times New Roman"/>
                <w:color w:val="000000"/>
                <w:sz w:val="24"/>
              </w:rPr>
              <w:t>57</w:t>
            </w:r>
          </w:p>
        </w:tc>
        <w:tc>
          <w:tcPr>
            <w:tcW w:w="2904" w:type="dxa"/>
            <w:tcMar>
              <w:top w:w="50" w:type="dxa"/>
              <w:left w:w="100" w:type="dxa"/>
            </w:tcMar>
            <w:vAlign w:val="center"/>
          </w:tcPr>
          <w:p w:rsidR="003E0AB6" w:rsidRDefault="00FA4585">
            <w:pPr>
              <w:spacing w:after="0"/>
              <w:ind w:left="135"/>
            </w:pPr>
            <w:r>
              <w:rPr>
                <w:rFonts w:ascii="Times New Roman" w:hAnsi="Times New Roman"/>
                <w:color w:val="000000"/>
                <w:sz w:val="24"/>
              </w:rPr>
              <w:t>Фронт за линией фронта</w:t>
            </w:r>
          </w:p>
        </w:tc>
        <w:tc>
          <w:tcPr>
            <w:tcW w:w="859" w:type="dxa"/>
            <w:tcMar>
              <w:top w:w="50" w:type="dxa"/>
              <w:left w:w="100" w:type="dxa"/>
            </w:tcMar>
            <w:vAlign w:val="center"/>
          </w:tcPr>
          <w:p w:rsidR="003E0AB6" w:rsidRDefault="00FA4585">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3E0AB6" w:rsidRDefault="003E0AB6">
            <w:pPr>
              <w:spacing w:after="0"/>
              <w:ind w:left="135"/>
              <w:jc w:val="center"/>
            </w:pPr>
          </w:p>
        </w:tc>
        <w:tc>
          <w:tcPr>
            <w:tcW w:w="1659" w:type="dxa"/>
            <w:tcMar>
              <w:top w:w="50" w:type="dxa"/>
              <w:left w:w="100" w:type="dxa"/>
            </w:tcMar>
            <w:vAlign w:val="center"/>
          </w:tcPr>
          <w:p w:rsidR="003E0AB6" w:rsidRDefault="003E0AB6">
            <w:pPr>
              <w:spacing w:after="0"/>
              <w:ind w:left="135"/>
              <w:jc w:val="center"/>
            </w:pPr>
          </w:p>
        </w:tc>
        <w:tc>
          <w:tcPr>
            <w:tcW w:w="1180" w:type="dxa"/>
            <w:tcMar>
              <w:top w:w="50" w:type="dxa"/>
              <w:left w:w="100" w:type="dxa"/>
            </w:tcMar>
            <w:vAlign w:val="center"/>
          </w:tcPr>
          <w:p w:rsidR="003E0AB6" w:rsidRDefault="003E0AB6">
            <w:pPr>
              <w:spacing w:after="0"/>
              <w:ind w:left="135"/>
            </w:pPr>
          </w:p>
        </w:tc>
        <w:tc>
          <w:tcPr>
            <w:tcW w:w="2011"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/191</w:t>
              </w:r>
              <w:r>
                <w:rPr>
                  <w:rFonts w:ascii="Times New Roman" w:hAnsi="Times New Roman"/>
                  <w:color w:val="0000FF"/>
                  <w:u w:val="single"/>
                </w:rPr>
                <w:t>a</w:t>
              </w:r>
              <w:r w:rsidRPr="00FA4585">
                <w:rPr>
                  <w:rFonts w:ascii="Times New Roman" w:hAnsi="Times New Roman"/>
                  <w:color w:val="0000FF"/>
                  <w:u w:val="single"/>
                  <w:lang w:val="ru-RU"/>
                </w:rPr>
                <w:t>2157</w:t>
              </w:r>
            </w:hyperlink>
          </w:p>
        </w:tc>
      </w:tr>
      <w:tr w:rsidR="003E0AB6" w:rsidRPr="00766D2C">
        <w:trPr>
          <w:trHeight w:val="144"/>
          <w:tblCellSpacing w:w="20" w:type="nil"/>
        </w:trPr>
        <w:tc>
          <w:tcPr>
            <w:tcW w:w="394" w:type="dxa"/>
            <w:tcMar>
              <w:top w:w="50" w:type="dxa"/>
              <w:left w:w="100" w:type="dxa"/>
            </w:tcMar>
            <w:vAlign w:val="center"/>
          </w:tcPr>
          <w:p w:rsidR="003E0AB6" w:rsidRDefault="00FA4585">
            <w:pPr>
              <w:spacing w:after="0"/>
            </w:pPr>
            <w:r>
              <w:rPr>
                <w:rFonts w:ascii="Times New Roman" w:hAnsi="Times New Roman"/>
                <w:color w:val="000000"/>
                <w:sz w:val="24"/>
              </w:rPr>
              <w:t>58</w:t>
            </w:r>
          </w:p>
        </w:tc>
        <w:tc>
          <w:tcPr>
            <w:tcW w:w="2904" w:type="dxa"/>
            <w:tcMar>
              <w:top w:w="50" w:type="dxa"/>
              <w:left w:w="100" w:type="dxa"/>
            </w:tcMar>
            <w:vAlign w:val="center"/>
          </w:tcPr>
          <w:p w:rsidR="003E0AB6" w:rsidRDefault="00FA4585">
            <w:pPr>
              <w:spacing w:after="0"/>
              <w:ind w:left="135"/>
            </w:pPr>
            <w:r>
              <w:rPr>
                <w:rFonts w:ascii="Times New Roman" w:hAnsi="Times New Roman"/>
                <w:color w:val="000000"/>
                <w:sz w:val="24"/>
              </w:rPr>
              <w:t>Единство фронта и тыла</w:t>
            </w:r>
          </w:p>
        </w:tc>
        <w:tc>
          <w:tcPr>
            <w:tcW w:w="859" w:type="dxa"/>
            <w:tcMar>
              <w:top w:w="50" w:type="dxa"/>
              <w:left w:w="100" w:type="dxa"/>
            </w:tcMar>
            <w:vAlign w:val="center"/>
          </w:tcPr>
          <w:p w:rsidR="003E0AB6" w:rsidRDefault="00FA4585">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3E0AB6" w:rsidRDefault="003E0AB6">
            <w:pPr>
              <w:spacing w:after="0"/>
              <w:ind w:left="135"/>
              <w:jc w:val="center"/>
            </w:pPr>
          </w:p>
        </w:tc>
        <w:tc>
          <w:tcPr>
            <w:tcW w:w="1659" w:type="dxa"/>
            <w:tcMar>
              <w:top w:w="50" w:type="dxa"/>
              <w:left w:w="100" w:type="dxa"/>
            </w:tcMar>
            <w:vAlign w:val="center"/>
          </w:tcPr>
          <w:p w:rsidR="003E0AB6" w:rsidRDefault="003E0AB6">
            <w:pPr>
              <w:spacing w:after="0"/>
              <w:ind w:left="135"/>
              <w:jc w:val="center"/>
            </w:pPr>
          </w:p>
        </w:tc>
        <w:tc>
          <w:tcPr>
            <w:tcW w:w="1180" w:type="dxa"/>
            <w:tcMar>
              <w:top w:w="50" w:type="dxa"/>
              <w:left w:w="100" w:type="dxa"/>
            </w:tcMar>
            <w:vAlign w:val="center"/>
          </w:tcPr>
          <w:p w:rsidR="003E0AB6" w:rsidRDefault="003E0AB6">
            <w:pPr>
              <w:spacing w:after="0"/>
              <w:ind w:left="135"/>
            </w:pPr>
          </w:p>
        </w:tc>
        <w:tc>
          <w:tcPr>
            <w:tcW w:w="2011"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w:t>
              </w:r>
              <w:r>
                <w:rPr>
                  <w:rFonts w:ascii="Times New Roman" w:hAnsi="Times New Roman"/>
                  <w:color w:val="0000FF"/>
                  <w:u w:val="single"/>
                </w:rPr>
                <w:t>b</w:t>
              </w:r>
              <w:r w:rsidRPr="00FA4585">
                <w:rPr>
                  <w:rFonts w:ascii="Times New Roman" w:hAnsi="Times New Roman"/>
                  <w:color w:val="0000FF"/>
                  <w:u w:val="single"/>
                  <w:lang w:val="ru-RU"/>
                </w:rPr>
                <w:t>9</w:t>
              </w:r>
              <w:r>
                <w:rPr>
                  <w:rFonts w:ascii="Times New Roman" w:hAnsi="Times New Roman"/>
                  <w:color w:val="0000FF"/>
                  <w:u w:val="single"/>
                </w:rPr>
                <w:t>c</w:t>
              </w:r>
              <w:r w:rsidRPr="00FA4585">
                <w:rPr>
                  <w:rFonts w:ascii="Times New Roman" w:hAnsi="Times New Roman"/>
                  <w:color w:val="0000FF"/>
                  <w:u w:val="single"/>
                  <w:lang w:val="ru-RU"/>
                </w:rPr>
                <w:t>9</w:t>
              </w:r>
              <w:r>
                <w:rPr>
                  <w:rFonts w:ascii="Times New Roman" w:hAnsi="Times New Roman"/>
                  <w:color w:val="0000FF"/>
                  <w:u w:val="single"/>
                </w:rPr>
                <w:t>adff</w:t>
              </w:r>
            </w:hyperlink>
          </w:p>
        </w:tc>
      </w:tr>
      <w:tr w:rsidR="003E0AB6" w:rsidRPr="00766D2C">
        <w:trPr>
          <w:trHeight w:val="144"/>
          <w:tblCellSpacing w:w="20" w:type="nil"/>
        </w:trPr>
        <w:tc>
          <w:tcPr>
            <w:tcW w:w="394" w:type="dxa"/>
            <w:tcMar>
              <w:top w:w="50" w:type="dxa"/>
              <w:left w:w="100" w:type="dxa"/>
            </w:tcMar>
            <w:vAlign w:val="center"/>
          </w:tcPr>
          <w:p w:rsidR="003E0AB6" w:rsidRDefault="00FA4585">
            <w:pPr>
              <w:spacing w:after="0"/>
            </w:pPr>
            <w:r>
              <w:rPr>
                <w:rFonts w:ascii="Times New Roman" w:hAnsi="Times New Roman"/>
                <w:color w:val="000000"/>
                <w:sz w:val="24"/>
              </w:rPr>
              <w:t>59</w:t>
            </w:r>
          </w:p>
        </w:tc>
        <w:tc>
          <w:tcPr>
            <w:tcW w:w="2904"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Сталинградская битва. Начало коренного перелома в ходе войны</w:t>
            </w:r>
          </w:p>
        </w:tc>
        <w:tc>
          <w:tcPr>
            <w:tcW w:w="85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3E0AB6" w:rsidRDefault="003E0AB6">
            <w:pPr>
              <w:spacing w:after="0"/>
              <w:ind w:left="135"/>
              <w:jc w:val="center"/>
            </w:pPr>
          </w:p>
        </w:tc>
        <w:tc>
          <w:tcPr>
            <w:tcW w:w="1659" w:type="dxa"/>
            <w:tcMar>
              <w:top w:w="50" w:type="dxa"/>
              <w:left w:w="100" w:type="dxa"/>
            </w:tcMar>
            <w:vAlign w:val="center"/>
          </w:tcPr>
          <w:p w:rsidR="003E0AB6" w:rsidRDefault="003E0AB6">
            <w:pPr>
              <w:spacing w:after="0"/>
              <w:ind w:left="135"/>
              <w:jc w:val="center"/>
            </w:pPr>
          </w:p>
        </w:tc>
        <w:tc>
          <w:tcPr>
            <w:tcW w:w="1180" w:type="dxa"/>
            <w:tcMar>
              <w:top w:w="50" w:type="dxa"/>
              <w:left w:w="100" w:type="dxa"/>
            </w:tcMar>
            <w:vAlign w:val="center"/>
          </w:tcPr>
          <w:p w:rsidR="003E0AB6" w:rsidRDefault="003E0AB6">
            <w:pPr>
              <w:spacing w:after="0"/>
              <w:ind w:left="135"/>
            </w:pPr>
          </w:p>
        </w:tc>
        <w:tc>
          <w:tcPr>
            <w:tcW w:w="2011"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/967</w:t>
              </w:r>
              <w:r>
                <w:rPr>
                  <w:rFonts w:ascii="Times New Roman" w:hAnsi="Times New Roman"/>
                  <w:color w:val="0000FF"/>
                  <w:u w:val="single"/>
                </w:rPr>
                <w:t>ec</w:t>
              </w:r>
              <w:r w:rsidRPr="00FA4585">
                <w:rPr>
                  <w:rFonts w:ascii="Times New Roman" w:hAnsi="Times New Roman"/>
                  <w:color w:val="0000FF"/>
                  <w:u w:val="single"/>
                  <w:lang w:val="ru-RU"/>
                </w:rPr>
                <w:t>97</w:t>
              </w:r>
              <w:r>
                <w:rPr>
                  <w:rFonts w:ascii="Times New Roman" w:hAnsi="Times New Roman"/>
                  <w:color w:val="0000FF"/>
                  <w:u w:val="single"/>
                </w:rPr>
                <w:t>f</w:t>
              </w:r>
            </w:hyperlink>
          </w:p>
        </w:tc>
      </w:tr>
      <w:tr w:rsidR="003E0AB6" w:rsidRPr="00766D2C">
        <w:trPr>
          <w:trHeight w:val="144"/>
          <w:tblCellSpacing w:w="20" w:type="nil"/>
        </w:trPr>
        <w:tc>
          <w:tcPr>
            <w:tcW w:w="394" w:type="dxa"/>
            <w:tcMar>
              <w:top w:w="50" w:type="dxa"/>
              <w:left w:w="100" w:type="dxa"/>
            </w:tcMar>
            <w:vAlign w:val="center"/>
          </w:tcPr>
          <w:p w:rsidR="003E0AB6" w:rsidRDefault="00FA4585">
            <w:pPr>
              <w:spacing w:after="0"/>
            </w:pPr>
            <w:r>
              <w:rPr>
                <w:rFonts w:ascii="Times New Roman" w:hAnsi="Times New Roman"/>
                <w:color w:val="000000"/>
                <w:sz w:val="24"/>
              </w:rPr>
              <w:t>60</w:t>
            </w:r>
          </w:p>
        </w:tc>
        <w:tc>
          <w:tcPr>
            <w:tcW w:w="2904"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Курская битва. Завершение коренного перелома</w:t>
            </w:r>
          </w:p>
        </w:tc>
        <w:tc>
          <w:tcPr>
            <w:tcW w:w="85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3E0AB6" w:rsidRDefault="003E0AB6">
            <w:pPr>
              <w:spacing w:after="0"/>
              <w:ind w:left="135"/>
              <w:jc w:val="center"/>
            </w:pPr>
          </w:p>
        </w:tc>
        <w:tc>
          <w:tcPr>
            <w:tcW w:w="1659" w:type="dxa"/>
            <w:tcMar>
              <w:top w:w="50" w:type="dxa"/>
              <w:left w:w="100" w:type="dxa"/>
            </w:tcMar>
            <w:vAlign w:val="center"/>
          </w:tcPr>
          <w:p w:rsidR="003E0AB6" w:rsidRDefault="003E0AB6">
            <w:pPr>
              <w:spacing w:after="0"/>
              <w:ind w:left="135"/>
              <w:jc w:val="center"/>
            </w:pPr>
          </w:p>
        </w:tc>
        <w:tc>
          <w:tcPr>
            <w:tcW w:w="1180" w:type="dxa"/>
            <w:tcMar>
              <w:top w:w="50" w:type="dxa"/>
              <w:left w:w="100" w:type="dxa"/>
            </w:tcMar>
            <w:vAlign w:val="center"/>
          </w:tcPr>
          <w:p w:rsidR="003E0AB6" w:rsidRDefault="003E0AB6">
            <w:pPr>
              <w:spacing w:after="0"/>
              <w:ind w:left="135"/>
            </w:pPr>
          </w:p>
        </w:tc>
        <w:tc>
          <w:tcPr>
            <w:tcW w:w="2011"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w:t>
              </w:r>
              <w:r>
                <w:rPr>
                  <w:rFonts w:ascii="Times New Roman" w:hAnsi="Times New Roman"/>
                  <w:color w:val="0000FF"/>
                  <w:u w:val="single"/>
                </w:rPr>
                <w:t>a</w:t>
              </w:r>
              <w:r w:rsidRPr="00FA4585">
                <w:rPr>
                  <w:rFonts w:ascii="Times New Roman" w:hAnsi="Times New Roman"/>
                  <w:color w:val="0000FF"/>
                  <w:u w:val="single"/>
                  <w:lang w:val="ru-RU"/>
                </w:rPr>
                <w:t>0</w:t>
              </w:r>
              <w:r>
                <w:rPr>
                  <w:rFonts w:ascii="Times New Roman" w:hAnsi="Times New Roman"/>
                  <w:color w:val="0000FF"/>
                  <w:u w:val="single"/>
                </w:rPr>
                <w:t>a</w:t>
              </w:r>
              <w:r w:rsidRPr="00FA4585">
                <w:rPr>
                  <w:rFonts w:ascii="Times New Roman" w:hAnsi="Times New Roman"/>
                  <w:color w:val="0000FF"/>
                  <w:u w:val="single"/>
                  <w:lang w:val="ru-RU"/>
                </w:rPr>
                <w:t>71</w:t>
              </w:r>
              <w:r>
                <w:rPr>
                  <w:rFonts w:ascii="Times New Roman" w:hAnsi="Times New Roman"/>
                  <w:color w:val="0000FF"/>
                  <w:u w:val="single"/>
                </w:rPr>
                <w:t>abd</w:t>
              </w:r>
            </w:hyperlink>
          </w:p>
        </w:tc>
      </w:tr>
      <w:tr w:rsidR="003E0AB6" w:rsidRPr="00766D2C">
        <w:trPr>
          <w:trHeight w:val="144"/>
          <w:tblCellSpacing w:w="20" w:type="nil"/>
        </w:trPr>
        <w:tc>
          <w:tcPr>
            <w:tcW w:w="394" w:type="dxa"/>
            <w:tcMar>
              <w:top w:w="50" w:type="dxa"/>
              <w:left w:w="100" w:type="dxa"/>
            </w:tcMar>
            <w:vAlign w:val="center"/>
          </w:tcPr>
          <w:p w:rsidR="003E0AB6" w:rsidRDefault="00FA4585">
            <w:pPr>
              <w:spacing w:after="0"/>
            </w:pPr>
            <w:r>
              <w:rPr>
                <w:rFonts w:ascii="Times New Roman" w:hAnsi="Times New Roman"/>
                <w:color w:val="000000"/>
                <w:sz w:val="24"/>
              </w:rPr>
              <w:t>61</w:t>
            </w:r>
          </w:p>
        </w:tc>
        <w:tc>
          <w:tcPr>
            <w:tcW w:w="2904"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«Десять сталинских ударов» и изгнание врага с территории СССР</w:t>
            </w:r>
          </w:p>
        </w:tc>
        <w:tc>
          <w:tcPr>
            <w:tcW w:w="85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3E0AB6" w:rsidRDefault="003E0AB6">
            <w:pPr>
              <w:spacing w:after="0"/>
              <w:ind w:left="135"/>
              <w:jc w:val="center"/>
            </w:pPr>
          </w:p>
        </w:tc>
        <w:tc>
          <w:tcPr>
            <w:tcW w:w="1659" w:type="dxa"/>
            <w:tcMar>
              <w:top w:w="50" w:type="dxa"/>
              <w:left w:w="100" w:type="dxa"/>
            </w:tcMar>
            <w:vAlign w:val="center"/>
          </w:tcPr>
          <w:p w:rsidR="003E0AB6" w:rsidRDefault="003E0AB6">
            <w:pPr>
              <w:spacing w:after="0"/>
              <w:ind w:left="135"/>
              <w:jc w:val="center"/>
            </w:pPr>
          </w:p>
        </w:tc>
        <w:tc>
          <w:tcPr>
            <w:tcW w:w="1180" w:type="dxa"/>
            <w:tcMar>
              <w:top w:w="50" w:type="dxa"/>
              <w:left w:w="100" w:type="dxa"/>
            </w:tcMar>
            <w:vAlign w:val="center"/>
          </w:tcPr>
          <w:p w:rsidR="003E0AB6" w:rsidRDefault="003E0AB6">
            <w:pPr>
              <w:spacing w:after="0"/>
              <w:ind w:left="135"/>
            </w:pPr>
          </w:p>
        </w:tc>
        <w:tc>
          <w:tcPr>
            <w:tcW w:w="2011"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w:t>
              </w:r>
              <w:r>
                <w:rPr>
                  <w:rFonts w:ascii="Times New Roman" w:hAnsi="Times New Roman"/>
                  <w:color w:val="0000FF"/>
                  <w:u w:val="single"/>
                </w:rPr>
                <w:t>cdae</w:t>
              </w:r>
              <w:r w:rsidRPr="00FA4585">
                <w:rPr>
                  <w:rFonts w:ascii="Times New Roman" w:hAnsi="Times New Roman"/>
                  <w:color w:val="0000FF"/>
                  <w:u w:val="single"/>
                  <w:lang w:val="ru-RU"/>
                </w:rPr>
                <w:t>8641</w:t>
              </w:r>
            </w:hyperlink>
          </w:p>
        </w:tc>
      </w:tr>
      <w:tr w:rsidR="003E0AB6" w:rsidRPr="00766D2C">
        <w:trPr>
          <w:trHeight w:val="144"/>
          <w:tblCellSpacing w:w="20" w:type="nil"/>
        </w:trPr>
        <w:tc>
          <w:tcPr>
            <w:tcW w:w="394" w:type="dxa"/>
            <w:tcMar>
              <w:top w:w="50" w:type="dxa"/>
              <w:left w:w="100" w:type="dxa"/>
            </w:tcMar>
            <w:vAlign w:val="center"/>
          </w:tcPr>
          <w:p w:rsidR="003E0AB6" w:rsidRDefault="00FA4585">
            <w:pPr>
              <w:spacing w:after="0"/>
            </w:pPr>
            <w:r>
              <w:rPr>
                <w:rFonts w:ascii="Times New Roman" w:hAnsi="Times New Roman"/>
                <w:color w:val="000000"/>
                <w:sz w:val="24"/>
              </w:rPr>
              <w:t>62</w:t>
            </w:r>
          </w:p>
        </w:tc>
        <w:tc>
          <w:tcPr>
            <w:tcW w:w="2904"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Наука и культура в годы войны</w:t>
            </w:r>
          </w:p>
        </w:tc>
        <w:tc>
          <w:tcPr>
            <w:tcW w:w="85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3E0AB6" w:rsidRDefault="003E0AB6">
            <w:pPr>
              <w:spacing w:after="0"/>
              <w:ind w:left="135"/>
              <w:jc w:val="center"/>
            </w:pPr>
          </w:p>
        </w:tc>
        <w:tc>
          <w:tcPr>
            <w:tcW w:w="1659" w:type="dxa"/>
            <w:tcMar>
              <w:top w:w="50" w:type="dxa"/>
              <w:left w:w="100" w:type="dxa"/>
            </w:tcMar>
            <w:vAlign w:val="center"/>
          </w:tcPr>
          <w:p w:rsidR="003E0AB6" w:rsidRDefault="003E0AB6">
            <w:pPr>
              <w:spacing w:after="0"/>
              <w:ind w:left="135"/>
              <w:jc w:val="center"/>
            </w:pPr>
          </w:p>
        </w:tc>
        <w:tc>
          <w:tcPr>
            <w:tcW w:w="1180" w:type="dxa"/>
            <w:tcMar>
              <w:top w:w="50" w:type="dxa"/>
              <w:left w:w="100" w:type="dxa"/>
            </w:tcMar>
            <w:vAlign w:val="center"/>
          </w:tcPr>
          <w:p w:rsidR="003E0AB6" w:rsidRDefault="003E0AB6">
            <w:pPr>
              <w:spacing w:after="0"/>
              <w:ind w:left="135"/>
            </w:pPr>
          </w:p>
        </w:tc>
        <w:tc>
          <w:tcPr>
            <w:tcW w:w="2011"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/3</w:t>
              </w:r>
              <w:r>
                <w:rPr>
                  <w:rFonts w:ascii="Times New Roman" w:hAnsi="Times New Roman"/>
                  <w:color w:val="0000FF"/>
                  <w:u w:val="single"/>
                </w:rPr>
                <w:t>c</w:t>
              </w:r>
              <w:r w:rsidRPr="00FA4585">
                <w:rPr>
                  <w:rFonts w:ascii="Times New Roman" w:hAnsi="Times New Roman"/>
                  <w:color w:val="0000FF"/>
                  <w:u w:val="single"/>
                  <w:lang w:val="ru-RU"/>
                </w:rPr>
                <w:t>65683</w:t>
              </w:r>
              <w:r>
                <w:rPr>
                  <w:rFonts w:ascii="Times New Roman" w:hAnsi="Times New Roman"/>
                  <w:color w:val="0000FF"/>
                  <w:u w:val="single"/>
                </w:rPr>
                <w:t>c</w:t>
              </w:r>
            </w:hyperlink>
          </w:p>
        </w:tc>
      </w:tr>
      <w:tr w:rsidR="003E0AB6" w:rsidRPr="00766D2C">
        <w:trPr>
          <w:trHeight w:val="144"/>
          <w:tblCellSpacing w:w="20" w:type="nil"/>
        </w:trPr>
        <w:tc>
          <w:tcPr>
            <w:tcW w:w="394" w:type="dxa"/>
            <w:tcMar>
              <w:top w:w="50" w:type="dxa"/>
              <w:left w:w="100" w:type="dxa"/>
            </w:tcMar>
            <w:vAlign w:val="center"/>
          </w:tcPr>
          <w:p w:rsidR="003E0AB6" w:rsidRDefault="00FA4585">
            <w:pPr>
              <w:spacing w:after="0"/>
            </w:pPr>
            <w:r>
              <w:rPr>
                <w:rFonts w:ascii="Times New Roman" w:hAnsi="Times New Roman"/>
                <w:color w:val="000000"/>
                <w:sz w:val="24"/>
              </w:rPr>
              <w:t>63</w:t>
            </w:r>
          </w:p>
        </w:tc>
        <w:tc>
          <w:tcPr>
            <w:tcW w:w="2904"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Освобождение народов Европы. Победа СССР в Великой Отечественной войне</w:t>
            </w:r>
          </w:p>
        </w:tc>
        <w:tc>
          <w:tcPr>
            <w:tcW w:w="85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3E0AB6" w:rsidRDefault="003E0AB6">
            <w:pPr>
              <w:spacing w:after="0"/>
              <w:ind w:left="135"/>
              <w:jc w:val="center"/>
            </w:pPr>
          </w:p>
        </w:tc>
        <w:tc>
          <w:tcPr>
            <w:tcW w:w="1659" w:type="dxa"/>
            <w:tcMar>
              <w:top w:w="50" w:type="dxa"/>
              <w:left w:w="100" w:type="dxa"/>
            </w:tcMar>
            <w:vAlign w:val="center"/>
          </w:tcPr>
          <w:p w:rsidR="003E0AB6" w:rsidRDefault="003E0AB6">
            <w:pPr>
              <w:spacing w:after="0"/>
              <w:ind w:left="135"/>
              <w:jc w:val="center"/>
            </w:pPr>
          </w:p>
        </w:tc>
        <w:tc>
          <w:tcPr>
            <w:tcW w:w="1180" w:type="dxa"/>
            <w:tcMar>
              <w:top w:w="50" w:type="dxa"/>
              <w:left w:w="100" w:type="dxa"/>
            </w:tcMar>
            <w:vAlign w:val="center"/>
          </w:tcPr>
          <w:p w:rsidR="003E0AB6" w:rsidRDefault="003E0AB6">
            <w:pPr>
              <w:spacing w:after="0"/>
              <w:ind w:left="135"/>
            </w:pPr>
          </w:p>
        </w:tc>
        <w:tc>
          <w:tcPr>
            <w:tcW w:w="2011"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/0</w:t>
              </w:r>
              <w:r>
                <w:rPr>
                  <w:rFonts w:ascii="Times New Roman" w:hAnsi="Times New Roman"/>
                  <w:color w:val="0000FF"/>
                  <w:u w:val="single"/>
                </w:rPr>
                <w:t>ec</w:t>
              </w:r>
              <w:r w:rsidRPr="00FA4585">
                <w:rPr>
                  <w:rFonts w:ascii="Times New Roman" w:hAnsi="Times New Roman"/>
                  <w:color w:val="0000FF"/>
                  <w:u w:val="single"/>
                  <w:lang w:val="ru-RU"/>
                </w:rPr>
                <w:t>71</w:t>
              </w:r>
              <w:r>
                <w:rPr>
                  <w:rFonts w:ascii="Times New Roman" w:hAnsi="Times New Roman"/>
                  <w:color w:val="0000FF"/>
                  <w:u w:val="single"/>
                </w:rPr>
                <w:t>bac</w:t>
              </w:r>
            </w:hyperlink>
          </w:p>
        </w:tc>
      </w:tr>
      <w:tr w:rsidR="003E0AB6" w:rsidRPr="00766D2C">
        <w:trPr>
          <w:trHeight w:val="144"/>
          <w:tblCellSpacing w:w="20" w:type="nil"/>
        </w:trPr>
        <w:tc>
          <w:tcPr>
            <w:tcW w:w="394" w:type="dxa"/>
            <w:tcMar>
              <w:top w:w="50" w:type="dxa"/>
              <w:left w:w="100" w:type="dxa"/>
            </w:tcMar>
            <w:vAlign w:val="center"/>
          </w:tcPr>
          <w:p w:rsidR="003E0AB6" w:rsidRDefault="00FA4585">
            <w:pPr>
              <w:spacing w:after="0"/>
            </w:pPr>
            <w:r>
              <w:rPr>
                <w:rFonts w:ascii="Times New Roman" w:hAnsi="Times New Roman"/>
                <w:color w:val="000000"/>
                <w:sz w:val="24"/>
              </w:rPr>
              <w:t>64</w:t>
            </w:r>
          </w:p>
        </w:tc>
        <w:tc>
          <w:tcPr>
            <w:tcW w:w="2904"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Освобождение народов Европы. Победа СССР в Великой Отечественной войне</w:t>
            </w:r>
          </w:p>
        </w:tc>
        <w:tc>
          <w:tcPr>
            <w:tcW w:w="85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3E0AB6" w:rsidRDefault="003E0AB6">
            <w:pPr>
              <w:spacing w:after="0"/>
              <w:ind w:left="135"/>
              <w:jc w:val="center"/>
            </w:pPr>
          </w:p>
        </w:tc>
        <w:tc>
          <w:tcPr>
            <w:tcW w:w="1659" w:type="dxa"/>
            <w:tcMar>
              <w:top w:w="50" w:type="dxa"/>
              <w:left w:w="100" w:type="dxa"/>
            </w:tcMar>
            <w:vAlign w:val="center"/>
          </w:tcPr>
          <w:p w:rsidR="003E0AB6" w:rsidRDefault="003E0AB6">
            <w:pPr>
              <w:spacing w:after="0"/>
              <w:ind w:left="135"/>
              <w:jc w:val="center"/>
            </w:pPr>
          </w:p>
        </w:tc>
        <w:tc>
          <w:tcPr>
            <w:tcW w:w="1180" w:type="dxa"/>
            <w:tcMar>
              <w:top w:w="50" w:type="dxa"/>
              <w:left w:w="100" w:type="dxa"/>
            </w:tcMar>
            <w:vAlign w:val="center"/>
          </w:tcPr>
          <w:p w:rsidR="003E0AB6" w:rsidRDefault="003E0AB6">
            <w:pPr>
              <w:spacing w:after="0"/>
              <w:ind w:left="135"/>
            </w:pPr>
          </w:p>
        </w:tc>
        <w:tc>
          <w:tcPr>
            <w:tcW w:w="2011"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/38</w:t>
              </w:r>
              <w:r>
                <w:rPr>
                  <w:rFonts w:ascii="Times New Roman" w:hAnsi="Times New Roman"/>
                  <w:color w:val="0000FF"/>
                  <w:u w:val="single"/>
                </w:rPr>
                <w:t>ed</w:t>
              </w:r>
              <w:r w:rsidRPr="00FA4585">
                <w:rPr>
                  <w:rFonts w:ascii="Times New Roman" w:hAnsi="Times New Roman"/>
                  <w:color w:val="0000FF"/>
                  <w:u w:val="single"/>
                  <w:lang w:val="ru-RU"/>
                </w:rPr>
                <w:t>8040</w:t>
              </w:r>
            </w:hyperlink>
          </w:p>
        </w:tc>
      </w:tr>
      <w:tr w:rsidR="003E0AB6" w:rsidRPr="00766D2C">
        <w:trPr>
          <w:trHeight w:val="144"/>
          <w:tblCellSpacing w:w="20" w:type="nil"/>
        </w:trPr>
        <w:tc>
          <w:tcPr>
            <w:tcW w:w="394" w:type="dxa"/>
            <w:tcMar>
              <w:top w:w="50" w:type="dxa"/>
              <w:left w:w="100" w:type="dxa"/>
            </w:tcMar>
            <w:vAlign w:val="center"/>
          </w:tcPr>
          <w:p w:rsidR="003E0AB6" w:rsidRDefault="00FA4585">
            <w:pPr>
              <w:spacing w:after="0"/>
            </w:pPr>
            <w:r>
              <w:rPr>
                <w:rFonts w:ascii="Times New Roman" w:hAnsi="Times New Roman"/>
                <w:color w:val="000000"/>
                <w:sz w:val="24"/>
              </w:rPr>
              <w:t>65</w:t>
            </w:r>
          </w:p>
        </w:tc>
        <w:tc>
          <w:tcPr>
            <w:tcW w:w="2904"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Война с Японией. Окончание Второй мировой войны</w:t>
            </w:r>
          </w:p>
        </w:tc>
        <w:tc>
          <w:tcPr>
            <w:tcW w:w="85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3E0AB6" w:rsidRDefault="003E0AB6">
            <w:pPr>
              <w:spacing w:after="0"/>
              <w:ind w:left="135"/>
              <w:jc w:val="center"/>
            </w:pPr>
          </w:p>
        </w:tc>
        <w:tc>
          <w:tcPr>
            <w:tcW w:w="1659" w:type="dxa"/>
            <w:tcMar>
              <w:top w:w="50" w:type="dxa"/>
              <w:left w:w="100" w:type="dxa"/>
            </w:tcMar>
            <w:vAlign w:val="center"/>
          </w:tcPr>
          <w:p w:rsidR="003E0AB6" w:rsidRDefault="003E0AB6">
            <w:pPr>
              <w:spacing w:after="0"/>
              <w:ind w:left="135"/>
              <w:jc w:val="center"/>
            </w:pPr>
          </w:p>
        </w:tc>
        <w:tc>
          <w:tcPr>
            <w:tcW w:w="1180" w:type="dxa"/>
            <w:tcMar>
              <w:top w:w="50" w:type="dxa"/>
              <w:left w:w="100" w:type="dxa"/>
            </w:tcMar>
            <w:vAlign w:val="center"/>
          </w:tcPr>
          <w:p w:rsidR="003E0AB6" w:rsidRDefault="003E0AB6">
            <w:pPr>
              <w:spacing w:after="0"/>
              <w:ind w:left="135"/>
            </w:pPr>
          </w:p>
        </w:tc>
        <w:tc>
          <w:tcPr>
            <w:tcW w:w="2011"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w:t>
              </w:r>
              <w:r>
                <w:rPr>
                  <w:rFonts w:ascii="Times New Roman" w:hAnsi="Times New Roman"/>
                  <w:color w:val="0000FF"/>
                  <w:u w:val="single"/>
                </w:rPr>
                <w:t>a</w:t>
              </w:r>
              <w:r w:rsidRPr="00FA4585">
                <w:rPr>
                  <w:rFonts w:ascii="Times New Roman" w:hAnsi="Times New Roman"/>
                  <w:color w:val="0000FF"/>
                  <w:u w:val="single"/>
                  <w:lang w:val="ru-RU"/>
                </w:rPr>
                <w:t>08379</w:t>
              </w:r>
              <w:r>
                <w:rPr>
                  <w:rFonts w:ascii="Times New Roman" w:hAnsi="Times New Roman"/>
                  <w:color w:val="0000FF"/>
                  <w:u w:val="single"/>
                </w:rPr>
                <w:t>e</w:t>
              </w:r>
              <w:r w:rsidRPr="00FA4585">
                <w:rPr>
                  <w:rFonts w:ascii="Times New Roman" w:hAnsi="Times New Roman"/>
                  <w:color w:val="0000FF"/>
                  <w:u w:val="single"/>
                  <w:lang w:val="ru-RU"/>
                </w:rPr>
                <w:t>1</w:t>
              </w:r>
            </w:hyperlink>
          </w:p>
        </w:tc>
      </w:tr>
      <w:tr w:rsidR="003E0AB6" w:rsidRPr="00766D2C">
        <w:trPr>
          <w:trHeight w:val="144"/>
          <w:tblCellSpacing w:w="20" w:type="nil"/>
        </w:trPr>
        <w:tc>
          <w:tcPr>
            <w:tcW w:w="394" w:type="dxa"/>
            <w:tcMar>
              <w:top w:w="50" w:type="dxa"/>
              <w:left w:w="100" w:type="dxa"/>
            </w:tcMar>
            <w:vAlign w:val="center"/>
          </w:tcPr>
          <w:p w:rsidR="003E0AB6" w:rsidRDefault="00FA4585">
            <w:pPr>
              <w:spacing w:after="0"/>
            </w:pPr>
            <w:r>
              <w:rPr>
                <w:rFonts w:ascii="Times New Roman" w:hAnsi="Times New Roman"/>
                <w:color w:val="000000"/>
                <w:sz w:val="24"/>
              </w:rPr>
              <w:t>66</w:t>
            </w:r>
          </w:p>
        </w:tc>
        <w:tc>
          <w:tcPr>
            <w:tcW w:w="2904"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Окончание Второй мировой войны. Итоги и уроки</w:t>
            </w:r>
          </w:p>
        </w:tc>
        <w:tc>
          <w:tcPr>
            <w:tcW w:w="85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3E0AB6" w:rsidRDefault="003E0AB6">
            <w:pPr>
              <w:spacing w:after="0"/>
              <w:ind w:left="135"/>
              <w:jc w:val="center"/>
            </w:pPr>
          </w:p>
        </w:tc>
        <w:tc>
          <w:tcPr>
            <w:tcW w:w="1659" w:type="dxa"/>
            <w:tcMar>
              <w:top w:w="50" w:type="dxa"/>
              <w:left w:w="100" w:type="dxa"/>
            </w:tcMar>
            <w:vAlign w:val="center"/>
          </w:tcPr>
          <w:p w:rsidR="003E0AB6" w:rsidRDefault="003E0AB6">
            <w:pPr>
              <w:spacing w:after="0"/>
              <w:ind w:left="135"/>
              <w:jc w:val="center"/>
            </w:pPr>
          </w:p>
        </w:tc>
        <w:tc>
          <w:tcPr>
            <w:tcW w:w="1180" w:type="dxa"/>
            <w:tcMar>
              <w:top w:w="50" w:type="dxa"/>
              <w:left w:w="100" w:type="dxa"/>
            </w:tcMar>
            <w:vAlign w:val="center"/>
          </w:tcPr>
          <w:p w:rsidR="003E0AB6" w:rsidRDefault="003E0AB6">
            <w:pPr>
              <w:spacing w:after="0"/>
              <w:ind w:left="135"/>
            </w:pPr>
          </w:p>
        </w:tc>
        <w:tc>
          <w:tcPr>
            <w:tcW w:w="2011"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w:t>
              </w:r>
              <w:r>
                <w:rPr>
                  <w:rFonts w:ascii="Times New Roman" w:hAnsi="Times New Roman"/>
                  <w:color w:val="0000FF"/>
                  <w:u w:val="single"/>
                </w:rPr>
                <w:t>f</w:t>
              </w:r>
              <w:r w:rsidRPr="00FA4585">
                <w:rPr>
                  <w:rFonts w:ascii="Times New Roman" w:hAnsi="Times New Roman"/>
                  <w:color w:val="0000FF"/>
                  <w:u w:val="single"/>
                  <w:lang w:val="ru-RU"/>
                </w:rPr>
                <w:t>9</w:t>
              </w:r>
              <w:r>
                <w:rPr>
                  <w:rFonts w:ascii="Times New Roman" w:hAnsi="Times New Roman"/>
                  <w:color w:val="0000FF"/>
                  <w:u w:val="single"/>
                </w:rPr>
                <w:t>fafc</w:t>
              </w:r>
              <w:r w:rsidRPr="00FA4585">
                <w:rPr>
                  <w:rFonts w:ascii="Times New Roman" w:hAnsi="Times New Roman"/>
                  <w:color w:val="0000FF"/>
                  <w:u w:val="single"/>
                  <w:lang w:val="ru-RU"/>
                </w:rPr>
                <w:t>2</w:t>
              </w:r>
              <w:r>
                <w:rPr>
                  <w:rFonts w:ascii="Times New Roman" w:hAnsi="Times New Roman"/>
                  <w:color w:val="0000FF"/>
                  <w:u w:val="single"/>
                </w:rPr>
                <w:t>b</w:t>
              </w:r>
            </w:hyperlink>
          </w:p>
        </w:tc>
      </w:tr>
      <w:tr w:rsidR="003E0AB6" w:rsidRPr="00766D2C">
        <w:trPr>
          <w:trHeight w:val="144"/>
          <w:tblCellSpacing w:w="20" w:type="nil"/>
        </w:trPr>
        <w:tc>
          <w:tcPr>
            <w:tcW w:w="394" w:type="dxa"/>
            <w:tcMar>
              <w:top w:w="50" w:type="dxa"/>
              <w:left w:w="100" w:type="dxa"/>
            </w:tcMar>
            <w:vAlign w:val="center"/>
          </w:tcPr>
          <w:p w:rsidR="003E0AB6" w:rsidRDefault="00FA4585">
            <w:pPr>
              <w:spacing w:after="0"/>
            </w:pPr>
            <w:r>
              <w:rPr>
                <w:rFonts w:ascii="Times New Roman" w:hAnsi="Times New Roman"/>
                <w:color w:val="000000"/>
                <w:sz w:val="24"/>
              </w:rPr>
              <w:lastRenderedPageBreak/>
              <w:t>67</w:t>
            </w:r>
          </w:p>
        </w:tc>
        <w:tc>
          <w:tcPr>
            <w:tcW w:w="2904" w:type="dxa"/>
            <w:tcMar>
              <w:top w:w="50" w:type="dxa"/>
              <w:left w:w="100" w:type="dxa"/>
            </w:tcMar>
            <w:vAlign w:val="center"/>
          </w:tcPr>
          <w:p w:rsidR="003E0AB6" w:rsidRDefault="00FA4585">
            <w:pPr>
              <w:spacing w:after="0"/>
              <w:ind w:left="135"/>
            </w:pPr>
            <w:r>
              <w:rPr>
                <w:rFonts w:ascii="Times New Roman" w:hAnsi="Times New Roman"/>
                <w:color w:val="000000"/>
                <w:sz w:val="24"/>
              </w:rPr>
              <w:t>Наш край в 1941 – 1945 гг.</w:t>
            </w:r>
          </w:p>
        </w:tc>
        <w:tc>
          <w:tcPr>
            <w:tcW w:w="859" w:type="dxa"/>
            <w:tcMar>
              <w:top w:w="50" w:type="dxa"/>
              <w:left w:w="100" w:type="dxa"/>
            </w:tcMar>
            <w:vAlign w:val="center"/>
          </w:tcPr>
          <w:p w:rsidR="003E0AB6" w:rsidRDefault="00FA4585">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3E0AB6" w:rsidRDefault="003E0AB6">
            <w:pPr>
              <w:spacing w:after="0"/>
              <w:ind w:left="135"/>
              <w:jc w:val="center"/>
            </w:pPr>
          </w:p>
        </w:tc>
        <w:tc>
          <w:tcPr>
            <w:tcW w:w="1659" w:type="dxa"/>
            <w:tcMar>
              <w:top w:w="50" w:type="dxa"/>
              <w:left w:w="100" w:type="dxa"/>
            </w:tcMar>
            <w:vAlign w:val="center"/>
          </w:tcPr>
          <w:p w:rsidR="003E0AB6" w:rsidRDefault="003E0AB6">
            <w:pPr>
              <w:spacing w:after="0"/>
              <w:ind w:left="135"/>
              <w:jc w:val="center"/>
            </w:pPr>
          </w:p>
        </w:tc>
        <w:tc>
          <w:tcPr>
            <w:tcW w:w="1180" w:type="dxa"/>
            <w:tcMar>
              <w:top w:w="50" w:type="dxa"/>
              <w:left w:w="100" w:type="dxa"/>
            </w:tcMar>
            <w:vAlign w:val="center"/>
          </w:tcPr>
          <w:p w:rsidR="003E0AB6" w:rsidRDefault="003E0AB6">
            <w:pPr>
              <w:spacing w:after="0"/>
              <w:ind w:left="135"/>
            </w:pPr>
          </w:p>
        </w:tc>
        <w:tc>
          <w:tcPr>
            <w:tcW w:w="2011"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w:t>
              </w:r>
              <w:r>
                <w:rPr>
                  <w:rFonts w:ascii="Times New Roman" w:hAnsi="Times New Roman"/>
                  <w:color w:val="0000FF"/>
                  <w:u w:val="single"/>
                </w:rPr>
                <w:t>c</w:t>
              </w:r>
              <w:r w:rsidRPr="00FA4585">
                <w:rPr>
                  <w:rFonts w:ascii="Times New Roman" w:hAnsi="Times New Roman"/>
                  <w:color w:val="0000FF"/>
                  <w:u w:val="single"/>
                  <w:lang w:val="ru-RU"/>
                </w:rPr>
                <w:t>2289528</w:t>
              </w:r>
            </w:hyperlink>
          </w:p>
        </w:tc>
      </w:tr>
      <w:tr w:rsidR="003E0AB6" w:rsidRPr="00766D2C">
        <w:trPr>
          <w:trHeight w:val="144"/>
          <w:tblCellSpacing w:w="20" w:type="nil"/>
        </w:trPr>
        <w:tc>
          <w:tcPr>
            <w:tcW w:w="394" w:type="dxa"/>
            <w:tcMar>
              <w:top w:w="50" w:type="dxa"/>
              <w:left w:w="100" w:type="dxa"/>
            </w:tcMar>
            <w:vAlign w:val="center"/>
          </w:tcPr>
          <w:p w:rsidR="003E0AB6" w:rsidRDefault="00FA4585">
            <w:pPr>
              <w:spacing w:after="0"/>
            </w:pPr>
            <w:r>
              <w:rPr>
                <w:rFonts w:ascii="Times New Roman" w:hAnsi="Times New Roman"/>
                <w:color w:val="000000"/>
                <w:sz w:val="24"/>
              </w:rPr>
              <w:t>68</w:t>
            </w:r>
          </w:p>
        </w:tc>
        <w:tc>
          <w:tcPr>
            <w:tcW w:w="2904"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Повторительно-обобщающий урок по теме «Великая Отечественная война 1941 – 1945 гг.»</w:t>
            </w:r>
          </w:p>
        </w:tc>
        <w:tc>
          <w:tcPr>
            <w:tcW w:w="85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3E0AB6" w:rsidRDefault="003E0AB6">
            <w:pPr>
              <w:spacing w:after="0"/>
              <w:ind w:left="135"/>
              <w:jc w:val="center"/>
            </w:pPr>
          </w:p>
        </w:tc>
        <w:tc>
          <w:tcPr>
            <w:tcW w:w="1659" w:type="dxa"/>
            <w:tcMar>
              <w:top w:w="50" w:type="dxa"/>
              <w:left w:w="100" w:type="dxa"/>
            </w:tcMar>
            <w:vAlign w:val="center"/>
          </w:tcPr>
          <w:p w:rsidR="003E0AB6" w:rsidRDefault="003E0AB6">
            <w:pPr>
              <w:spacing w:after="0"/>
              <w:ind w:left="135"/>
              <w:jc w:val="center"/>
            </w:pPr>
          </w:p>
        </w:tc>
        <w:tc>
          <w:tcPr>
            <w:tcW w:w="1180" w:type="dxa"/>
            <w:tcMar>
              <w:top w:w="50" w:type="dxa"/>
              <w:left w:w="100" w:type="dxa"/>
            </w:tcMar>
            <w:vAlign w:val="center"/>
          </w:tcPr>
          <w:p w:rsidR="003E0AB6" w:rsidRDefault="003E0AB6">
            <w:pPr>
              <w:spacing w:after="0"/>
              <w:ind w:left="135"/>
            </w:pPr>
          </w:p>
        </w:tc>
        <w:tc>
          <w:tcPr>
            <w:tcW w:w="2011"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w:t>
              </w:r>
              <w:r>
                <w:rPr>
                  <w:rFonts w:ascii="Times New Roman" w:hAnsi="Times New Roman"/>
                  <w:color w:val="0000FF"/>
                  <w:u w:val="single"/>
                </w:rPr>
                <w:t>e</w:t>
              </w:r>
              <w:r w:rsidRPr="00FA4585">
                <w:rPr>
                  <w:rFonts w:ascii="Times New Roman" w:hAnsi="Times New Roman"/>
                  <w:color w:val="0000FF"/>
                  <w:u w:val="single"/>
                  <w:lang w:val="ru-RU"/>
                </w:rPr>
                <w:t>4</w:t>
              </w:r>
              <w:r>
                <w:rPr>
                  <w:rFonts w:ascii="Times New Roman" w:hAnsi="Times New Roman"/>
                  <w:color w:val="0000FF"/>
                  <w:u w:val="single"/>
                </w:rPr>
                <w:t>f</w:t>
              </w:r>
              <w:r w:rsidRPr="00FA4585">
                <w:rPr>
                  <w:rFonts w:ascii="Times New Roman" w:hAnsi="Times New Roman"/>
                  <w:color w:val="0000FF"/>
                  <w:u w:val="single"/>
                  <w:lang w:val="ru-RU"/>
                </w:rPr>
                <w:t>4</w:t>
              </w:r>
              <w:r>
                <w:rPr>
                  <w:rFonts w:ascii="Times New Roman" w:hAnsi="Times New Roman"/>
                  <w:color w:val="0000FF"/>
                  <w:u w:val="single"/>
                </w:rPr>
                <w:t>d</w:t>
              </w:r>
              <w:r w:rsidRPr="00FA4585">
                <w:rPr>
                  <w:rFonts w:ascii="Times New Roman" w:hAnsi="Times New Roman"/>
                  <w:color w:val="0000FF"/>
                  <w:u w:val="single"/>
                  <w:lang w:val="ru-RU"/>
                </w:rPr>
                <w:t>8</w:t>
              </w:r>
              <w:r>
                <w:rPr>
                  <w:rFonts w:ascii="Times New Roman" w:hAnsi="Times New Roman"/>
                  <w:color w:val="0000FF"/>
                  <w:u w:val="single"/>
                </w:rPr>
                <w:t>eb</w:t>
              </w:r>
            </w:hyperlink>
          </w:p>
        </w:tc>
      </w:tr>
      <w:tr w:rsidR="003E0AB6">
        <w:trPr>
          <w:trHeight w:val="144"/>
          <w:tblCellSpacing w:w="20" w:type="nil"/>
        </w:trPr>
        <w:tc>
          <w:tcPr>
            <w:tcW w:w="0" w:type="auto"/>
            <w:gridSpan w:val="2"/>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ОБЩЕЕ КОЛИЧЕСТВО ЧАСОВ ПО ПРОГРАММЕ</w:t>
            </w:r>
          </w:p>
        </w:tc>
        <w:tc>
          <w:tcPr>
            <w:tcW w:w="1350"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62" w:type="dxa"/>
            <w:tcMar>
              <w:top w:w="50" w:type="dxa"/>
              <w:left w:w="100" w:type="dxa"/>
            </w:tcMar>
            <w:vAlign w:val="center"/>
          </w:tcPr>
          <w:p w:rsidR="003E0AB6" w:rsidRDefault="00FA4585">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3E0AB6" w:rsidRDefault="00FA458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E0AB6" w:rsidRDefault="003E0AB6"/>
        </w:tc>
      </w:tr>
    </w:tbl>
    <w:p w:rsidR="003E0AB6" w:rsidRDefault="003E0AB6">
      <w:pPr>
        <w:sectPr w:rsidR="003E0AB6">
          <w:pgSz w:w="16383" w:h="11906" w:orient="landscape"/>
          <w:pgMar w:top="1134" w:right="850" w:bottom="1134" w:left="1701" w:header="720" w:footer="720" w:gutter="0"/>
          <w:cols w:space="720"/>
        </w:sectPr>
      </w:pPr>
    </w:p>
    <w:p w:rsidR="003E0AB6" w:rsidRDefault="00FA4585">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7"/>
        <w:gridCol w:w="3909"/>
        <w:gridCol w:w="1213"/>
        <w:gridCol w:w="1841"/>
        <w:gridCol w:w="1910"/>
        <w:gridCol w:w="1347"/>
        <w:gridCol w:w="2873"/>
      </w:tblGrid>
      <w:tr w:rsidR="003E0AB6">
        <w:trPr>
          <w:trHeight w:val="144"/>
          <w:tblCellSpacing w:w="20" w:type="nil"/>
        </w:trPr>
        <w:tc>
          <w:tcPr>
            <w:tcW w:w="389" w:type="dxa"/>
            <w:vMerge w:val="restart"/>
            <w:tcMar>
              <w:top w:w="50" w:type="dxa"/>
              <w:left w:w="100" w:type="dxa"/>
            </w:tcMar>
            <w:vAlign w:val="center"/>
          </w:tcPr>
          <w:p w:rsidR="003E0AB6" w:rsidRDefault="00FA4585">
            <w:pPr>
              <w:spacing w:after="0"/>
              <w:ind w:left="135"/>
            </w:pPr>
            <w:r>
              <w:rPr>
                <w:rFonts w:ascii="Times New Roman" w:hAnsi="Times New Roman"/>
                <w:b/>
                <w:color w:val="000000"/>
                <w:sz w:val="24"/>
              </w:rPr>
              <w:t xml:space="preserve">№ п/п </w:t>
            </w:r>
          </w:p>
          <w:p w:rsidR="003E0AB6" w:rsidRDefault="003E0AB6">
            <w:pPr>
              <w:spacing w:after="0"/>
              <w:ind w:left="135"/>
            </w:pPr>
          </w:p>
        </w:tc>
        <w:tc>
          <w:tcPr>
            <w:tcW w:w="2992" w:type="dxa"/>
            <w:vMerge w:val="restart"/>
            <w:tcMar>
              <w:top w:w="50" w:type="dxa"/>
              <w:left w:w="100" w:type="dxa"/>
            </w:tcMar>
            <w:vAlign w:val="center"/>
          </w:tcPr>
          <w:p w:rsidR="003E0AB6" w:rsidRDefault="00FA4585">
            <w:pPr>
              <w:spacing w:after="0"/>
              <w:ind w:left="135"/>
            </w:pPr>
            <w:r>
              <w:rPr>
                <w:rFonts w:ascii="Times New Roman" w:hAnsi="Times New Roman"/>
                <w:b/>
                <w:color w:val="000000"/>
                <w:sz w:val="24"/>
              </w:rPr>
              <w:t xml:space="preserve">Тема урока </w:t>
            </w:r>
          </w:p>
          <w:p w:rsidR="003E0AB6" w:rsidRDefault="003E0AB6">
            <w:pPr>
              <w:spacing w:after="0"/>
              <w:ind w:left="135"/>
            </w:pPr>
          </w:p>
        </w:tc>
        <w:tc>
          <w:tcPr>
            <w:tcW w:w="0" w:type="auto"/>
            <w:gridSpan w:val="3"/>
            <w:tcMar>
              <w:top w:w="50" w:type="dxa"/>
              <w:left w:w="100" w:type="dxa"/>
            </w:tcMar>
            <w:vAlign w:val="center"/>
          </w:tcPr>
          <w:p w:rsidR="003E0AB6" w:rsidRDefault="00FA4585">
            <w:pPr>
              <w:spacing w:after="0"/>
            </w:pPr>
            <w:r>
              <w:rPr>
                <w:rFonts w:ascii="Times New Roman" w:hAnsi="Times New Roman"/>
                <w:b/>
                <w:color w:val="000000"/>
                <w:sz w:val="24"/>
              </w:rPr>
              <w:t>Количество часов</w:t>
            </w:r>
          </w:p>
        </w:tc>
        <w:tc>
          <w:tcPr>
            <w:tcW w:w="1171" w:type="dxa"/>
            <w:vMerge w:val="restart"/>
            <w:tcMar>
              <w:top w:w="50" w:type="dxa"/>
              <w:left w:w="100" w:type="dxa"/>
            </w:tcMar>
            <w:vAlign w:val="center"/>
          </w:tcPr>
          <w:p w:rsidR="003E0AB6" w:rsidRDefault="00FA4585">
            <w:pPr>
              <w:spacing w:after="0"/>
              <w:ind w:left="135"/>
            </w:pPr>
            <w:r>
              <w:rPr>
                <w:rFonts w:ascii="Times New Roman" w:hAnsi="Times New Roman"/>
                <w:b/>
                <w:color w:val="000000"/>
                <w:sz w:val="24"/>
              </w:rPr>
              <w:t xml:space="preserve">Дата изучения </w:t>
            </w:r>
          </w:p>
          <w:p w:rsidR="003E0AB6" w:rsidRDefault="003E0AB6">
            <w:pPr>
              <w:spacing w:after="0"/>
              <w:ind w:left="135"/>
            </w:pPr>
          </w:p>
        </w:tc>
        <w:tc>
          <w:tcPr>
            <w:tcW w:w="1999" w:type="dxa"/>
            <w:vMerge w:val="restart"/>
            <w:tcMar>
              <w:top w:w="50" w:type="dxa"/>
              <w:left w:w="100" w:type="dxa"/>
            </w:tcMar>
            <w:vAlign w:val="center"/>
          </w:tcPr>
          <w:p w:rsidR="003E0AB6" w:rsidRDefault="00FA4585">
            <w:pPr>
              <w:spacing w:after="0"/>
              <w:ind w:left="135"/>
            </w:pPr>
            <w:r>
              <w:rPr>
                <w:rFonts w:ascii="Times New Roman" w:hAnsi="Times New Roman"/>
                <w:b/>
                <w:color w:val="000000"/>
                <w:sz w:val="24"/>
              </w:rPr>
              <w:t xml:space="preserve">Электронные цифровые образовательные ресурсы </w:t>
            </w:r>
          </w:p>
          <w:p w:rsidR="003E0AB6" w:rsidRDefault="003E0AB6">
            <w:pPr>
              <w:spacing w:after="0"/>
              <w:ind w:left="135"/>
            </w:pPr>
          </w:p>
        </w:tc>
      </w:tr>
      <w:tr w:rsidR="003E0AB6">
        <w:trPr>
          <w:trHeight w:val="144"/>
          <w:tblCellSpacing w:w="20" w:type="nil"/>
        </w:trPr>
        <w:tc>
          <w:tcPr>
            <w:tcW w:w="0" w:type="auto"/>
            <w:vMerge/>
            <w:tcBorders>
              <w:top w:val="nil"/>
            </w:tcBorders>
            <w:tcMar>
              <w:top w:w="50" w:type="dxa"/>
              <w:left w:w="100" w:type="dxa"/>
            </w:tcMar>
          </w:tcPr>
          <w:p w:rsidR="003E0AB6" w:rsidRDefault="003E0AB6"/>
        </w:tc>
        <w:tc>
          <w:tcPr>
            <w:tcW w:w="0" w:type="auto"/>
            <w:vMerge/>
            <w:tcBorders>
              <w:top w:val="nil"/>
            </w:tcBorders>
            <w:tcMar>
              <w:top w:w="50" w:type="dxa"/>
              <w:left w:w="100" w:type="dxa"/>
            </w:tcMar>
          </w:tcPr>
          <w:p w:rsidR="003E0AB6" w:rsidRDefault="003E0AB6"/>
        </w:tc>
        <w:tc>
          <w:tcPr>
            <w:tcW w:w="849" w:type="dxa"/>
            <w:tcMar>
              <w:top w:w="50" w:type="dxa"/>
              <w:left w:w="100" w:type="dxa"/>
            </w:tcMar>
            <w:vAlign w:val="center"/>
          </w:tcPr>
          <w:p w:rsidR="003E0AB6" w:rsidRDefault="00FA4585">
            <w:pPr>
              <w:spacing w:after="0"/>
              <w:ind w:left="135"/>
            </w:pPr>
            <w:r>
              <w:rPr>
                <w:rFonts w:ascii="Times New Roman" w:hAnsi="Times New Roman"/>
                <w:b/>
                <w:color w:val="000000"/>
                <w:sz w:val="24"/>
              </w:rPr>
              <w:t xml:space="preserve">Всего </w:t>
            </w:r>
          </w:p>
          <w:p w:rsidR="003E0AB6" w:rsidRDefault="003E0AB6">
            <w:pPr>
              <w:spacing w:after="0"/>
              <w:ind w:left="135"/>
            </w:pPr>
          </w:p>
        </w:tc>
        <w:tc>
          <w:tcPr>
            <w:tcW w:w="1551" w:type="dxa"/>
            <w:tcMar>
              <w:top w:w="50" w:type="dxa"/>
              <w:left w:w="100" w:type="dxa"/>
            </w:tcMar>
            <w:vAlign w:val="center"/>
          </w:tcPr>
          <w:p w:rsidR="003E0AB6" w:rsidRDefault="00FA4585">
            <w:pPr>
              <w:spacing w:after="0"/>
              <w:ind w:left="135"/>
            </w:pPr>
            <w:r>
              <w:rPr>
                <w:rFonts w:ascii="Times New Roman" w:hAnsi="Times New Roman"/>
                <w:b/>
                <w:color w:val="000000"/>
                <w:sz w:val="24"/>
              </w:rPr>
              <w:t xml:space="preserve">Контрольные работы </w:t>
            </w:r>
          </w:p>
          <w:p w:rsidR="003E0AB6" w:rsidRDefault="003E0AB6">
            <w:pPr>
              <w:spacing w:after="0"/>
              <w:ind w:left="135"/>
            </w:pPr>
          </w:p>
        </w:tc>
        <w:tc>
          <w:tcPr>
            <w:tcW w:w="1649" w:type="dxa"/>
            <w:tcMar>
              <w:top w:w="50" w:type="dxa"/>
              <w:left w:w="100" w:type="dxa"/>
            </w:tcMar>
            <w:vAlign w:val="center"/>
          </w:tcPr>
          <w:p w:rsidR="003E0AB6" w:rsidRDefault="00FA4585">
            <w:pPr>
              <w:spacing w:after="0"/>
              <w:ind w:left="135"/>
            </w:pPr>
            <w:r>
              <w:rPr>
                <w:rFonts w:ascii="Times New Roman" w:hAnsi="Times New Roman"/>
                <w:b/>
                <w:color w:val="000000"/>
                <w:sz w:val="24"/>
              </w:rPr>
              <w:t xml:space="preserve">Практические работы </w:t>
            </w:r>
          </w:p>
          <w:p w:rsidR="003E0AB6" w:rsidRDefault="003E0AB6">
            <w:pPr>
              <w:spacing w:after="0"/>
              <w:ind w:left="135"/>
            </w:pPr>
          </w:p>
        </w:tc>
        <w:tc>
          <w:tcPr>
            <w:tcW w:w="0" w:type="auto"/>
            <w:vMerge/>
            <w:tcBorders>
              <w:top w:val="nil"/>
            </w:tcBorders>
            <w:tcMar>
              <w:top w:w="50" w:type="dxa"/>
              <w:left w:w="100" w:type="dxa"/>
            </w:tcMar>
          </w:tcPr>
          <w:p w:rsidR="003E0AB6" w:rsidRDefault="003E0AB6"/>
        </w:tc>
        <w:tc>
          <w:tcPr>
            <w:tcW w:w="0" w:type="auto"/>
            <w:vMerge/>
            <w:tcBorders>
              <w:top w:val="nil"/>
            </w:tcBorders>
            <w:tcMar>
              <w:top w:w="50" w:type="dxa"/>
              <w:left w:w="100" w:type="dxa"/>
            </w:tcMar>
          </w:tcPr>
          <w:p w:rsidR="003E0AB6" w:rsidRDefault="003E0AB6"/>
        </w:tc>
      </w:tr>
      <w:tr w:rsidR="003E0AB6" w:rsidRPr="00766D2C">
        <w:trPr>
          <w:trHeight w:val="144"/>
          <w:tblCellSpacing w:w="20" w:type="nil"/>
        </w:trPr>
        <w:tc>
          <w:tcPr>
            <w:tcW w:w="389" w:type="dxa"/>
            <w:tcMar>
              <w:top w:w="50" w:type="dxa"/>
              <w:left w:w="100" w:type="dxa"/>
            </w:tcMar>
            <w:vAlign w:val="center"/>
          </w:tcPr>
          <w:p w:rsidR="003E0AB6" w:rsidRDefault="00FA4585">
            <w:pPr>
              <w:spacing w:after="0"/>
            </w:pPr>
            <w:r>
              <w:rPr>
                <w:rFonts w:ascii="Times New Roman" w:hAnsi="Times New Roman"/>
                <w:color w:val="000000"/>
                <w:sz w:val="24"/>
              </w:rPr>
              <w:t>1</w:t>
            </w:r>
          </w:p>
        </w:tc>
        <w:tc>
          <w:tcPr>
            <w:tcW w:w="2992"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Введение. Мир во второй половине </w:t>
            </w:r>
            <w:r>
              <w:rPr>
                <w:rFonts w:ascii="Times New Roman" w:hAnsi="Times New Roman"/>
                <w:color w:val="000000"/>
                <w:sz w:val="24"/>
              </w:rPr>
              <w:t>XX</w:t>
            </w:r>
            <w:r w:rsidRPr="00FA4585">
              <w:rPr>
                <w:rFonts w:ascii="Times New Roman" w:hAnsi="Times New Roman"/>
                <w:color w:val="000000"/>
                <w:sz w:val="24"/>
                <w:lang w:val="ru-RU"/>
              </w:rPr>
              <w:t xml:space="preserve"> в. – начале </w:t>
            </w:r>
            <w:r>
              <w:rPr>
                <w:rFonts w:ascii="Times New Roman" w:hAnsi="Times New Roman"/>
                <w:color w:val="000000"/>
                <w:sz w:val="24"/>
              </w:rPr>
              <w:t>XXI</w:t>
            </w:r>
            <w:r w:rsidRPr="00FA4585">
              <w:rPr>
                <w:rFonts w:ascii="Times New Roman" w:hAnsi="Times New Roman"/>
                <w:color w:val="000000"/>
                <w:sz w:val="24"/>
                <w:lang w:val="ru-RU"/>
              </w:rPr>
              <w:t xml:space="preserve"> в.</w:t>
            </w:r>
          </w:p>
        </w:tc>
        <w:tc>
          <w:tcPr>
            <w:tcW w:w="84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E0AB6" w:rsidRDefault="003E0AB6">
            <w:pPr>
              <w:spacing w:after="0"/>
              <w:ind w:left="135"/>
              <w:jc w:val="center"/>
            </w:pPr>
          </w:p>
        </w:tc>
        <w:tc>
          <w:tcPr>
            <w:tcW w:w="1649" w:type="dxa"/>
            <w:tcMar>
              <w:top w:w="50" w:type="dxa"/>
              <w:left w:w="100" w:type="dxa"/>
            </w:tcMar>
            <w:vAlign w:val="center"/>
          </w:tcPr>
          <w:p w:rsidR="003E0AB6" w:rsidRDefault="003E0AB6">
            <w:pPr>
              <w:spacing w:after="0"/>
              <w:ind w:left="135"/>
              <w:jc w:val="center"/>
            </w:pPr>
          </w:p>
        </w:tc>
        <w:tc>
          <w:tcPr>
            <w:tcW w:w="1171" w:type="dxa"/>
            <w:tcMar>
              <w:top w:w="50" w:type="dxa"/>
              <w:left w:w="100" w:type="dxa"/>
            </w:tcMar>
            <w:vAlign w:val="center"/>
          </w:tcPr>
          <w:p w:rsidR="003E0AB6" w:rsidRDefault="003E0AB6">
            <w:pPr>
              <w:spacing w:after="0"/>
              <w:ind w:left="135"/>
            </w:pPr>
          </w:p>
        </w:tc>
        <w:tc>
          <w:tcPr>
            <w:tcW w:w="1999"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/19</w:t>
              </w:r>
              <w:r>
                <w:rPr>
                  <w:rFonts w:ascii="Times New Roman" w:hAnsi="Times New Roman"/>
                  <w:color w:val="0000FF"/>
                  <w:u w:val="single"/>
                </w:rPr>
                <w:t>e</w:t>
              </w:r>
              <w:r w:rsidRPr="00FA4585">
                <w:rPr>
                  <w:rFonts w:ascii="Times New Roman" w:hAnsi="Times New Roman"/>
                  <w:color w:val="0000FF"/>
                  <w:u w:val="single"/>
                  <w:lang w:val="ru-RU"/>
                </w:rPr>
                <w:t>1305</w:t>
              </w:r>
              <w:r>
                <w:rPr>
                  <w:rFonts w:ascii="Times New Roman" w:hAnsi="Times New Roman"/>
                  <w:color w:val="0000FF"/>
                  <w:u w:val="single"/>
                </w:rPr>
                <w:t>c</w:t>
              </w:r>
            </w:hyperlink>
          </w:p>
        </w:tc>
      </w:tr>
      <w:tr w:rsidR="003E0AB6" w:rsidRPr="00766D2C">
        <w:trPr>
          <w:trHeight w:val="144"/>
          <w:tblCellSpacing w:w="20" w:type="nil"/>
        </w:trPr>
        <w:tc>
          <w:tcPr>
            <w:tcW w:w="389" w:type="dxa"/>
            <w:tcMar>
              <w:top w:w="50" w:type="dxa"/>
              <w:left w:w="100" w:type="dxa"/>
            </w:tcMar>
            <w:vAlign w:val="center"/>
          </w:tcPr>
          <w:p w:rsidR="003E0AB6" w:rsidRDefault="00FA4585">
            <w:pPr>
              <w:spacing w:after="0"/>
            </w:pPr>
            <w:r>
              <w:rPr>
                <w:rFonts w:ascii="Times New Roman" w:hAnsi="Times New Roman"/>
                <w:color w:val="000000"/>
                <w:sz w:val="24"/>
              </w:rPr>
              <w:t>2</w:t>
            </w:r>
          </w:p>
        </w:tc>
        <w:tc>
          <w:tcPr>
            <w:tcW w:w="2992"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Начало холодной войны и формирование биполярной системы</w:t>
            </w:r>
          </w:p>
        </w:tc>
        <w:tc>
          <w:tcPr>
            <w:tcW w:w="84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E0AB6" w:rsidRDefault="003E0AB6">
            <w:pPr>
              <w:spacing w:after="0"/>
              <w:ind w:left="135"/>
              <w:jc w:val="center"/>
            </w:pPr>
          </w:p>
        </w:tc>
        <w:tc>
          <w:tcPr>
            <w:tcW w:w="1649" w:type="dxa"/>
            <w:tcMar>
              <w:top w:w="50" w:type="dxa"/>
              <w:left w:w="100" w:type="dxa"/>
            </w:tcMar>
            <w:vAlign w:val="center"/>
          </w:tcPr>
          <w:p w:rsidR="003E0AB6" w:rsidRDefault="003E0AB6">
            <w:pPr>
              <w:spacing w:after="0"/>
              <w:ind w:left="135"/>
              <w:jc w:val="center"/>
            </w:pPr>
          </w:p>
        </w:tc>
        <w:tc>
          <w:tcPr>
            <w:tcW w:w="1171" w:type="dxa"/>
            <w:tcMar>
              <w:top w:w="50" w:type="dxa"/>
              <w:left w:w="100" w:type="dxa"/>
            </w:tcMar>
            <w:vAlign w:val="center"/>
          </w:tcPr>
          <w:p w:rsidR="003E0AB6" w:rsidRDefault="003E0AB6">
            <w:pPr>
              <w:spacing w:after="0"/>
              <w:ind w:left="135"/>
            </w:pPr>
          </w:p>
        </w:tc>
        <w:tc>
          <w:tcPr>
            <w:tcW w:w="1999"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/06</w:t>
              </w:r>
              <w:r>
                <w:rPr>
                  <w:rFonts w:ascii="Times New Roman" w:hAnsi="Times New Roman"/>
                  <w:color w:val="0000FF"/>
                  <w:u w:val="single"/>
                </w:rPr>
                <w:t>ee</w:t>
              </w:r>
              <w:r w:rsidRPr="00FA4585">
                <w:rPr>
                  <w:rFonts w:ascii="Times New Roman" w:hAnsi="Times New Roman"/>
                  <w:color w:val="0000FF"/>
                  <w:u w:val="single"/>
                  <w:lang w:val="ru-RU"/>
                </w:rPr>
                <w:t>2</w:t>
              </w:r>
              <w:r>
                <w:rPr>
                  <w:rFonts w:ascii="Times New Roman" w:hAnsi="Times New Roman"/>
                  <w:color w:val="0000FF"/>
                  <w:u w:val="single"/>
                </w:rPr>
                <w:t>be</w:t>
              </w:r>
              <w:r w:rsidRPr="00FA4585">
                <w:rPr>
                  <w:rFonts w:ascii="Times New Roman" w:hAnsi="Times New Roman"/>
                  <w:color w:val="0000FF"/>
                  <w:u w:val="single"/>
                  <w:lang w:val="ru-RU"/>
                </w:rPr>
                <w:t>5</w:t>
              </w:r>
            </w:hyperlink>
          </w:p>
        </w:tc>
      </w:tr>
      <w:tr w:rsidR="003E0AB6" w:rsidRPr="00766D2C">
        <w:trPr>
          <w:trHeight w:val="144"/>
          <w:tblCellSpacing w:w="20" w:type="nil"/>
        </w:trPr>
        <w:tc>
          <w:tcPr>
            <w:tcW w:w="389" w:type="dxa"/>
            <w:tcMar>
              <w:top w:w="50" w:type="dxa"/>
              <w:left w:w="100" w:type="dxa"/>
            </w:tcMar>
            <w:vAlign w:val="center"/>
          </w:tcPr>
          <w:p w:rsidR="003E0AB6" w:rsidRDefault="00FA4585">
            <w:pPr>
              <w:spacing w:after="0"/>
            </w:pPr>
            <w:r>
              <w:rPr>
                <w:rFonts w:ascii="Times New Roman" w:hAnsi="Times New Roman"/>
                <w:color w:val="000000"/>
                <w:sz w:val="24"/>
              </w:rPr>
              <w:t>3</w:t>
            </w:r>
          </w:p>
        </w:tc>
        <w:tc>
          <w:tcPr>
            <w:tcW w:w="2992"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США и страны Западной Европы во второй половине ХХ в.</w:t>
            </w:r>
          </w:p>
        </w:tc>
        <w:tc>
          <w:tcPr>
            <w:tcW w:w="84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E0AB6" w:rsidRDefault="003E0AB6">
            <w:pPr>
              <w:spacing w:after="0"/>
              <w:ind w:left="135"/>
              <w:jc w:val="center"/>
            </w:pPr>
          </w:p>
        </w:tc>
        <w:tc>
          <w:tcPr>
            <w:tcW w:w="1649" w:type="dxa"/>
            <w:tcMar>
              <w:top w:w="50" w:type="dxa"/>
              <w:left w:w="100" w:type="dxa"/>
            </w:tcMar>
            <w:vAlign w:val="center"/>
          </w:tcPr>
          <w:p w:rsidR="003E0AB6" w:rsidRDefault="003E0AB6">
            <w:pPr>
              <w:spacing w:after="0"/>
              <w:ind w:left="135"/>
              <w:jc w:val="center"/>
            </w:pPr>
          </w:p>
        </w:tc>
        <w:tc>
          <w:tcPr>
            <w:tcW w:w="1171" w:type="dxa"/>
            <w:tcMar>
              <w:top w:w="50" w:type="dxa"/>
              <w:left w:w="100" w:type="dxa"/>
            </w:tcMar>
            <w:vAlign w:val="center"/>
          </w:tcPr>
          <w:p w:rsidR="003E0AB6" w:rsidRDefault="003E0AB6">
            <w:pPr>
              <w:spacing w:after="0"/>
              <w:ind w:left="135"/>
            </w:pPr>
          </w:p>
        </w:tc>
        <w:tc>
          <w:tcPr>
            <w:tcW w:w="1999"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/56</w:t>
              </w:r>
              <w:r>
                <w:rPr>
                  <w:rFonts w:ascii="Times New Roman" w:hAnsi="Times New Roman"/>
                  <w:color w:val="0000FF"/>
                  <w:u w:val="single"/>
                </w:rPr>
                <w:t>c</w:t>
              </w:r>
              <w:r w:rsidRPr="00FA4585">
                <w:rPr>
                  <w:rFonts w:ascii="Times New Roman" w:hAnsi="Times New Roman"/>
                  <w:color w:val="0000FF"/>
                  <w:u w:val="single"/>
                  <w:lang w:val="ru-RU"/>
                </w:rPr>
                <w:t>4</w:t>
              </w:r>
              <w:r>
                <w:rPr>
                  <w:rFonts w:ascii="Times New Roman" w:hAnsi="Times New Roman"/>
                  <w:color w:val="0000FF"/>
                  <w:u w:val="single"/>
                </w:rPr>
                <w:t>e</w:t>
              </w:r>
              <w:r w:rsidRPr="00FA4585">
                <w:rPr>
                  <w:rFonts w:ascii="Times New Roman" w:hAnsi="Times New Roman"/>
                  <w:color w:val="0000FF"/>
                  <w:u w:val="single"/>
                  <w:lang w:val="ru-RU"/>
                </w:rPr>
                <w:t>03</w:t>
              </w:r>
              <w:r>
                <w:rPr>
                  <w:rFonts w:ascii="Times New Roman" w:hAnsi="Times New Roman"/>
                  <w:color w:val="0000FF"/>
                  <w:u w:val="single"/>
                </w:rPr>
                <w:t>e</w:t>
              </w:r>
            </w:hyperlink>
          </w:p>
        </w:tc>
      </w:tr>
      <w:tr w:rsidR="003E0AB6" w:rsidRPr="00766D2C">
        <w:trPr>
          <w:trHeight w:val="144"/>
          <w:tblCellSpacing w:w="20" w:type="nil"/>
        </w:trPr>
        <w:tc>
          <w:tcPr>
            <w:tcW w:w="389" w:type="dxa"/>
            <w:tcMar>
              <w:top w:w="50" w:type="dxa"/>
              <w:left w:w="100" w:type="dxa"/>
            </w:tcMar>
            <w:vAlign w:val="center"/>
          </w:tcPr>
          <w:p w:rsidR="003E0AB6" w:rsidRDefault="00FA4585">
            <w:pPr>
              <w:spacing w:after="0"/>
            </w:pPr>
            <w:r>
              <w:rPr>
                <w:rFonts w:ascii="Times New Roman" w:hAnsi="Times New Roman"/>
                <w:color w:val="000000"/>
                <w:sz w:val="24"/>
              </w:rPr>
              <w:t>4</w:t>
            </w:r>
          </w:p>
        </w:tc>
        <w:tc>
          <w:tcPr>
            <w:tcW w:w="2992"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США и страны Западной Европы во второй половине ХХ в.</w:t>
            </w:r>
          </w:p>
        </w:tc>
        <w:tc>
          <w:tcPr>
            <w:tcW w:w="84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E0AB6" w:rsidRDefault="003E0AB6">
            <w:pPr>
              <w:spacing w:after="0"/>
              <w:ind w:left="135"/>
              <w:jc w:val="center"/>
            </w:pPr>
          </w:p>
        </w:tc>
        <w:tc>
          <w:tcPr>
            <w:tcW w:w="1649" w:type="dxa"/>
            <w:tcMar>
              <w:top w:w="50" w:type="dxa"/>
              <w:left w:w="100" w:type="dxa"/>
            </w:tcMar>
            <w:vAlign w:val="center"/>
          </w:tcPr>
          <w:p w:rsidR="003E0AB6" w:rsidRDefault="003E0AB6">
            <w:pPr>
              <w:spacing w:after="0"/>
              <w:ind w:left="135"/>
              <w:jc w:val="center"/>
            </w:pPr>
          </w:p>
        </w:tc>
        <w:tc>
          <w:tcPr>
            <w:tcW w:w="1171" w:type="dxa"/>
            <w:tcMar>
              <w:top w:w="50" w:type="dxa"/>
              <w:left w:w="100" w:type="dxa"/>
            </w:tcMar>
            <w:vAlign w:val="center"/>
          </w:tcPr>
          <w:p w:rsidR="003E0AB6" w:rsidRDefault="003E0AB6">
            <w:pPr>
              <w:spacing w:after="0"/>
              <w:ind w:left="135"/>
            </w:pPr>
          </w:p>
        </w:tc>
        <w:tc>
          <w:tcPr>
            <w:tcW w:w="1999"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w:t>
              </w:r>
              <w:r>
                <w:rPr>
                  <w:rFonts w:ascii="Times New Roman" w:hAnsi="Times New Roman"/>
                  <w:color w:val="0000FF"/>
                  <w:u w:val="single"/>
                </w:rPr>
                <w:t>fe</w:t>
              </w:r>
              <w:r w:rsidRPr="00FA4585">
                <w:rPr>
                  <w:rFonts w:ascii="Times New Roman" w:hAnsi="Times New Roman"/>
                  <w:color w:val="0000FF"/>
                  <w:u w:val="single"/>
                  <w:lang w:val="ru-RU"/>
                </w:rPr>
                <w:t>411</w:t>
              </w:r>
              <w:r>
                <w:rPr>
                  <w:rFonts w:ascii="Times New Roman" w:hAnsi="Times New Roman"/>
                  <w:color w:val="0000FF"/>
                  <w:u w:val="single"/>
                </w:rPr>
                <w:t>e</w:t>
              </w:r>
              <w:r w:rsidRPr="00FA4585">
                <w:rPr>
                  <w:rFonts w:ascii="Times New Roman" w:hAnsi="Times New Roman"/>
                  <w:color w:val="0000FF"/>
                  <w:u w:val="single"/>
                  <w:lang w:val="ru-RU"/>
                </w:rPr>
                <w:t>6</w:t>
              </w:r>
              <w:r>
                <w:rPr>
                  <w:rFonts w:ascii="Times New Roman" w:hAnsi="Times New Roman"/>
                  <w:color w:val="0000FF"/>
                  <w:u w:val="single"/>
                </w:rPr>
                <w:t>e</w:t>
              </w:r>
            </w:hyperlink>
          </w:p>
        </w:tc>
      </w:tr>
      <w:tr w:rsidR="003E0AB6" w:rsidRPr="00766D2C">
        <w:trPr>
          <w:trHeight w:val="144"/>
          <w:tblCellSpacing w:w="20" w:type="nil"/>
        </w:trPr>
        <w:tc>
          <w:tcPr>
            <w:tcW w:w="389" w:type="dxa"/>
            <w:tcMar>
              <w:top w:w="50" w:type="dxa"/>
              <w:left w:w="100" w:type="dxa"/>
            </w:tcMar>
            <w:vAlign w:val="center"/>
          </w:tcPr>
          <w:p w:rsidR="003E0AB6" w:rsidRDefault="00FA4585">
            <w:pPr>
              <w:spacing w:after="0"/>
            </w:pPr>
            <w:r>
              <w:rPr>
                <w:rFonts w:ascii="Times New Roman" w:hAnsi="Times New Roman"/>
                <w:color w:val="000000"/>
                <w:sz w:val="24"/>
              </w:rPr>
              <w:t>5</w:t>
            </w:r>
          </w:p>
        </w:tc>
        <w:tc>
          <w:tcPr>
            <w:tcW w:w="2992"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США и страны Западной Европы в конце ХХ – начале </w:t>
            </w:r>
            <w:r>
              <w:rPr>
                <w:rFonts w:ascii="Times New Roman" w:hAnsi="Times New Roman"/>
                <w:color w:val="000000"/>
                <w:sz w:val="24"/>
              </w:rPr>
              <w:t>XXI</w:t>
            </w:r>
            <w:r w:rsidRPr="00FA4585">
              <w:rPr>
                <w:rFonts w:ascii="Times New Roman" w:hAnsi="Times New Roman"/>
                <w:color w:val="000000"/>
                <w:sz w:val="24"/>
                <w:lang w:val="ru-RU"/>
              </w:rPr>
              <w:t xml:space="preserve"> в.</w:t>
            </w:r>
          </w:p>
        </w:tc>
        <w:tc>
          <w:tcPr>
            <w:tcW w:w="84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E0AB6" w:rsidRDefault="003E0AB6">
            <w:pPr>
              <w:spacing w:after="0"/>
              <w:ind w:left="135"/>
              <w:jc w:val="center"/>
            </w:pPr>
          </w:p>
        </w:tc>
        <w:tc>
          <w:tcPr>
            <w:tcW w:w="1649" w:type="dxa"/>
            <w:tcMar>
              <w:top w:w="50" w:type="dxa"/>
              <w:left w:w="100" w:type="dxa"/>
            </w:tcMar>
            <w:vAlign w:val="center"/>
          </w:tcPr>
          <w:p w:rsidR="003E0AB6" w:rsidRDefault="003E0AB6">
            <w:pPr>
              <w:spacing w:after="0"/>
              <w:ind w:left="135"/>
              <w:jc w:val="center"/>
            </w:pPr>
          </w:p>
        </w:tc>
        <w:tc>
          <w:tcPr>
            <w:tcW w:w="1171" w:type="dxa"/>
            <w:tcMar>
              <w:top w:w="50" w:type="dxa"/>
              <w:left w:w="100" w:type="dxa"/>
            </w:tcMar>
            <w:vAlign w:val="center"/>
          </w:tcPr>
          <w:p w:rsidR="003E0AB6" w:rsidRDefault="003E0AB6">
            <w:pPr>
              <w:spacing w:after="0"/>
              <w:ind w:left="135"/>
            </w:pPr>
          </w:p>
        </w:tc>
        <w:tc>
          <w:tcPr>
            <w:tcW w:w="1999"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/16</w:t>
              </w:r>
              <w:r>
                <w:rPr>
                  <w:rFonts w:ascii="Times New Roman" w:hAnsi="Times New Roman"/>
                  <w:color w:val="0000FF"/>
                  <w:u w:val="single"/>
                </w:rPr>
                <w:t>f</w:t>
              </w:r>
              <w:r w:rsidRPr="00FA4585">
                <w:rPr>
                  <w:rFonts w:ascii="Times New Roman" w:hAnsi="Times New Roman"/>
                  <w:color w:val="0000FF"/>
                  <w:u w:val="single"/>
                  <w:lang w:val="ru-RU"/>
                </w:rPr>
                <w:t>3179</w:t>
              </w:r>
              <w:r>
                <w:rPr>
                  <w:rFonts w:ascii="Times New Roman" w:hAnsi="Times New Roman"/>
                  <w:color w:val="0000FF"/>
                  <w:u w:val="single"/>
                </w:rPr>
                <w:t>f</w:t>
              </w:r>
            </w:hyperlink>
          </w:p>
        </w:tc>
      </w:tr>
      <w:tr w:rsidR="003E0AB6" w:rsidRPr="00766D2C">
        <w:trPr>
          <w:trHeight w:val="144"/>
          <w:tblCellSpacing w:w="20" w:type="nil"/>
        </w:trPr>
        <w:tc>
          <w:tcPr>
            <w:tcW w:w="389" w:type="dxa"/>
            <w:tcMar>
              <w:top w:w="50" w:type="dxa"/>
              <w:left w:w="100" w:type="dxa"/>
            </w:tcMar>
            <w:vAlign w:val="center"/>
          </w:tcPr>
          <w:p w:rsidR="003E0AB6" w:rsidRDefault="00FA4585">
            <w:pPr>
              <w:spacing w:after="0"/>
            </w:pPr>
            <w:r>
              <w:rPr>
                <w:rFonts w:ascii="Times New Roman" w:hAnsi="Times New Roman"/>
                <w:color w:val="000000"/>
                <w:sz w:val="24"/>
              </w:rPr>
              <w:t>6</w:t>
            </w:r>
          </w:p>
        </w:tc>
        <w:tc>
          <w:tcPr>
            <w:tcW w:w="2992"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FA4585">
              <w:rPr>
                <w:rFonts w:ascii="Times New Roman" w:hAnsi="Times New Roman"/>
                <w:color w:val="000000"/>
                <w:sz w:val="24"/>
                <w:lang w:val="ru-RU"/>
              </w:rPr>
              <w:t xml:space="preserve"> в.</w:t>
            </w:r>
          </w:p>
        </w:tc>
        <w:tc>
          <w:tcPr>
            <w:tcW w:w="84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E0AB6" w:rsidRDefault="003E0AB6">
            <w:pPr>
              <w:spacing w:after="0"/>
              <w:ind w:left="135"/>
              <w:jc w:val="center"/>
            </w:pPr>
          </w:p>
        </w:tc>
        <w:tc>
          <w:tcPr>
            <w:tcW w:w="1649" w:type="dxa"/>
            <w:tcMar>
              <w:top w:w="50" w:type="dxa"/>
              <w:left w:w="100" w:type="dxa"/>
            </w:tcMar>
            <w:vAlign w:val="center"/>
          </w:tcPr>
          <w:p w:rsidR="003E0AB6" w:rsidRDefault="003E0AB6">
            <w:pPr>
              <w:spacing w:after="0"/>
              <w:ind w:left="135"/>
              <w:jc w:val="center"/>
            </w:pPr>
          </w:p>
        </w:tc>
        <w:tc>
          <w:tcPr>
            <w:tcW w:w="1171" w:type="dxa"/>
            <w:tcMar>
              <w:top w:w="50" w:type="dxa"/>
              <w:left w:w="100" w:type="dxa"/>
            </w:tcMar>
            <w:vAlign w:val="center"/>
          </w:tcPr>
          <w:p w:rsidR="003E0AB6" w:rsidRDefault="003E0AB6">
            <w:pPr>
              <w:spacing w:after="0"/>
              <w:ind w:left="135"/>
            </w:pPr>
          </w:p>
        </w:tc>
        <w:tc>
          <w:tcPr>
            <w:tcW w:w="1999"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/53</w:t>
              </w:r>
              <w:r>
                <w:rPr>
                  <w:rFonts w:ascii="Times New Roman" w:hAnsi="Times New Roman"/>
                  <w:color w:val="0000FF"/>
                  <w:u w:val="single"/>
                </w:rPr>
                <w:t>e</w:t>
              </w:r>
              <w:r w:rsidRPr="00FA4585">
                <w:rPr>
                  <w:rFonts w:ascii="Times New Roman" w:hAnsi="Times New Roman"/>
                  <w:color w:val="0000FF"/>
                  <w:u w:val="single"/>
                  <w:lang w:val="ru-RU"/>
                </w:rPr>
                <w:t>36</w:t>
              </w:r>
              <w:r>
                <w:rPr>
                  <w:rFonts w:ascii="Times New Roman" w:hAnsi="Times New Roman"/>
                  <w:color w:val="0000FF"/>
                  <w:u w:val="single"/>
                </w:rPr>
                <w:t>beb</w:t>
              </w:r>
            </w:hyperlink>
          </w:p>
        </w:tc>
      </w:tr>
      <w:tr w:rsidR="003E0AB6" w:rsidRPr="00766D2C">
        <w:trPr>
          <w:trHeight w:val="144"/>
          <w:tblCellSpacing w:w="20" w:type="nil"/>
        </w:trPr>
        <w:tc>
          <w:tcPr>
            <w:tcW w:w="389" w:type="dxa"/>
            <w:tcMar>
              <w:top w:w="50" w:type="dxa"/>
              <w:left w:w="100" w:type="dxa"/>
            </w:tcMar>
            <w:vAlign w:val="center"/>
          </w:tcPr>
          <w:p w:rsidR="003E0AB6" w:rsidRDefault="00FA4585">
            <w:pPr>
              <w:spacing w:after="0"/>
            </w:pPr>
            <w:r>
              <w:rPr>
                <w:rFonts w:ascii="Times New Roman" w:hAnsi="Times New Roman"/>
                <w:color w:val="000000"/>
                <w:sz w:val="24"/>
              </w:rPr>
              <w:t>7</w:t>
            </w:r>
          </w:p>
        </w:tc>
        <w:tc>
          <w:tcPr>
            <w:tcW w:w="2992"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FA4585">
              <w:rPr>
                <w:rFonts w:ascii="Times New Roman" w:hAnsi="Times New Roman"/>
                <w:color w:val="000000"/>
                <w:sz w:val="24"/>
                <w:lang w:val="ru-RU"/>
              </w:rPr>
              <w:t xml:space="preserve"> в.</w:t>
            </w:r>
          </w:p>
        </w:tc>
        <w:tc>
          <w:tcPr>
            <w:tcW w:w="84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E0AB6" w:rsidRDefault="003E0AB6">
            <w:pPr>
              <w:spacing w:after="0"/>
              <w:ind w:left="135"/>
              <w:jc w:val="center"/>
            </w:pPr>
          </w:p>
        </w:tc>
        <w:tc>
          <w:tcPr>
            <w:tcW w:w="1649" w:type="dxa"/>
            <w:tcMar>
              <w:top w:w="50" w:type="dxa"/>
              <w:left w:w="100" w:type="dxa"/>
            </w:tcMar>
            <w:vAlign w:val="center"/>
          </w:tcPr>
          <w:p w:rsidR="003E0AB6" w:rsidRDefault="003E0AB6">
            <w:pPr>
              <w:spacing w:after="0"/>
              <w:ind w:left="135"/>
              <w:jc w:val="center"/>
            </w:pPr>
          </w:p>
        </w:tc>
        <w:tc>
          <w:tcPr>
            <w:tcW w:w="1171" w:type="dxa"/>
            <w:tcMar>
              <w:top w:w="50" w:type="dxa"/>
              <w:left w:w="100" w:type="dxa"/>
            </w:tcMar>
            <w:vAlign w:val="center"/>
          </w:tcPr>
          <w:p w:rsidR="003E0AB6" w:rsidRDefault="003E0AB6">
            <w:pPr>
              <w:spacing w:after="0"/>
              <w:ind w:left="135"/>
            </w:pPr>
          </w:p>
        </w:tc>
        <w:tc>
          <w:tcPr>
            <w:tcW w:w="1999"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w:t>
              </w:r>
              <w:r>
                <w:rPr>
                  <w:rFonts w:ascii="Times New Roman" w:hAnsi="Times New Roman"/>
                  <w:color w:val="0000FF"/>
                  <w:u w:val="single"/>
                </w:rPr>
                <w:t>e</w:t>
              </w:r>
              <w:r w:rsidRPr="00FA4585">
                <w:rPr>
                  <w:rFonts w:ascii="Times New Roman" w:hAnsi="Times New Roman"/>
                  <w:color w:val="0000FF"/>
                  <w:u w:val="single"/>
                  <w:lang w:val="ru-RU"/>
                </w:rPr>
                <w:t>9711</w:t>
              </w:r>
              <w:r>
                <w:rPr>
                  <w:rFonts w:ascii="Times New Roman" w:hAnsi="Times New Roman"/>
                  <w:color w:val="0000FF"/>
                  <w:u w:val="single"/>
                </w:rPr>
                <w:t>cfe</w:t>
              </w:r>
            </w:hyperlink>
          </w:p>
        </w:tc>
      </w:tr>
      <w:tr w:rsidR="003E0AB6" w:rsidRPr="00766D2C">
        <w:trPr>
          <w:trHeight w:val="144"/>
          <w:tblCellSpacing w:w="20" w:type="nil"/>
        </w:trPr>
        <w:tc>
          <w:tcPr>
            <w:tcW w:w="389" w:type="dxa"/>
            <w:tcMar>
              <w:top w:w="50" w:type="dxa"/>
              <w:left w:w="100" w:type="dxa"/>
            </w:tcMar>
            <w:vAlign w:val="center"/>
          </w:tcPr>
          <w:p w:rsidR="003E0AB6" w:rsidRDefault="00FA4585">
            <w:pPr>
              <w:spacing w:after="0"/>
            </w:pPr>
            <w:r>
              <w:rPr>
                <w:rFonts w:ascii="Times New Roman" w:hAnsi="Times New Roman"/>
                <w:color w:val="000000"/>
                <w:sz w:val="24"/>
              </w:rPr>
              <w:t>8</w:t>
            </w:r>
          </w:p>
        </w:tc>
        <w:tc>
          <w:tcPr>
            <w:tcW w:w="2992"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Страны Восточной и Юго-Восточной Азии в 1940 – 1970-х гг.</w:t>
            </w:r>
          </w:p>
        </w:tc>
        <w:tc>
          <w:tcPr>
            <w:tcW w:w="84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E0AB6" w:rsidRDefault="003E0AB6">
            <w:pPr>
              <w:spacing w:after="0"/>
              <w:ind w:left="135"/>
              <w:jc w:val="center"/>
            </w:pPr>
          </w:p>
        </w:tc>
        <w:tc>
          <w:tcPr>
            <w:tcW w:w="1649" w:type="dxa"/>
            <w:tcMar>
              <w:top w:w="50" w:type="dxa"/>
              <w:left w:w="100" w:type="dxa"/>
            </w:tcMar>
            <w:vAlign w:val="center"/>
          </w:tcPr>
          <w:p w:rsidR="003E0AB6" w:rsidRDefault="003E0AB6">
            <w:pPr>
              <w:spacing w:after="0"/>
              <w:ind w:left="135"/>
              <w:jc w:val="center"/>
            </w:pPr>
          </w:p>
        </w:tc>
        <w:tc>
          <w:tcPr>
            <w:tcW w:w="1171" w:type="dxa"/>
            <w:tcMar>
              <w:top w:w="50" w:type="dxa"/>
              <w:left w:w="100" w:type="dxa"/>
            </w:tcMar>
            <w:vAlign w:val="center"/>
          </w:tcPr>
          <w:p w:rsidR="003E0AB6" w:rsidRDefault="003E0AB6">
            <w:pPr>
              <w:spacing w:after="0"/>
              <w:ind w:left="135"/>
            </w:pPr>
          </w:p>
        </w:tc>
        <w:tc>
          <w:tcPr>
            <w:tcW w:w="1999"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/4</w:t>
              </w:r>
              <w:r>
                <w:rPr>
                  <w:rFonts w:ascii="Times New Roman" w:hAnsi="Times New Roman"/>
                  <w:color w:val="0000FF"/>
                  <w:u w:val="single"/>
                </w:rPr>
                <w:t>ab</w:t>
              </w:r>
              <w:r w:rsidRPr="00FA4585">
                <w:rPr>
                  <w:rFonts w:ascii="Times New Roman" w:hAnsi="Times New Roman"/>
                  <w:color w:val="0000FF"/>
                  <w:u w:val="single"/>
                  <w:lang w:val="ru-RU"/>
                </w:rPr>
                <w:t>92</w:t>
              </w:r>
              <w:r>
                <w:rPr>
                  <w:rFonts w:ascii="Times New Roman" w:hAnsi="Times New Roman"/>
                  <w:color w:val="0000FF"/>
                  <w:u w:val="single"/>
                </w:rPr>
                <w:t>d</w:t>
              </w:r>
              <w:r w:rsidRPr="00FA4585">
                <w:rPr>
                  <w:rFonts w:ascii="Times New Roman" w:hAnsi="Times New Roman"/>
                  <w:color w:val="0000FF"/>
                  <w:u w:val="single"/>
                  <w:lang w:val="ru-RU"/>
                </w:rPr>
                <w:t>9</w:t>
              </w:r>
              <w:r>
                <w:rPr>
                  <w:rFonts w:ascii="Times New Roman" w:hAnsi="Times New Roman"/>
                  <w:color w:val="0000FF"/>
                  <w:u w:val="single"/>
                </w:rPr>
                <w:t>f</w:t>
              </w:r>
            </w:hyperlink>
          </w:p>
        </w:tc>
      </w:tr>
      <w:tr w:rsidR="003E0AB6" w:rsidRPr="00766D2C">
        <w:trPr>
          <w:trHeight w:val="144"/>
          <w:tblCellSpacing w:w="20" w:type="nil"/>
        </w:trPr>
        <w:tc>
          <w:tcPr>
            <w:tcW w:w="389" w:type="dxa"/>
            <w:tcMar>
              <w:top w:w="50" w:type="dxa"/>
              <w:left w:w="100" w:type="dxa"/>
            </w:tcMar>
            <w:vAlign w:val="center"/>
          </w:tcPr>
          <w:p w:rsidR="003E0AB6" w:rsidRDefault="00FA4585">
            <w:pPr>
              <w:spacing w:after="0"/>
            </w:pPr>
            <w:r>
              <w:rPr>
                <w:rFonts w:ascii="Times New Roman" w:hAnsi="Times New Roman"/>
                <w:color w:val="000000"/>
                <w:sz w:val="24"/>
              </w:rPr>
              <w:t>9</w:t>
            </w:r>
          </w:p>
        </w:tc>
        <w:tc>
          <w:tcPr>
            <w:tcW w:w="2992"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Страны Азии: социалистический выбор развития</w:t>
            </w:r>
          </w:p>
        </w:tc>
        <w:tc>
          <w:tcPr>
            <w:tcW w:w="84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E0AB6" w:rsidRDefault="003E0AB6">
            <w:pPr>
              <w:spacing w:after="0"/>
              <w:ind w:left="135"/>
              <w:jc w:val="center"/>
            </w:pPr>
          </w:p>
        </w:tc>
        <w:tc>
          <w:tcPr>
            <w:tcW w:w="1649" w:type="dxa"/>
            <w:tcMar>
              <w:top w:w="50" w:type="dxa"/>
              <w:left w:w="100" w:type="dxa"/>
            </w:tcMar>
            <w:vAlign w:val="center"/>
          </w:tcPr>
          <w:p w:rsidR="003E0AB6" w:rsidRDefault="003E0AB6">
            <w:pPr>
              <w:spacing w:after="0"/>
              <w:ind w:left="135"/>
              <w:jc w:val="center"/>
            </w:pPr>
          </w:p>
        </w:tc>
        <w:tc>
          <w:tcPr>
            <w:tcW w:w="1171" w:type="dxa"/>
            <w:tcMar>
              <w:top w:w="50" w:type="dxa"/>
              <w:left w:w="100" w:type="dxa"/>
            </w:tcMar>
            <w:vAlign w:val="center"/>
          </w:tcPr>
          <w:p w:rsidR="003E0AB6" w:rsidRDefault="003E0AB6">
            <w:pPr>
              <w:spacing w:after="0"/>
              <w:ind w:left="135"/>
            </w:pPr>
          </w:p>
        </w:tc>
        <w:tc>
          <w:tcPr>
            <w:tcW w:w="1999"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/674</w:t>
              </w:r>
              <w:r>
                <w:rPr>
                  <w:rFonts w:ascii="Times New Roman" w:hAnsi="Times New Roman"/>
                  <w:color w:val="0000FF"/>
                  <w:u w:val="single"/>
                </w:rPr>
                <w:t>f</w:t>
              </w:r>
              <w:r w:rsidRPr="00FA4585">
                <w:rPr>
                  <w:rFonts w:ascii="Times New Roman" w:hAnsi="Times New Roman"/>
                  <w:color w:val="0000FF"/>
                  <w:u w:val="single"/>
                  <w:lang w:val="ru-RU"/>
                </w:rPr>
                <w:t>526</w:t>
              </w:r>
              <w:r>
                <w:rPr>
                  <w:rFonts w:ascii="Times New Roman" w:hAnsi="Times New Roman"/>
                  <w:color w:val="0000FF"/>
                  <w:u w:val="single"/>
                </w:rPr>
                <w:t>d</w:t>
              </w:r>
            </w:hyperlink>
          </w:p>
        </w:tc>
      </w:tr>
      <w:tr w:rsidR="003E0AB6" w:rsidRPr="00766D2C">
        <w:trPr>
          <w:trHeight w:val="144"/>
          <w:tblCellSpacing w:w="20" w:type="nil"/>
        </w:trPr>
        <w:tc>
          <w:tcPr>
            <w:tcW w:w="389" w:type="dxa"/>
            <w:tcMar>
              <w:top w:w="50" w:type="dxa"/>
              <w:left w:w="100" w:type="dxa"/>
            </w:tcMar>
            <w:vAlign w:val="center"/>
          </w:tcPr>
          <w:p w:rsidR="003E0AB6" w:rsidRDefault="00FA4585">
            <w:pPr>
              <w:spacing w:after="0"/>
            </w:pPr>
            <w:r>
              <w:rPr>
                <w:rFonts w:ascii="Times New Roman" w:hAnsi="Times New Roman"/>
                <w:color w:val="000000"/>
                <w:sz w:val="24"/>
              </w:rPr>
              <w:lastRenderedPageBreak/>
              <w:t>10</w:t>
            </w:r>
          </w:p>
        </w:tc>
        <w:tc>
          <w:tcPr>
            <w:tcW w:w="2992"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Страны Восточной Азии во второй половине ХХ в. – начале ХХ</w:t>
            </w:r>
            <w:r>
              <w:rPr>
                <w:rFonts w:ascii="Times New Roman" w:hAnsi="Times New Roman"/>
                <w:color w:val="000000"/>
                <w:sz w:val="24"/>
              </w:rPr>
              <w:t>I</w:t>
            </w:r>
            <w:r w:rsidRPr="00FA4585">
              <w:rPr>
                <w:rFonts w:ascii="Times New Roman" w:hAnsi="Times New Roman"/>
                <w:color w:val="000000"/>
                <w:sz w:val="24"/>
                <w:lang w:val="ru-RU"/>
              </w:rPr>
              <w:t xml:space="preserve"> в.</w:t>
            </w:r>
          </w:p>
        </w:tc>
        <w:tc>
          <w:tcPr>
            <w:tcW w:w="84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E0AB6" w:rsidRDefault="003E0AB6">
            <w:pPr>
              <w:spacing w:after="0"/>
              <w:ind w:left="135"/>
              <w:jc w:val="center"/>
            </w:pPr>
          </w:p>
        </w:tc>
        <w:tc>
          <w:tcPr>
            <w:tcW w:w="1649" w:type="dxa"/>
            <w:tcMar>
              <w:top w:w="50" w:type="dxa"/>
              <w:left w:w="100" w:type="dxa"/>
            </w:tcMar>
            <w:vAlign w:val="center"/>
          </w:tcPr>
          <w:p w:rsidR="003E0AB6" w:rsidRDefault="003E0AB6">
            <w:pPr>
              <w:spacing w:after="0"/>
              <w:ind w:left="135"/>
              <w:jc w:val="center"/>
            </w:pPr>
          </w:p>
        </w:tc>
        <w:tc>
          <w:tcPr>
            <w:tcW w:w="1171" w:type="dxa"/>
            <w:tcMar>
              <w:top w:w="50" w:type="dxa"/>
              <w:left w:w="100" w:type="dxa"/>
            </w:tcMar>
            <w:vAlign w:val="center"/>
          </w:tcPr>
          <w:p w:rsidR="003E0AB6" w:rsidRDefault="003E0AB6">
            <w:pPr>
              <w:spacing w:after="0"/>
              <w:ind w:left="135"/>
            </w:pPr>
          </w:p>
        </w:tc>
        <w:tc>
          <w:tcPr>
            <w:tcW w:w="1999"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/32</w:t>
              </w:r>
              <w:r>
                <w:rPr>
                  <w:rFonts w:ascii="Times New Roman" w:hAnsi="Times New Roman"/>
                  <w:color w:val="0000FF"/>
                  <w:u w:val="single"/>
                </w:rPr>
                <w:t>f</w:t>
              </w:r>
              <w:r w:rsidRPr="00FA4585">
                <w:rPr>
                  <w:rFonts w:ascii="Times New Roman" w:hAnsi="Times New Roman"/>
                  <w:color w:val="0000FF"/>
                  <w:u w:val="single"/>
                  <w:lang w:val="ru-RU"/>
                </w:rPr>
                <w:t>5176</w:t>
              </w:r>
              <w:r>
                <w:rPr>
                  <w:rFonts w:ascii="Times New Roman" w:hAnsi="Times New Roman"/>
                  <w:color w:val="0000FF"/>
                  <w:u w:val="single"/>
                </w:rPr>
                <w:t>e</w:t>
              </w:r>
            </w:hyperlink>
          </w:p>
        </w:tc>
      </w:tr>
      <w:tr w:rsidR="003E0AB6" w:rsidRPr="00766D2C">
        <w:trPr>
          <w:trHeight w:val="144"/>
          <w:tblCellSpacing w:w="20" w:type="nil"/>
        </w:trPr>
        <w:tc>
          <w:tcPr>
            <w:tcW w:w="389" w:type="dxa"/>
            <w:tcMar>
              <w:top w:w="50" w:type="dxa"/>
              <w:left w:w="100" w:type="dxa"/>
            </w:tcMar>
            <w:vAlign w:val="center"/>
          </w:tcPr>
          <w:p w:rsidR="003E0AB6" w:rsidRDefault="00FA4585">
            <w:pPr>
              <w:spacing w:after="0"/>
            </w:pPr>
            <w:r>
              <w:rPr>
                <w:rFonts w:ascii="Times New Roman" w:hAnsi="Times New Roman"/>
                <w:color w:val="000000"/>
                <w:sz w:val="24"/>
              </w:rPr>
              <w:t>11</w:t>
            </w:r>
          </w:p>
        </w:tc>
        <w:tc>
          <w:tcPr>
            <w:tcW w:w="2992"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Страны Южной и Юго-Восточной Азии во второй половине ХХ в. – начале ХХ</w:t>
            </w:r>
            <w:r>
              <w:rPr>
                <w:rFonts w:ascii="Times New Roman" w:hAnsi="Times New Roman"/>
                <w:color w:val="000000"/>
                <w:sz w:val="24"/>
              </w:rPr>
              <w:t>I</w:t>
            </w:r>
            <w:r w:rsidRPr="00FA4585">
              <w:rPr>
                <w:rFonts w:ascii="Times New Roman" w:hAnsi="Times New Roman"/>
                <w:color w:val="000000"/>
                <w:sz w:val="24"/>
                <w:lang w:val="ru-RU"/>
              </w:rPr>
              <w:t xml:space="preserve"> в.</w:t>
            </w:r>
          </w:p>
        </w:tc>
        <w:tc>
          <w:tcPr>
            <w:tcW w:w="84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E0AB6" w:rsidRDefault="003E0AB6">
            <w:pPr>
              <w:spacing w:after="0"/>
              <w:ind w:left="135"/>
              <w:jc w:val="center"/>
            </w:pPr>
          </w:p>
        </w:tc>
        <w:tc>
          <w:tcPr>
            <w:tcW w:w="1649" w:type="dxa"/>
            <w:tcMar>
              <w:top w:w="50" w:type="dxa"/>
              <w:left w:w="100" w:type="dxa"/>
            </w:tcMar>
            <w:vAlign w:val="center"/>
          </w:tcPr>
          <w:p w:rsidR="003E0AB6" w:rsidRDefault="003E0AB6">
            <w:pPr>
              <w:spacing w:after="0"/>
              <w:ind w:left="135"/>
              <w:jc w:val="center"/>
            </w:pPr>
          </w:p>
        </w:tc>
        <w:tc>
          <w:tcPr>
            <w:tcW w:w="1171" w:type="dxa"/>
            <w:tcMar>
              <w:top w:w="50" w:type="dxa"/>
              <w:left w:w="100" w:type="dxa"/>
            </w:tcMar>
            <w:vAlign w:val="center"/>
          </w:tcPr>
          <w:p w:rsidR="003E0AB6" w:rsidRDefault="003E0AB6">
            <w:pPr>
              <w:spacing w:after="0"/>
              <w:ind w:left="135"/>
            </w:pPr>
          </w:p>
        </w:tc>
        <w:tc>
          <w:tcPr>
            <w:tcW w:w="1999"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w:t>
              </w:r>
              <w:r>
                <w:rPr>
                  <w:rFonts w:ascii="Times New Roman" w:hAnsi="Times New Roman"/>
                  <w:color w:val="0000FF"/>
                  <w:u w:val="single"/>
                </w:rPr>
                <w:t>b</w:t>
              </w:r>
              <w:r w:rsidRPr="00FA4585">
                <w:rPr>
                  <w:rFonts w:ascii="Times New Roman" w:hAnsi="Times New Roman"/>
                  <w:color w:val="0000FF"/>
                  <w:u w:val="single"/>
                  <w:lang w:val="ru-RU"/>
                </w:rPr>
                <w:t>7</w:t>
              </w:r>
              <w:r>
                <w:rPr>
                  <w:rFonts w:ascii="Times New Roman" w:hAnsi="Times New Roman"/>
                  <w:color w:val="0000FF"/>
                  <w:u w:val="single"/>
                </w:rPr>
                <w:t>bc</w:t>
              </w:r>
              <w:r w:rsidRPr="00FA4585">
                <w:rPr>
                  <w:rFonts w:ascii="Times New Roman" w:hAnsi="Times New Roman"/>
                  <w:color w:val="0000FF"/>
                  <w:u w:val="single"/>
                  <w:lang w:val="ru-RU"/>
                </w:rPr>
                <w:t>64</w:t>
              </w:r>
              <w:r>
                <w:rPr>
                  <w:rFonts w:ascii="Times New Roman" w:hAnsi="Times New Roman"/>
                  <w:color w:val="0000FF"/>
                  <w:u w:val="single"/>
                </w:rPr>
                <w:t>b</w:t>
              </w:r>
              <w:r w:rsidRPr="00FA4585">
                <w:rPr>
                  <w:rFonts w:ascii="Times New Roman" w:hAnsi="Times New Roman"/>
                  <w:color w:val="0000FF"/>
                  <w:u w:val="single"/>
                  <w:lang w:val="ru-RU"/>
                </w:rPr>
                <w:t>5</w:t>
              </w:r>
            </w:hyperlink>
          </w:p>
        </w:tc>
      </w:tr>
      <w:tr w:rsidR="003E0AB6" w:rsidRPr="00766D2C">
        <w:trPr>
          <w:trHeight w:val="144"/>
          <w:tblCellSpacing w:w="20" w:type="nil"/>
        </w:trPr>
        <w:tc>
          <w:tcPr>
            <w:tcW w:w="389" w:type="dxa"/>
            <w:tcMar>
              <w:top w:w="50" w:type="dxa"/>
              <w:left w:w="100" w:type="dxa"/>
            </w:tcMar>
            <w:vAlign w:val="center"/>
          </w:tcPr>
          <w:p w:rsidR="003E0AB6" w:rsidRDefault="00FA4585">
            <w:pPr>
              <w:spacing w:after="0"/>
            </w:pPr>
            <w:r>
              <w:rPr>
                <w:rFonts w:ascii="Times New Roman" w:hAnsi="Times New Roman"/>
                <w:color w:val="000000"/>
                <w:sz w:val="24"/>
              </w:rPr>
              <w:t>12</w:t>
            </w:r>
          </w:p>
        </w:tc>
        <w:tc>
          <w:tcPr>
            <w:tcW w:w="2992"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Страны Ближнего и Среднего Востока во второй половине ХХ в. – начале ХХ</w:t>
            </w:r>
            <w:r>
              <w:rPr>
                <w:rFonts w:ascii="Times New Roman" w:hAnsi="Times New Roman"/>
                <w:color w:val="000000"/>
                <w:sz w:val="24"/>
              </w:rPr>
              <w:t>I</w:t>
            </w:r>
            <w:r w:rsidRPr="00FA4585">
              <w:rPr>
                <w:rFonts w:ascii="Times New Roman" w:hAnsi="Times New Roman"/>
                <w:color w:val="000000"/>
                <w:sz w:val="24"/>
                <w:lang w:val="ru-RU"/>
              </w:rPr>
              <w:t xml:space="preserve"> в.</w:t>
            </w:r>
          </w:p>
        </w:tc>
        <w:tc>
          <w:tcPr>
            <w:tcW w:w="84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E0AB6" w:rsidRDefault="003E0AB6">
            <w:pPr>
              <w:spacing w:after="0"/>
              <w:ind w:left="135"/>
              <w:jc w:val="center"/>
            </w:pPr>
          </w:p>
        </w:tc>
        <w:tc>
          <w:tcPr>
            <w:tcW w:w="1649" w:type="dxa"/>
            <w:tcMar>
              <w:top w:w="50" w:type="dxa"/>
              <w:left w:w="100" w:type="dxa"/>
            </w:tcMar>
            <w:vAlign w:val="center"/>
          </w:tcPr>
          <w:p w:rsidR="003E0AB6" w:rsidRDefault="003E0AB6">
            <w:pPr>
              <w:spacing w:after="0"/>
              <w:ind w:left="135"/>
              <w:jc w:val="center"/>
            </w:pPr>
          </w:p>
        </w:tc>
        <w:tc>
          <w:tcPr>
            <w:tcW w:w="1171" w:type="dxa"/>
            <w:tcMar>
              <w:top w:w="50" w:type="dxa"/>
              <w:left w:w="100" w:type="dxa"/>
            </w:tcMar>
            <w:vAlign w:val="center"/>
          </w:tcPr>
          <w:p w:rsidR="003E0AB6" w:rsidRDefault="003E0AB6">
            <w:pPr>
              <w:spacing w:after="0"/>
              <w:ind w:left="135"/>
            </w:pPr>
          </w:p>
        </w:tc>
        <w:tc>
          <w:tcPr>
            <w:tcW w:w="1999"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w:t>
              </w:r>
              <w:r>
                <w:rPr>
                  <w:rFonts w:ascii="Times New Roman" w:hAnsi="Times New Roman"/>
                  <w:color w:val="0000FF"/>
                  <w:u w:val="single"/>
                </w:rPr>
                <w:t>d</w:t>
              </w:r>
              <w:r w:rsidRPr="00FA4585">
                <w:rPr>
                  <w:rFonts w:ascii="Times New Roman" w:hAnsi="Times New Roman"/>
                  <w:color w:val="0000FF"/>
                  <w:u w:val="single"/>
                  <w:lang w:val="ru-RU"/>
                </w:rPr>
                <w:t>551212</w:t>
              </w:r>
              <w:r>
                <w:rPr>
                  <w:rFonts w:ascii="Times New Roman" w:hAnsi="Times New Roman"/>
                  <w:color w:val="0000FF"/>
                  <w:u w:val="single"/>
                </w:rPr>
                <w:t>b</w:t>
              </w:r>
            </w:hyperlink>
          </w:p>
        </w:tc>
      </w:tr>
      <w:tr w:rsidR="003E0AB6" w:rsidRPr="00766D2C">
        <w:trPr>
          <w:trHeight w:val="144"/>
          <w:tblCellSpacing w:w="20" w:type="nil"/>
        </w:trPr>
        <w:tc>
          <w:tcPr>
            <w:tcW w:w="389" w:type="dxa"/>
            <w:tcMar>
              <w:top w:w="50" w:type="dxa"/>
              <w:left w:w="100" w:type="dxa"/>
            </w:tcMar>
            <w:vAlign w:val="center"/>
          </w:tcPr>
          <w:p w:rsidR="003E0AB6" w:rsidRDefault="00FA4585">
            <w:pPr>
              <w:spacing w:after="0"/>
            </w:pPr>
            <w:r>
              <w:rPr>
                <w:rFonts w:ascii="Times New Roman" w:hAnsi="Times New Roman"/>
                <w:color w:val="000000"/>
                <w:sz w:val="24"/>
              </w:rPr>
              <w:t>13</w:t>
            </w:r>
          </w:p>
        </w:tc>
        <w:tc>
          <w:tcPr>
            <w:tcW w:w="2992" w:type="dxa"/>
            <w:tcMar>
              <w:top w:w="50" w:type="dxa"/>
              <w:left w:w="100" w:type="dxa"/>
            </w:tcMar>
            <w:vAlign w:val="center"/>
          </w:tcPr>
          <w:p w:rsidR="003E0AB6" w:rsidRDefault="00FA4585">
            <w:pPr>
              <w:spacing w:after="0"/>
              <w:ind w:left="135"/>
            </w:pPr>
            <w:r w:rsidRPr="00FA4585">
              <w:rPr>
                <w:rFonts w:ascii="Times New Roman" w:hAnsi="Times New Roman"/>
                <w:color w:val="000000"/>
                <w:sz w:val="24"/>
                <w:lang w:val="ru-RU"/>
              </w:rPr>
              <w:t xml:space="preserve">Страны Тропической и Южной Африки. </w:t>
            </w:r>
            <w:r>
              <w:rPr>
                <w:rFonts w:ascii="Times New Roman" w:hAnsi="Times New Roman"/>
                <w:color w:val="000000"/>
                <w:sz w:val="24"/>
              </w:rPr>
              <w:t>Освобождение от колониальной зависимости</w:t>
            </w:r>
          </w:p>
        </w:tc>
        <w:tc>
          <w:tcPr>
            <w:tcW w:w="849" w:type="dxa"/>
            <w:tcMar>
              <w:top w:w="50" w:type="dxa"/>
              <w:left w:w="100" w:type="dxa"/>
            </w:tcMar>
            <w:vAlign w:val="center"/>
          </w:tcPr>
          <w:p w:rsidR="003E0AB6" w:rsidRDefault="00FA458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3E0AB6" w:rsidRDefault="003E0AB6">
            <w:pPr>
              <w:spacing w:after="0"/>
              <w:ind w:left="135"/>
              <w:jc w:val="center"/>
            </w:pPr>
          </w:p>
        </w:tc>
        <w:tc>
          <w:tcPr>
            <w:tcW w:w="1649" w:type="dxa"/>
            <w:tcMar>
              <w:top w:w="50" w:type="dxa"/>
              <w:left w:w="100" w:type="dxa"/>
            </w:tcMar>
            <w:vAlign w:val="center"/>
          </w:tcPr>
          <w:p w:rsidR="003E0AB6" w:rsidRDefault="003E0AB6">
            <w:pPr>
              <w:spacing w:after="0"/>
              <w:ind w:left="135"/>
              <w:jc w:val="center"/>
            </w:pPr>
          </w:p>
        </w:tc>
        <w:tc>
          <w:tcPr>
            <w:tcW w:w="1171" w:type="dxa"/>
            <w:tcMar>
              <w:top w:w="50" w:type="dxa"/>
              <w:left w:w="100" w:type="dxa"/>
            </w:tcMar>
            <w:vAlign w:val="center"/>
          </w:tcPr>
          <w:p w:rsidR="003E0AB6" w:rsidRDefault="003E0AB6">
            <w:pPr>
              <w:spacing w:after="0"/>
              <w:ind w:left="135"/>
            </w:pPr>
          </w:p>
        </w:tc>
        <w:tc>
          <w:tcPr>
            <w:tcW w:w="1999"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/0</w:t>
              </w:r>
              <w:r>
                <w:rPr>
                  <w:rFonts w:ascii="Times New Roman" w:hAnsi="Times New Roman"/>
                  <w:color w:val="0000FF"/>
                  <w:u w:val="single"/>
                </w:rPr>
                <w:t>dadc</w:t>
              </w:r>
              <w:r w:rsidRPr="00FA4585">
                <w:rPr>
                  <w:rFonts w:ascii="Times New Roman" w:hAnsi="Times New Roman"/>
                  <w:color w:val="0000FF"/>
                  <w:u w:val="single"/>
                  <w:lang w:val="ru-RU"/>
                </w:rPr>
                <w:t>942</w:t>
              </w:r>
            </w:hyperlink>
          </w:p>
        </w:tc>
      </w:tr>
      <w:tr w:rsidR="003E0AB6" w:rsidRPr="00766D2C">
        <w:trPr>
          <w:trHeight w:val="144"/>
          <w:tblCellSpacing w:w="20" w:type="nil"/>
        </w:trPr>
        <w:tc>
          <w:tcPr>
            <w:tcW w:w="389" w:type="dxa"/>
            <w:tcMar>
              <w:top w:w="50" w:type="dxa"/>
              <w:left w:w="100" w:type="dxa"/>
            </w:tcMar>
            <w:vAlign w:val="center"/>
          </w:tcPr>
          <w:p w:rsidR="003E0AB6" w:rsidRDefault="00FA4585">
            <w:pPr>
              <w:spacing w:after="0"/>
            </w:pPr>
            <w:r>
              <w:rPr>
                <w:rFonts w:ascii="Times New Roman" w:hAnsi="Times New Roman"/>
                <w:color w:val="000000"/>
                <w:sz w:val="24"/>
              </w:rPr>
              <w:t>14</w:t>
            </w:r>
          </w:p>
        </w:tc>
        <w:tc>
          <w:tcPr>
            <w:tcW w:w="2992"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Страны Латинской Америки во второй половине ХХ – начале ХХ</w:t>
            </w:r>
            <w:r>
              <w:rPr>
                <w:rFonts w:ascii="Times New Roman" w:hAnsi="Times New Roman"/>
                <w:color w:val="000000"/>
                <w:sz w:val="24"/>
              </w:rPr>
              <w:t>I</w:t>
            </w:r>
            <w:r w:rsidRPr="00FA4585">
              <w:rPr>
                <w:rFonts w:ascii="Times New Roman" w:hAnsi="Times New Roman"/>
                <w:color w:val="000000"/>
                <w:sz w:val="24"/>
                <w:lang w:val="ru-RU"/>
              </w:rPr>
              <w:t xml:space="preserve"> в.</w:t>
            </w:r>
          </w:p>
        </w:tc>
        <w:tc>
          <w:tcPr>
            <w:tcW w:w="84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E0AB6" w:rsidRDefault="003E0AB6">
            <w:pPr>
              <w:spacing w:after="0"/>
              <w:ind w:left="135"/>
              <w:jc w:val="center"/>
            </w:pPr>
          </w:p>
        </w:tc>
        <w:tc>
          <w:tcPr>
            <w:tcW w:w="1649" w:type="dxa"/>
            <w:tcMar>
              <w:top w:w="50" w:type="dxa"/>
              <w:left w:w="100" w:type="dxa"/>
            </w:tcMar>
            <w:vAlign w:val="center"/>
          </w:tcPr>
          <w:p w:rsidR="003E0AB6" w:rsidRDefault="003E0AB6">
            <w:pPr>
              <w:spacing w:after="0"/>
              <w:ind w:left="135"/>
              <w:jc w:val="center"/>
            </w:pPr>
          </w:p>
        </w:tc>
        <w:tc>
          <w:tcPr>
            <w:tcW w:w="1171" w:type="dxa"/>
            <w:tcMar>
              <w:top w:w="50" w:type="dxa"/>
              <w:left w:w="100" w:type="dxa"/>
            </w:tcMar>
            <w:vAlign w:val="center"/>
          </w:tcPr>
          <w:p w:rsidR="003E0AB6" w:rsidRDefault="003E0AB6">
            <w:pPr>
              <w:spacing w:after="0"/>
              <w:ind w:left="135"/>
            </w:pPr>
          </w:p>
        </w:tc>
        <w:tc>
          <w:tcPr>
            <w:tcW w:w="1999"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/33</w:t>
              </w:r>
              <w:r>
                <w:rPr>
                  <w:rFonts w:ascii="Times New Roman" w:hAnsi="Times New Roman"/>
                  <w:color w:val="0000FF"/>
                  <w:u w:val="single"/>
                </w:rPr>
                <w:t>ced</w:t>
              </w:r>
              <w:r w:rsidRPr="00FA4585">
                <w:rPr>
                  <w:rFonts w:ascii="Times New Roman" w:hAnsi="Times New Roman"/>
                  <w:color w:val="0000FF"/>
                  <w:u w:val="single"/>
                  <w:lang w:val="ru-RU"/>
                </w:rPr>
                <w:t>579</w:t>
              </w:r>
            </w:hyperlink>
          </w:p>
        </w:tc>
      </w:tr>
      <w:tr w:rsidR="003E0AB6" w:rsidRPr="00766D2C">
        <w:trPr>
          <w:trHeight w:val="144"/>
          <w:tblCellSpacing w:w="20" w:type="nil"/>
        </w:trPr>
        <w:tc>
          <w:tcPr>
            <w:tcW w:w="389" w:type="dxa"/>
            <w:tcMar>
              <w:top w:w="50" w:type="dxa"/>
              <w:left w:w="100" w:type="dxa"/>
            </w:tcMar>
            <w:vAlign w:val="center"/>
          </w:tcPr>
          <w:p w:rsidR="003E0AB6" w:rsidRDefault="00FA4585">
            <w:pPr>
              <w:spacing w:after="0"/>
            </w:pPr>
            <w:r>
              <w:rPr>
                <w:rFonts w:ascii="Times New Roman" w:hAnsi="Times New Roman"/>
                <w:color w:val="000000"/>
                <w:sz w:val="24"/>
              </w:rPr>
              <w:t>15</w:t>
            </w:r>
          </w:p>
        </w:tc>
        <w:tc>
          <w:tcPr>
            <w:tcW w:w="2992"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Повторительно-обобщающий урок по разделу «Страны Азии, Африки и Латинской Америки во второй половине ХХ в. – начале </w:t>
            </w:r>
            <w:r>
              <w:rPr>
                <w:rFonts w:ascii="Times New Roman" w:hAnsi="Times New Roman"/>
                <w:color w:val="000000"/>
                <w:sz w:val="24"/>
              </w:rPr>
              <w:t>XXI</w:t>
            </w:r>
            <w:r w:rsidRPr="00FA4585">
              <w:rPr>
                <w:rFonts w:ascii="Times New Roman" w:hAnsi="Times New Roman"/>
                <w:color w:val="000000"/>
                <w:sz w:val="24"/>
                <w:lang w:val="ru-RU"/>
              </w:rPr>
              <w:t xml:space="preserve"> в.»</w:t>
            </w:r>
          </w:p>
        </w:tc>
        <w:tc>
          <w:tcPr>
            <w:tcW w:w="84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E0AB6" w:rsidRDefault="003E0AB6">
            <w:pPr>
              <w:spacing w:after="0"/>
              <w:ind w:left="135"/>
              <w:jc w:val="center"/>
            </w:pPr>
          </w:p>
        </w:tc>
        <w:tc>
          <w:tcPr>
            <w:tcW w:w="1649" w:type="dxa"/>
            <w:tcMar>
              <w:top w:w="50" w:type="dxa"/>
              <w:left w:w="100" w:type="dxa"/>
            </w:tcMar>
            <w:vAlign w:val="center"/>
          </w:tcPr>
          <w:p w:rsidR="003E0AB6" w:rsidRDefault="003E0AB6">
            <w:pPr>
              <w:spacing w:after="0"/>
              <w:ind w:left="135"/>
              <w:jc w:val="center"/>
            </w:pPr>
          </w:p>
        </w:tc>
        <w:tc>
          <w:tcPr>
            <w:tcW w:w="1171" w:type="dxa"/>
            <w:tcMar>
              <w:top w:w="50" w:type="dxa"/>
              <w:left w:w="100" w:type="dxa"/>
            </w:tcMar>
            <w:vAlign w:val="center"/>
          </w:tcPr>
          <w:p w:rsidR="003E0AB6" w:rsidRDefault="003E0AB6">
            <w:pPr>
              <w:spacing w:after="0"/>
              <w:ind w:left="135"/>
            </w:pPr>
          </w:p>
        </w:tc>
        <w:tc>
          <w:tcPr>
            <w:tcW w:w="1999"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w:t>
              </w:r>
              <w:r>
                <w:rPr>
                  <w:rFonts w:ascii="Times New Roman" w:hAnsi="Times New Roman"/>
                  <w:color w:val="0000FF"/>
                  <w:u w:val="single"/>
                </w:rPr>
                <w:t>a</w:t>
              </w:r>
              <w:r w:rsidRPr="00FA4585">
                <w:rPr>
                  <w:rFonts w:ascii="Times New Roman" w:hAnsi="Times New Roman"/>
                  <w:color w:val="0000FF"/>
                  <w:u w:val="single"/>
                  <w:lang w:val="ru-RU"/>
                </w:rPr>
                <w:t>1</w:t>
              </w:r>
              <w:r>
                <w:rPr>
                  <w:rFonts w:ascii="Times New Roman" w:hAnsi="Times New Roman"/>
                  <w:color w:val="0000FF"/>
                  <w:u w:val="single"/>
                </w:rPr>
                <w:t>d</w:t>
              </w:r>
              <w:r w:rsidRPr="00FA4585">
                <w:rPr>
                  <w:rFonts w:ascii="Times New Roman" w:hAnsi="Times New Roman"/>
                  <w:color w:val="0000FF"/>
                  <w:u w:val="single"/>
                  <w:lang w:val="ru-RU"/>
                </w:rPr>
                <w:t>3</w:t>
              </w:r>
              <w:r>
                <w:rPr>
                  <w:rFonts w:ascii="Times New Roman" w:hAnsi="Times New Roman"/>
                  <w:color w:val="0000FF"/>
                  <w:u w:val="single"/>
                </w:rPr>
                <w:t>bf</w:t>
              </w:r>
              <w:r w:rsidRPr="00FA4585">
                <w:rPr>
                  <w:rFonts w:ascii="Times New Roman" w:hAnsi="Times New Roman"/>
                  <w:color w:val="0000FF"/>
                  <w:u w:val="single"/>
                  <w:lang w:val="ru-RU"/>
                </w:rPr>
                <w:t>9</w:t>
              </w:r>
              <w:r>
                <w:rPr>
                  <w:rFonts w:ascii="Times New Roman" w:hAnsi="Times New Roman"/>
                  <w:color w:val="0000FF"/>
                  <w:u w:val="single"/>
                </w:rPr>
                <w:t>d</w:t>
              </w:r>
            </w:hyperlink>
          </w:p>
        </w:tc>
      </w:tr>
      <w:tr w:rsidR="003E0AB6" w:rsidRPr="00766D2C">
        <w:trPr>
          <w:trHeight w:val="144"/>
          <w:tblCellSpacing w:w="20" w:type="nil"/>
        </w:trPr>
        <w:tc>
          <w:tcPr>
            <w:tcW w:w="389" w:type="dxa"/>
            <w:tcMar>
              <w:top w:w="50" w:type="dxa"/>
              <w:left w:w="100" w:type="dxa"/>
            </w:tcMar>
            <w:vAlign w:val="center"/>
          </w:tcPr>
          <w:p w:rsidR="003E0AB6" w:rsidRDefault="00FA4585">
            <w:pPr>
              <w:spacing w:after="0"/>
            </w:pPr>
            <w:r>
              <w:rPr>
                <w:rFonts w:ascii="Times New Roman" w:hAnsi="Times New Roman"/>
                <w:color w:val="000000"/>
                <w:sz w:val="24"/>
              </w:rPr>
              <w:t>16</w:t>
            </w:r>
          </w:p>
        </w:tc>
        <w:tc>
          <w:tcPr>
            <w:tcW w:w="2992"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Международные отношения в конце 1940-е – конце 1980-х гг.</w:t>
            </w:r>
          </w:p>
        </w:tc>
        <w:tc>
          <w:tcPr>
            <w:tcW w:w="84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E0AB6" w:rsidRDefault="003E0AB6">
            <w:pPr>
              <w:spacing w:after="0"/>
              <w:ind w:left="135"/>
              <w:jc w:val="center"/>
            </w:pPr>
          </w:p>
        </w:tc>
        <w:tc>
          <w:tcPr>
            <w:tcW w:w="1649" w:type="dxa"/>
            <w:tcMar>
              <w:top w:w="50" w:type="dxa"/>
              <w:left w:w="100" w:type="dxa"/>
            </w:tcMar>
            <w:vAlign w:val="center"/>
          </w:tcPr>
          <w:p w:rsidR="003E0AB6" w:rsidRDefault="003E0AB6">
            <w:pPr>
              <w:spacing w:after="0"/>
              <w:ind w:left="135"/>
              <w:jc w:val="center"/>
            </w:pPr>
          </w:p>
        </w:tc>
        <w:tc>
          <w:tcPr>
            <w:tcW w:w="1171" w:type="dxa"/>
            <w:tcMar>
              <w:top w:w="50" w:type="dxa"/>
              <w:left w:w="100" w:type="dxa"/>
            </w:tcMar>
            <w:vAlign w:val="center"/>
          </w:tcPr>
          <w:p w:rsidR="003E0AB6" w:rsidRDefault="003E0AB6">
            <w:pPr>
              <w:spacing w:after="0"/>
              <w:ind w:left="135"/>
            </w:pPr>
          </w:p>
        </w:tc>
        <w:tc>
          <w:tcPr>
            <w:tcW w:w="1999"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w:t>
              </w:r>
              <w:r>
                <w:rPr>
                  <w:rFonts w:ascii="Times New Roman" w:hAnsi="Times New Roman"/>
                  <w:color w:val="0000FF"/>
                  <w:u w:val="single"/>
                </w:rPr>
                <w:t>b</w:t>
              </w:r>
              <w:r w:rsidRPr="00FA4585">
                <w:rPr>
                  <w:rFonts w:ascii="Times New Roman" w:hAnsi="Times New Roman"/>
                  <w:color w:val="0000FF"/>
                  <w:u w:val="single"/>
                  <w:lang w:val="ru-RU"/>
                </w:rPr>
                <w:t>216</w:t>
              </w:r>
              <w:r>
                <w:rPr>
                  <w:rFonts w:ascii="Times New Roman" w:hAnsi="Times New Roman"/>
                  <w:color w:val="0000FF"/>
                  <w:u w:val="single"/>
                </w:rPr>
                <w:t>c</w:t>
              </w:r>
              <w:r w:rsidRPr="00FA4585">
                <w:rPr>
                  <w:rFonts w:ascii="Times New Roman" w:hAnsi="Times New Roman"/>
                  <w:color w:val="0000FF"/>
                  <w:u w:val="single"/>
                  <w:lang w:val="ru-RU"/>
                </w:rPr>
                <w:t>35</w:t>
              </w:r>
              <w:r>
                <w:rPr>
                  <w:rFonts w:ascii="Times New Roman" w:hAnsi="Times New Roman"/>
                  <w:color w:val="0000FF"/>
                  <w:u w:val="single"/>
                </w:rPr>
                <w:t>e</w:t>
              </w:r>
            </w:hyperlink>
          </w:p>
        </w:tc>
      </w:tr>
      <w:tr w:rsidR="003E0AB6" w:rsidRPr="00766D2C">
        <w:trPr>
          <w:trHeight w:val="144"/>
          <w:tblCellSpacing w:w="20" w:type="nil"/>
        </w:trPr>
        <w:tc>
          <w:tcPr>
            <w:tcW w:w="389" w:type="dxa"/>
            <w:tcMar>
              <w:top w:w="50" w:type="dxa"/>
              <w:left w:w="100" w:type="dxa"/>
            </w:tcMar>
            <w:vAlign w:val="center"/>
          </w:tcPr>
          <w:p w:rsidR="003E0AB6" w:rsidRDefault="00FA4585">
            <w:pPr>
              <w:spacing w:after="0"/>
            </w:pPr>
            <w:r>
              <w:rPr>
                <w:rFonts w:ascii="Times New Roman" w:hAnsi="Times New Roman"/>
                <w:color w:val="000000"/>
                <w:sz w:val="24"/>
              </w:rPr>
              <w:t>17</w:t>
            </w:r>
          </w:p>
        </w:tc>
        <w:tc>
          <w:tcPr>
            <w:tcW w:w="2992"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Международные отношения в конце 1940-е – конце 1980-х гг.</w:t>
            </w:r>
          </w:p>
        </w:tc>
        <w:tc>
          <w:tcPr>
            <w:tcW w:w="84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E0AB6" w:rsidRDefault="003E0AB6">
            <w:pPr>
              <w:spacing w:after="0"/>
              <w:ind w:left="135"/>
              <w:jc w:val="center"/>
            </w:pPr>
          </w:p>
        </w:tc>
        <w:tc>
          <w:tcPr>
            <w:tcW w:w="1649" w:type="dxa"/>
            <w:tcMar>
              <w:top w:w="50" w:type="dxa"/>
              <w:left w:w="100" w:type="dxa"/>
            </w:tcMar>
            <w:vAlign w:val="center"/>
          </w:tcPr>
          <w:p w:rsidR="003E0AB6" w:rsidRDefault="003E0AB6">
            <w:pPr>
              <w:spacing w:after="0"/>
              <w:ind w:left="135"/>
              <w:jc w:val="center"/>
            </w:pPr>
          </w:p>
        </w:tc>
        <w:tc>
          <w:tcPr>
            <w:tcW w:w="1171" w:type="dxa"/>
            <w:tcMar>
              <w:top w:w="50" w:type="dxa"/>
              <w:left w:w="100" w:type="dxa"/>
            </w:tcMar>
            <w:vAlign w:val="center"/>
          </w:tcPr>
          <w:p w:rsidR="003E0AB6" w:rsidRDefault="003E0AB6">
            <w:pPr>
              <w:spacing w:after="0"/>
              <w:ind w:left="135"/>
            </w:pPr>
          </w:p>
        </w:tc>
        <w:tc>
          <w:tcPr>
            <w:tcW w:w="1999"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w:t>
              </w:r>
              <w:r>
                <w:rPr>
                  <w:rFonts w:ascii="Times New Roman" w:hAnsi="Times New Roman"/>
                  <w:color w:val="0000FF"/>
                  <w:u w:val="single"/>
                </w:rPr>
                <w:t>e</w:t>
              </w:r>
              <w:r w:rsidRPr="00FA4585">
                <w:rPr>
                  <w:rFonts w:ascii="Times New Roman" w:hAnsi="Times New Roman"/>
                  <w:color w:val="0000FF"/>
                  <w:u w:val="single"/>
                  <w:lang w:val="ru-RU"/>
                </w:rPr>
                <w:t>69</w:t>
              </w:r>
              <w:r>
                <w:rPr>
                  <w:rFonts w:ascii="Times New Roman" w:hAnsi="Times New Roman"/>
                  <w:color w:val="0000FF"/>
                  <w:u w:val="single"/>
                </w:rPr>
                <w:t>e</w:t>
              </w:r>
              <w:r w:rsidRPr="00FA4585">
                <w:rPr>
                  <w:rFonts w:ascii="Times New Roman" w:hAnsi="Times New Roman"/>
                  <w:color w:val="0000FF"/>
                  <w:u w:val="single"/>
                  <w:lang w:val="ru-RU"/>
                </w:rPr>
                <w:t>2</w:t>
              </w:r>
              <w:r>
                <w:rPr>
                  <w:rFonts w:ascii="Times New Roman" w:hAnsi="Times New Roman"/>
                  <w:color w:val="0000FF"/>
                  <w:u w:val="single"/>
                </w:rPr>
                <w:t>dad</w:t>
              </w:r>
            </w:hyperlink>
          </w:p>
        </w:tc>
      </w:tr>
      <w:tr w:rsidR="003E0AB6" w:rsidRPr="00766D2C">
        <w:trPr>
          <w:trHeight w:val="144"/>
          <w:tblCellSpacing w:w="20" w:type="nil"/>
        </w:trPr>
        <w:tc>
          <w:tcPr>
            <w:tcW w:w="389" w:type="dxa"/>
            <w:tcMar>
              <w:top w:w="50" w:type="dxa"/>
              <w:left w:w="100" w:type="dxa"/>
            </w:tcMar>
            <w:vAlign w:val="center"/>
          </w:tcPr>
          <w:p w:rsidR="003E0AB6" w:rsidRDefault="00FA4585">
            <w:pPr>
              <w:spacing w:after="0"/>
            </w:pPr>
            <w:r>
              <w:rPr>
                <w:rFonts w:ascii="Times New Roman" w:hAnsi="Times New Roman"/>
                <w:color w:val="000000"/>
                <w:sz w:val="24"/>
              </w:rPr>
              <w:t>18</w:t>
            </w:r>
          </w:p>
        </w:tc>
        <w:tc>
          <w:tcPr>
            <w:tcW w:w="2992"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Международные отношения в 1990-е – 2023 г.</w:t>
            </w:r>
          </w:p>
        </w:tc>
        <w:tc>
          <w:tcPr>
            <w:tcW w:w="84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E0AB6" w:rsidRDefault="003E0AB6">
            <w:pPr>
              <w:spacing w:after="0"/>
              <w:ind w:left="135"/>
              <w:jc w:val="center"/>
            </w:pPr>
          </w:p>
        </w:tc>
        <w:tc>
          <w:tcPr>
            <w:tcW w:w="1649" w:type="dxa"/>
            <w:tcMar>
              <w:top w:w="50" w:type="dxa"/>
              <w:left w:w="100" w:type="dxa"/>
            </w:tcMar>
            <w:vAlign w:val="center"/>
          </w:tcPr>
          <w:p w:rsidR="003E0AB6" w:rsidRDefault="003E0AB6">
            <w:pPr>
              <w:spacing w:after="0"/>
              <w:ind w:left="135"/>
              <w:jc w:val="center"/>
            </w:pPr>
          </w:p>
        </w:tc>
        <w:tc>
          <w:tcPr>
            <w:tcW w:w="1171" w:type="dxa"/>
            <w:tcMar>
              <w:top w:w="50" w:type="dxa"/>
              <w:left w:w="100" w:type="dxa"/>
            </w:tcMar>
            <w:vAlign w:val="center"/>
          </w:tcPr>
          <w:p w:rsidR="003E0AB6" w:rsidRDefault="003E0AB6">
            <w:pPr>
              <w:spacing w:after="0"/>
              <w:ind w:left="135"/>
            </w:pPr>
          </w:p>
        </w:tc>
        <w:tc>
          <w:tcPr>
            <w:tcW w:w="1999"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/972</w:t>
              </w:r>
              <w:r>
                <w:rPr>
                  <w:rFonts w:ascii="Times New Roman" w:hAnsi="Times New Roman"/>
                  <w:color w:val="0000FF"/>
                  <w:u w:val="single"/>
                </w:rPr>
                <w:t>eeb</w:t>
              </w:r>
              <w:r w:rsidRPr="00FA4585">
                <w:rPr>
                  <w:rFonts w:ascii="Times New Roman" w:hAnsi="Times New Roman"/>
                  <w:color w:val="0000FF"/>
                  <w:u w:val="single"/>
                  <w:lang w:val="ru-RU"/>
                </w:rPr>
                <w:t>1</w:t>
              </w:r>
              <w:r>
                <w:rPr>
                  <w:rFonts w:ascii="Times New Roman" w:hAnsi="Times New Roman"/>
                  <w:color w:val="0000FF"/>
                  <w:u w:val="single"/>
                </w:rPr>
                <w:t>e</w:t>
              </w:r>
            </w:hyperlink>
          </w:p>
        </w:tc>
      </w:tr>
      <w:tr w:rsidR="003E0AB6" w:rsidRPr="00766D2C">
        <w:trPr>
          <w:trHeight w:val="144"/>
          <w:tblCellSpacing w:w="20" w:type="nil"/>
        </w:trPr>
        <w:tc>
          <w:tcPr>
            <w:tcW w:w="389" w:type="dxa"/>
            <w:tcMar>
              <w:top w:w="50" w:type="dxa"/>
              <w:left w:w="100" w:type="dxa"/>
            </w:tcMar>
            <w:vAlign w:val="center"/>
          </w:tcPr>
          <w:p w:rsidR="003E0AB6" w:rsidRDefault="00FA4585">
            <w:pPr>
              <w:spacing w:after="0"/>
            </w:pPr>
            <w:r>
              <w:rPr>
                <w:rFonts w:ascii="Times New Roman" w:hAnsi="Times New Roman"/>
                <w:color w:val="000000"/>
                <w:sz w:val="24"/>
              </w:rPr>
              <w:t>19</w:t>
            </w:r>
          </w:p>
        </w:tc>
        <w:tc>
          <w:tcPr>
            <w:tcW w:w="2992"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Международные отношения в 1990-е – 2023 г. Кризис </w:t>
            </w:r>
            <w:r w:rsidRPr="00FA4585">
              <w:rPr>
                <w:rFonts w:ascii="Times New Roman" w:hAnsi="Times New Roman"/>
                <w:color w:val="000000"/>
                <w:sz w:val="24"/>
                <w:lang w:val="ru-RU"/>
              </w:rPr>
              <w:lastRenderedPageBreak/>
              <w:t>глобального доминирования Запада</w:t>
            </w:r>
          </w:p>
        </w:tc>
        <w:tc>
          <w:tcPr>
            <w:tcW w:w="84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3E0AB6" w:rsidRDefault="003E0AB6">
            <w:pPr>
              <w:spacing w:after="0"/>
              <w:ind w:left="135"/>
              <w:jc w:val="center"/>
            </w:pPr>
          </w:p>
        </w:tc>
        <w:tc>
          <w:tcPr>
            <w:tcW w:w="1649" w:type="dxa"/>
            <w:tcMar>
              <w:top w:w="50" w:type="dxa"/>
              <w:left w:w="100" w:type="dxa"/>
            </w:tcMar>
            <w:vAlign w:val="center"/>
          </w:tcPr>
          <w:p w:rsidR="003E0AB6" w:rsidRDefault="003E0AB6">
            <w:pPr>
              <w:spacing w:after="0"/>
              <w:ind w:left="135"/>
              <w:jc w:val="center"/>
            </w:pPr>
          </w:p>
        </w:tc>
        <w:tc>
          <w:tcPr>
            <w:tcW w:w="1171" w:type="dxa"/>
            <w:tcMar>
              <w:top w:w="50" w:type="dxa"/>
              <w:left w:w="100" w:type="dxa"/>
            </w:tcMar>
            <w:vAlign w:val="center"/>
          </w:tcPr>
          <w:p w:rsidR="003E0AB6" w:rsidRDefault="003E0AB6">
            <w:pPr>
              <w:spacing w:after="0"/>
              <w:ind w:left="135"/>
            </w:pPr>
          </w:p>
        </w:tc>
        <w:tc>
          <w:tcPr>
            <w:tcW w:w="1999"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w:t>
              </w:r>
              <w:r>
                <w:rPr>
                  <w:rFonts w:ascii="Times New Roman" w:hAnsi="Times New Roman"/>
                  <w:color w:val="0000FF"/>
                  <w:u w:val="single"/>
                </w:rPr>
                <w:t>c</w:t>
              </w:r>
              <w:r w:rsidRPr="00FA4585">
                <w:rPr>
                  <w:rFonts w:ascii="Times New Roman" w:hAnsi="Times New Roman"/>
                  <w:color w:val="0000FF"/>
                  <w:u w:val="single"/>
                  <w:lang w:val="ru-RU"/>
                </w:rPr>
                <w:t>068995</w:t>
              </w:r>
              <w:r>
                <w:rPr>
                  <w:rFonts w:ascii="Times New Roman" w:hAnsi="Times New Roman"/>
                  <w:color w:val="0000FF"/>
                  <w:u w:val="single"/>
                </w:rPr>
                <w:t>c</w:t>
              </w:r>
            </w:hyperlink>
          </w:p>
        </w:tc>
      </w:tr>
      <w:tr w:rsidR="003E0AB6" w:rsidRPr="00766D2C">
        <w:trPr>
          <w:trHeight w:val="144"/>
          <w:tblCellSpacing w:w="20" w:type="nil"/>
        </w:trPr>
        <w:tc>
          <w:tcPr>
            <w:tcW w:w="389" w:type="dxa"/>
            <w:tcMar>
              <w:top w:w="50" w:type="dxa"/>
              <w:left w:w="100" w:type="dxa"/>
            </w:tcMar>
            <w:vAlign w:val="center"/>
          </w:tcPr>
          <w:p w:rsidR="003E0AB6" w:rsidRDefault="00FA4585">
            <w:pPr>
              <w:spacing w:after="0"/>
            </w:pPr>
            <w:r>
              <w:rPr>
                <w:rFonts w:ascii="Times New Roman" w:hAnsi="Times New Roman"/>
                <w:color w:val="000000"/>
                <w:sz w:val="24"/>
              </w:rPr>
              <w:t>20</w:t>
            </w:r>
          </w:p>
        </w:tc>
        <w:tc>
          <w:tcPr>
            <w:tcW w:w="2992"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Развития науки во второй половине ХХ в. – начале ХХ</w:t>
            </w:r>
            <w:r>
              <w:rPr>
                <w:rFonts w:ascii="Times New Roman" w:hAnsi="Times New Roman"/>
                <w:color w:val="000000"/>
                <w:sz w:val="24"/>
              </w:rPr>
              <w:t>I</w:t>
            </w:r>
            <w:r w:rsidRPr="00FA4585">
              <w:rPr>
                <w:rFonts w:ascii="Times New Roman" w:hAnsi="Times New Roman"/>
                <w:color w:val="000000"/>
                <w:sz w:val="24"/>
                <w:lang w:val="ru-RU"/>
              </w:rPr>
              <w:t xml:space="preserve"> в.</w:t>
            </w:r>
          </w:p>
        </w:tc>
        <w:tc>
          <w:tcPr>
            <w:tcW w:w="84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E0AB6" w:rsidRDefault="003E0AB6">
            <w:pPr>
              <w:spacing w:after="0"/>
              <w:ind w:left="135"/>
              <w:jc w:val="center"/>
            </w:pPr>
          </w:p>
        </w:tc>
        <w:tc>
          <w:tcPr>
            <w:tcW w:w="1649" w:type="dxa"/>
            <w:tcMar>
              <w:top w:w="50" w:type="dxa"/>
              <w:left w:w="100" w:type="dxa"/>
            </w:tcMar>
            <w:vAlign w:val="center"/>
          </w:tcPr>
          <w:p w:rsidR="003E0AB6" w:rsidRDefault="003E0AB6">
            <w:pPr>
              <w:spacing w:after="0"/>
              <w:ind w:left="135"/>
              <w:jc w:val="center"/>
            </w:pPr>
          </w:p>
        </w:tc>
        <w:tc>
          <w:tcPr>
            <w:tcW w:w="1171" w:type="dxa"/>
            <w:tcMar>
              <w:top w:w="50" w:type="dxa"/>
              <w:left w:w="100" w:type="dxa"/>
            </w:tcMar>
            <w:vAlign w:val="center"/>
          </w:tcPr>
          <w:p w:rsidR="003E0AB6" w:rsidRDefault="003E0AB6">
            <w:pPr>
              <w:spacing w:after="0"/>
              <w:ind w:left="135"/>
            </w:pPr>
          </w:p>
        </w:tc>
        <w:tc>
          <w:tcPr>
            <w:tcW w:w="1999"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w:t>
              </w:r>
              <w:r>
                <w:rPr>
                  <w:rFonts w:ascii="Times New Roman" w:hAnsi="Times New Roman"/>
                  <w:color w:val="0000FF"/>
                  <w:u w:val="single"/>
                </w:rPr>
                <w:t>b</w:t>
              </w:r>
              <w:r w:rsidRPr="00FA4585">
                <w:rPr>
                  <w:rFonts w:ascii="Times New Roman" w:hAnsi="Times New Roman"/>
                  <w:color w:val="0000FF"/>
                  <w:u w:val="single"/>
                  <w:lang w:val="ru-RU"/>
                </w:rPr>
                <w:t>8918284</w:t>
              </w:r>
            </w:hyperlink>
          </w:p>
        </w:tc>
      </w:tr>
      <w:tr w:rsidR="003E0AB6" w:rsidRPr="00766D2C">
        <w:trPr>
          <w:trHeight w:val="144"/>
          <w:tblCellSpacing w:w="20" w:type="nil"/>
        </w:trPr>
        <w:tc>
          <w:tcPr>
            <w:tcW w:w="389" w:type="dxa"/>
            <w:tcMar>
              <w:top w:w="50" w:type="dxa"/>
              <w:left w:w="100" w:type="dxa"/>
            </w:tcMar>
            <w:vAlign w:val="center"/>
          </w:tcPr>
          <w:p w:rsidR="003E0AB6" w:rsidRDefault="00FA4585">
            <w:pPr>
              <w:spacing w:after="0"/>
            </w:pPr>
            <w:r>
              <w:rPr>
                <w:rFonts w:ascii="Times New Roman" w:hAnsi="Times New Roman"/>
                <w:color w:val="000000"/>
                <w:sz w:val="24"/>
              </w:rPr>
              <w:t>21</w:t>
            </w:r>
          </w:p>
        </w:tc>
        <w:tc>
          <w:tcPr>
            <w:tcW w:w="2992"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Развитие культуры и искусства во второй половине ХХ в. – начале ХХ</w:t>
            </w:r>
            <w:r>
              <w:rPr>
                <w:rFonts w:ascii="Times New Roman" w:hAnsi="Times New Roman"/>
                <w:color w:val="000000"/>
                <w:sz w:val="24"/>
              </w:rPr>
              <w:t>I</w:t>
            </w:r>
            <w:r w:rsidRPr="00FA4585">
              <w:rPr>
                <w:rFonts w:ascii="Times New Roman" w:hAnsi="Times New Roman"/>
                <w:color w:val="000000"/>
                <w:sz w:val="24"/>
                <w:lang w:val="ru-RU"/>
              </w:rPr>
              <w:t xml:space="preserve"> в.</w:t>
            </w:r>
          </w:p>
        </w:tc>
        <w:tc>
          <w:tcPr>
            <w:tcW w:w="84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E0AB6" w:rsidRDefault="003E0AB6">
            <w:pPr>
              <w:spacing w:after="0"/>
              <w:ind w:left="135"/>
              <w:jc w:val="center"/>
            </w:pPr>
          </w:p>
        </w:tc>
        <w:tc>
          <w:tcPr>
            <w:tcW w:w="1649" w:type="dxa"/>
            <w:tcMar>
              <w:top w:w="50" w:type="dxa"/>
              <w:left w:w="100" w:type="dxa"/>
            </w:tcMar>
            <w:vAlign w:val="center"/>
          </w:tcPr>
          <w:p w:rsidR="003E0AB6" w:rsidRDefault="003E0AB6">
            <w:pPr>
              <w:spacing w:after="0"/>
              <w:ind w:left="135"/>
              <w:jc w:val="center"/>
            </w:pPr>
          </w:p>
        </w:tc>
        <w:tc>
          <w:tcPr>
            <w:tcW w:w="1171" w:type="dxa"/>
            <w:tcMar>
              <w:top w:w="50" w:type="dxa"/>
              <w:left w:w="100" w:type="dxa"/>
            </w:tcMar>
            <w:vAlign w:val="center"/>
          </w:tcPr>
          <w:p w:rsidR="003E0AB6" w:rsidRDefault="003E0AB6">
            <w:pPr>
              <w:spacing w:after="0"/>
              <w:ind w:left="135"/>
            </w:pPr>
          </w:p>
        </w:tc>
        <w:tc>
          <w:tcPr>
            <w:tcW w:w="1999"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/4</w:t>
              </w:r>
              <w:r>
                <w:rPr>
                  <w:rFonts w:ascii="Times New Roman" w:hAnsi="Times New Roman"/>
                  <w:color w:val="0000FF"/>
                  <w:u w:val="single"/>
                </w:rPr>
                <w:t>c</w:t>
              </w:r>
              <w:r w:rsidRPr="00FA4585">
                <w:rPr>
                  <w:rFonts w:ascii="Times New Roman" w:hAnsi="Times New Roman"/>
                  <w:color w:val="0000FF"/>
                  <w:u w:val="single"/>
                  <w:lang w:val="ru-RU"/>
                </w:rPr>
                <w:t>82</w:t>
              </w:r>
              <w:r>
                <w:rPr>
                  <w:rFonts w:ascii="Times New Roman" w:hAnsi="Times New Roman"/>
                  <w:color w:val="0000FF"/>
                  <w:u w:val="single"/>
                </w:rPr>
                <w:t>c</w:t>
              </w:r>
              <w:r w:rsidRPr="00FA4585">
                <w:rPr>
                  <w:rFonts w:ascii="Times New Roman" w:hAnsi="Times New Roman"/>
                  <w:color w:val="0000FF"/>
                  <w:u w:val="single"/>
                  <w:lang w:val="ru-RU"/>
                </w:rPr>
                <w:t>666</w:t>
              </w:r>
            </w:hyperlink>
          </w:p>
        </w:tc>
      </w:tr>
      <w:tr w:rsidR="003E0AB6" w:rsidRPr="00766D2C">
        <w:trPr>
          <w:trHeight w:val="144"/>
          <w:tblCellSpacing w:w="20" w:type="nil"/>
        </w:trPr>
        <w:tc>
          <w:tcPr>
            <w:tcW w:w="389" w:type="dxa"/>
            <w:tcMar>
              <w:top w:w="50" w:type="dxa"/>
              <w:left w:w="100" w:type="dxa"/>
            </w:tcMar>
            <w:vAlign w:val="center"/>
          </w:tcPr>
          <w:p w:rsidR="003E0AB6" w:rsidRDefault="00FA4585">
            <w:pPr>
              <w:spacing w:after="0"/>
            </w:pPr>
            <w:r>
              <w:rPr>
                <w:rFonts w:ascii="Times New Roman" w:hAnsi="Times New Roman"/>
                <w:color w:val="000000"/>
                <w:sz w:val="24"/>
              </w:rPr>
              <w:t>22</w:t>
            </w:r>
          </w:p>
        </w:tc>
        <w:tc>
          <w:tcPr>
            <w:tcW w:w="2992" w:type="dxa"/>
            <w:tcMar>
              <w:top w:w="50" w:type="dxa"/>
              <w:left w:w="100" w:type="dxa"/>
            </w:tcMar>
            <w:vAlign w:val="center"/>
          </w:tcPr>
          <w:p w:rsidR="003E0AB6" w:rsidRDefault="00FA4585">
            <w:pPr>
              <w:spacing w:after="0"/>
              <w:ind w:left="135"/>
            </w:pPr>
            <w:r>
              <w:rPr>
                <w:rFonts w:ascii="Times New Roman" w:hAnsi="Times New Roman"/>
                <w:color w:val="000000"/>
                <w:sz w:val="24"/>
              </w:rPr>
              <w:t>Глобальные проблемы современности</w:t>
            </w:r>
          </w:p>
        </w:tc>
        <w:tc>
          <w:tcPr>
            <w:tcW w:w="849" w:type="dxa"/>
            <w:tcMar>
              <w:top w:w="50" w:type="dxa"/>
              <w:left w:w="100" w:type="dxa"/>
            </w:tcMar>
            <w:vAlign w:val="center"/>
          </w:tcPr>
          <w:p w:rsidR="003E0AB6" w:rsidRDefault="00FA458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3E0AB6" w:rsidRDefault="003E0AB6">
            <w:pPr>
              <w:spacing w:after="0"/>
              <w:ind w:left="135"/>
              <w:jc w:val="center"/>
            </w:pPr>
          </w:p>
        </w:tc>
        <w:tc>
          <w:tcPr>
            <w:tcW w:w="1649" w:type="dxa"/>
            <w:tcMar>
              <w:top w:w="50" w:type="dxa"/>
              <w:left w:w="100" w:type="dxa"/>
            </w:tcMar>
            <w:vAlign w:val="center"/>
          </w:tcPr>
          <w:p w:rsidR="003E0AB6" w:rsidRDefault="003E0AB6">
            <w:pPr>
              <w:spacing w:after="0"/>
              <w:ind w:left="135"/>
              <w:jc w:val="center"/>
            </w:pPr>
          </w:p>
        </w:tc>
        <w:tc>
          <w:tcPr>
            <w:tcW w:w="1171" w:type="dxa"/>
            <w:tcMar>
              <w:top w:w="50" w:type="dxa"/>
              <w:left w:w="100" w:type="dxa"/>
            </w:tcMar>
            <w:vAlign w:val="center"/>
          </w:tcPr>
          <w:p w:rsidR="003E0AB6" w:rsidRDefault="003E0AB6">
            <w:pPr>
              <w:spacing w:after="0"/>
              <w:ind w:left="135"/>
            </w:pPr>
          </w:p>
        </w:tc>
        <w:tc>
          <w:tcPr>
            <w:tcW w:w="1999"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/77</w:t>
              </w:r>
              <w:r>
                <w:rPr>
                  <w:rFonts w:ascii="Times New Roman" w:hAnsi="Times New Roman"/>
                  <w:color w:val="0000FF"/>
                  <w:u w:val="single"/>
                </w:rPr>
                <w:t>ecde</w:t>
              </w:r>
              <w:r w:rsidRPr="00FA4585">
                <w:rPr>
                  <w:rFonts w:ascii="Times New Roman" w:hAnsi="Times New Roman"/>
                  <w:color w:val="0000FF"/>
                  <w:u w:val="single"/>
                  <w:lang w:val="ru-RU"/>
                </w:rPr>
                <w:t>22</w:t>
              </w:r>
            </w:hyperlink>
          </w:p>
        </w:tc>
      </w:tr>
      <w:tr w:rsidR="003E0AB6" w:rsidRPr="00766D2C">
        <w:trPr>
          <w:trHeight w:val="144"/>
          <w:tblCellSpacing w:w="20" w:type="nil"/>
        </w:trPr>
        <w:tc>
          <w:tcPr>
            <w:tcW w:w="389" w:type="dxa"/>
            <w:tcMar>
              <w:top w:w="50" w:type="dxa"/>
              <w:left w:w="100" w:type="dxa"/>
            </w:tcMar>
            <w:vAlign w:val="center"/>
          </w:tcPr>
          <w:p w:rsidR="003E0AB6" w:rsidRDefault="00FA4585">
            <w:pPr>
              <w:spacing w:after="0"/>
            </w:pPr>
            <w:r>
              <w:rPr>
                <w:rFonts w:ascii="Times New Roman" w:hAnsi="Times New Roman"/>
                <w:color w:val="000000"/>
                <w:sz w:val="24"/>
              </w:rPr>
              <w:t>23</w:t>
            </w:r>
          </w:p>
        </w:tc>
        <w:tc>
          <w:tcPr>
            <w:tcW w:w="2992"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Повторительно-обобщающий урок по теме «Всеобщая история 1945 – 2022 гг.»</w:t>
            </w:r>
          </w:p>
        </w:tc>
        <w:tc>
          <w:tcPr>
            <w:tcW w:w="84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E0AB6" w:rsidRDefault="003E0AB6">
            <w:pPr>
              <w:spacing w:after="0"/>
              <w:ind w:left="135"/>
              <w:jc w:val="center"/>
            </w:pPr>
          </w:p>
        </w:tc>
        <w:tc>
          <w:tcPr>
            <w:tcW w:w="1649" w:type="dxa"/>
            <w:tcMar>
              <w:top w:w="50" w:type="dxa"/>
              <w:left w:w="100" w:type="dxa"/>
            </w:tcMar>
            <w:vAlign w:val="center"/>
          </w:tcPr>
          <w:p w:rsidR="003E0AB6" w:rsidRDefault="003E0AB6">
            <w:pPr>
              <w:spacing w:after="0"/>
              <w:ind w:left="135"/>
              <w:jc w:val="center"/>
            </w:pPr>
          </w:p>
        </w:tc>
        <w:tc>
          <w:tcPr>
            <w:tcW w:w="1171" w:type="dxa"/>
            <w:tcMar>
              <w:top w:w="50" w:type="dxa"/>
              <w:left w:w="100" w:type="dxa"/>
            </w:tcMar>
            <w:vAlign w:val="center"/>
          </w:tcPr>
          <w:p w:rsidR="003E0AB6" w:rsidRDefault="003E0AB6">
            <w:pPr>
              <w:spacing w:after="0"/>
              <w:ind w:left="135"/>
            </w:pPr>
          </w:p>
        </w:tc>
        <w:tc>
          <w:tcPr>
            <w:tcW w:w="1999"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w:t>
              </w:r>
              <w:r>
                <w:rPr>
                  <w:rFonts w:ascii="Times New Roman" w:hAnsi="Times New Roman"/>
                  <w:color w:val="0000FF"/>
                  <w:u w:val="single"/>
                </w:rPr>
                <w:t>cb</w:t>
              </w:r>
              <w:r w:rsidRPr="00FA4585">
                <w:rPr>
                  <w:rFonts w:ascii="Times New Roman" w:hAnsi="Times New Roman"/>
                  <w:color w:val="0000FF"/>
                  <w:u w:val="single"/>
                  <w:lang w:val="ru-RU"/>
                </w:rPr>
                <w:t>3</w:t>
              </w:r>
              <w:r>
                <w:rPr>
                  <w:rFonts w:ascii="Times New Roman" w:hAnsi="Times New Roman"/>
                  <w:color w:val="0000FF"/>
                  <w:u w:val="single"/>
                </w:rPr>
                <w:t>ca</w:t>
              </w:r>
              <w:r w:rsidRPr="00FA4585">
                <w:rPr>
                  <w:rFonts w:ascii="Times New Roman" w:hAnsi="Times New Roman"/>
                  <w:color w:val="0000FF"/>
                  <w:u w:val="single"/>
                  <w:lang w:val="ru-RU"/>
                </w:rPr>
                <w:t>697</w:t>
              </w:r>
            </w:hyperlink>
          </w:p>
        </w:tc>
      </w:tr>
      <w:tr w:rsidR="003E0AB6" w:rsidRPr="00766D2C">
        <w:trPr>
          <w:trHeight w:val="144"/>
          <w:tblCellSpacing w:w="20" w:type="nil"/>
        </w:trPr>
        <w:tc>
          <w:tcPr>
            <w:tcW w:w="389" w:type="dxa"/>
            <w:tcMar>
              <w:top w:w="50" w:type="dxa"/>
              <w:left w:w="100" w:type="dxa"/>
            </w:tcMar>
            <w:vAlign w:val="center"/>
          </w:tcPr>
          <w:p w:rsidR="003E0AB6" w:rsidRDefault="00FA4585">
            <w:pPr>
              <w:spacing w:after="0"/>
            </w:pPr>
            <w:r>
              <w:rPr>
                <w:rFonts w:ascii="Times New Roman" w:hAnsi="Times New Roman"/>
                <w:color w:val="000000"/>
                <w:sz w:val="24"/>
              </w:rPr>
              <w:t>24</w:t>
            </w:r>
          </w:p>
        </w:tc>
        <w:tc>
          <w:tcPr>
            <w:tcW w:w="2992" w:type="dxa"/>
            <w:tcMar>
              <w:top w:w="50" w:type="dxa"/>
              <w:left w:w="100" w:type="dxa"/>
            </w:tcMar>
            <w:vAlign w:val="center"/>
          </w:tcPr>
          <w:p w:rsidR="003E0AB6" w:rsidRDefault="00FA4585">
            <w:pPr>
              <w:spacing w:after="0"/>
              <w:ind w:left="135"/>
            </w:pPr>
            <w:r w:rsidRPr="00FA4585">
              <w:rPr>
                <w:rFonts w:ascii="Times New Roman" w:hAnsi="Times New Roman"/>
                <w:color w:val="000000"/>
                <w:sz w:val="24"/>
                <w:lang w:val="ru-RU"/>
              </w:rPr>
              <w:t xml:space="preserve">Введение в курс «История России. </w:t>
            </w:r>
            <w:r>
              <w:rPr>
                <w:rFonts w:ascii="Times New Roman" w:hAnsi="Times New Roman"/>
                <w:color w:val="000000"/>
                <w:sz w:val="24"/>
              </w:rPr>
              <w:t>1945 год – начало ХХI века»</w:t>
            </w:r>
          </w:p>
        </w:tc>
        <w:tc>
          <w:tcPr>
            <w:tcW w:w="849" w:type="dxa"/>
            <w:tcMar>
              <w:top w:w="50" w:type="dxa"/>
              <w:left w:w="100" w:type="dxa"/>
            </w:tcMar>
            <w:vAlign w:val="center"/>
          </w:tcPr>
          <w:p w:rsidR="003E0AB6" w:rsidRDefault="00FA458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3E0AB6" w:rsidRDefault="003E0AB6">
            <w:pPr>
              <w:spacing w:after="0"/>
              <w:ind w:left="135"/>
              <w:jc w:val="center"/>
            </w:pPr>
          </w:p>
        </w:tc>
        <w:tc>
          <w:tcPr>
            <w:tcW w:w="1649" w:type="dxa"/>
            <w:tcMar>
              <w:top w:w="50" w:type="dxa"/>
              <w:left w:w="100" w:type="dxa"/>
            </w:tcMar>
            <w:vAlign w:val="center"/>
          </w:tcPr>
          <w:p w:rsidR="003E0AB6" w:rsidRDefault="003E0AB6">
            <w:pPr>
              <w:spacing w:after="0"/>
              <w:ind w:left="135"/>
              <w:jc w:val="center"/>
            </w:pPr>
          </w:p>
        </w:tc>
        <w:tc>
          <w:tcPr>
            <w:tcW w:w="1171" w:type="dxa"/>
            <w:tcMar>
              <w:top w:w="50" w:type="dxa"/>
              <w:left w:w="100" w:type="dxa"/>
            </w:tcMar>
            <w:vAlign w:val="center"/>
          </w:tcPr>
          <w:p w:rsidR="003E0AB6" w:rsidRDefault="003E0AB6">
            <w:pPr>
              <w:spacing w:after="0"/>
              <w:ind w:left="135"/>
            </w:pPr>
          </w:p>
        </w:tc>
        <w:tc>
          <w:tcPr>
            <w:tcW w:w="1999"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/2</w:t>
              </w:r>
              <w:r>
                <w:rPr>
                  <w:rFonts w:ascii="Times New Roman" w:hAnsi="Times New Roman"/>
                  <w:color w:val="0000FF"/>
                  <w:u w:val="single"/>
                </w:rPr>
                <w:t>b</w:t>
              </w:r>
              <w:r w:rsidRPr="00FA4585">
                <w:rPr>
                  <w:rFonts w:ascii="Times New Roman" w:hAnsi="Times New Roman"/>
                  <w:color w:val="0000FF"/>
                  <w:u w:val="single"/>
                  <w:lang w:val="ru-RU"/>
                </w:rPr>
                <w:t>7</w:t>
              </w:r>
              <w:r>
                <w:rPr>
                  <w:rFonts w:ascii="Times New Roman" w:hAnsi="Times New Roman"/>
                  <w:color w:val="0000FF"/>
                  <w:u w:val="single"/>
                </w:rPr>
                <w:t>cf</w:t>
              </w:r>
              <w:r w:rsidRPr="00FA4585">
                <w:rPr>
                  <w:rFonts w:ascii="Times New Roman" w:hAnsi="Times New Roman"/>
                  <w:color w:val="0000FF"/>
                  <w:u w:val="single"/>
                  <w:lang w:val="ru-RU"/>
                </w:rPr>
                <w:t>608</w:t>
              </w:r>
            </w:hyperlink>
          </w:p>
        </w:tc>
      </w:tr>
      <w:tr w:rsidR="003E0AB6" w:rsidRPr="00766D2C">
        <w:trPr>
          <w:trHeight w:val="144"/>
          <w:tblCellSpacing w:w="20" w:type="nil"/>
        </w:trPr>
        <w:tc>
          <w:tcPr>
            <w:tcW w:w="389" w:type="dxa"/>
            <w:tcMar>
              <w:top w:w="50" w:type="dxa"/>
              <w:left w:w="100" w:type="dxa"/>
            </w:tcMar>
            <w:vAlign w:val="center"/>
          </w:tcPr>
          <w:p w:rsidR="003E0AB6" w:rsidRDefault="00FA4585">
            <w:pPr>
              <w:spacing w:after="0"/>
            </w:pPr>
            <w:r>
              <w:rPr>
                <w:rFonts w:ascii="Times New Roman" w:hAnsi="Times New Roman"/>
                <w:color w:val="000000"/>
                <w:sz w:val="24"/>
              </w:rPr>
              <w:t>25</w:t>
            </w:r>
          </w:p>
        </w:tc>
        <w:tc>
          <w:tcPr>
            <w:tcW w:w="2992"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Восстановление и развитие экономики и социальной сферы</w:t>
            </w:r>
          </w:p>
        </w:tc>
        <w:tc>
          <w:tcPr>
            <w:tcW w:w="84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E0AB6" w:rsidRDefault="003E0AB6">
            <w:pPr>
              <w:spacing w:after="0"/>
              <w:ind w:left="135"/>
              <w:jc w:val="center"/>
            </w:pPr>
          </w:p>
        </w:tc>
        <w:tc>
          <w:tcPr>
            <w:tcW w:w="1649" w:type="dxa"/>
            <w:tcMar>
              <w:top w:w="50" w:type="dxa"/>
              <w:left w:w="100" w:type="dxa"/>
            </w:tcMar>
            <w:vAlign w:val="center"/>
          </w:tcPr>
          <w:p w:rsidR="003E0AB6" w:rsidRDefault="003E0AB6">
            <w:pPr>
              <w:spacing w:after="0"/>
              <w:ind w:left="135"/>
              <w:jc w:val="center"/>
            </w:pPr>
          </w:p>
        </w:tc>
        <w:tc>
          <w:tcPr>
            <w:tcW w:w="1171" w:type="dxa"/>
            <w:tcMar>
              <w:top w:w="50" w:type="dxa"/>
              <w:left w:w="100" w:type="dxa"/>
            </w:tcMar>
            <w:vAlign w:val="center"/>
          </w:tcPr>
          <w:p w:rsidR="003E0AB6" w:rsidRDefault="003E0AB6">
            <w:pPr>
              <w:spacing w:after="0"/>
              <w:ind w:left="135"/>
            </w:pPr>
          </w:p>
        </w:tc>
        <w:tc>
          <w:tcPr>
            <w:tcW w:w="1999"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/1</w:t>
              </w:r>
              <w:r>
                <w:rPr>
                  <w:rFonts w:ascii="Times New Roman" w:hAnsi="Times New Roman"/>
                  <w:color w:val="0000FF"/>
                  <w:u w:val="single"/>
                </w:rPr>
                <w:t>f</w:t>
              </w:r>
              <w:r w:rsidRPr="00FA4585">
                <w:rPr>
                  <w:rFonts w:ascii="Times New Roman" w:hAnsi="Times New Roman"/>
                  <w:color w:val="0000FF"/>
                  <w:u w:val="single"/>
                  <w:lang w:val="ru-RU"/>
                </w:rPr>
                <w:t>19</w:t>
              </w:r>
              <w:r>
                <w:rPr>
                  <w:rFonts w:ascii="Times New Roman" w:hAnsi="Times New Roman"/>
                  <w:color w:val="0000FF"/>
                  <w:u w:val="single"/>
                </w:rPr>
                <w:t>ff</w:t>
              </w:r>
              <w:r w:rsidRPr="00FA4585">
                <w:rPr>
                  <w:rFonts w:ascii="Times New Roman" w:hAnsi="Times New Roman"/>
                  <w:color w:val="0000FF"/>
                  <w:u w:val="single"/>
                  <w:lang w:val="ru-RU"/>
                </w:rPr>
                <w:t>83</w:t>
              </w:r>
            </w:hyperlink>
          </w:p>
        </w:tc>
      </w:tr>
      <w:tr w:rsidR="003E0AB6" w:rsidRPr="00766D2C">
        <w:trPr>
          <w:trHeight w:val="144"/>
          <w:tblCellSpacing w:w="20" w:type="nil"/>
        </w:trPr>
        <w:tc>
          <w:tcPr>
            <w:tcW w:w="389" w:type="dxa"/>
            <w:tcMar>
              <w:top w:w="50" w:type="dxa"/>
              <w:left w:w="100" w:type="dxa"/>
            </w:tcMar>
            <w:vAlign w:val="center"/>
          </w:tcPr>
          <w:p w:rsidR="003E0AB6" w:rsidRDefault="00FA4585">
            <w:pPr>
              <w:spacing w:after="0"/>
            </w:pPr>
            <w:r>
              <w:rPr>
                <w:rFonts w:ascii="Times New Roman" w:hAnsi="Times New Roman"/>
                <w:color w:val="000000"/>
                <w:sz w:val="24"/>
              </w:rPr>
              <w:t>26</w:t>
            </w:r>
          </w:p>
        </w:tc>
        <w:tc>
          <w:tcPr>
            <w:tcW w:w="2992"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Политическая система в послевоенные годы</w:t>
            </w:r>
          </w:p>
        </w:tc>
        <w:tc>
          <w:tcPr>
            <w:tcW w:w="84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E0AB6" w:rsidRDefault="003E0AB6">
            <w:pPr>
              <w:spacing w:after="0"/>
              <w:ind w:left="135"/>
              <w:jc w:val="center"/>
            </w:pPr>
          </w:p>
        </w:tc>
        <w:tc>
          <w:tcPr>
            <w:tcW w:w="1649" w:type="dxa"/>
            <w:tcMar>
              <w:top w:w="50" w:type="dxa"/>
              <w:left w:w="100" w:type="dxa"/>
            </w:tcMar>
            <w:vAlign w:val="center"/>
          </w:tcPr>
          <w:p w:rsidR="003E0AB6" w:rsidRDefault="003E0AB6">
            <w:pPr>
              <w:spacing w:after="0"/>
              <w:ind w:left="135"/>
              <w:jc w:val="center"/>
            </w:pPr>
          </w:p>
        </w:tc>
        <w:tc>
          <w:tcPr>
            <w:tcW w:w="1171" w:type="dxa"/>
            <w:tcMar>
              <w:top w:w="50" w:type="dxa"/>
              <w:left w:w="100" w:type="dxa"/>
            </w:tcMar>
            <w:vAlign w:val="center"/>
          </w:tcPr>
          <w:p w:rsidR="003E0AB6" w:rsidRDefault="003E0AB6">
            <w:pPr>
              <w:spacing w:after="0"/>
              <w:ind w:left="135"/>
            </w:pPr>
          </w:p>
        </w:tc>
        <w:tc>
          <w:tcPr>
            <w:tcW w:w="1999"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/32</w:t>
              </w:r>
              <w:r>
                <w:rPr>
                  <w:rFonts w:ascii="Times New Roman" w:hAnsi="Times New Roman"/>
                  <w:color w:val="0000FF"/>
                  <w:u w:val="single"/>
                </w:rPr>
                <w:t>f</w:t>
              </w:r>
              <w:r w:rsidRPr="00FA4585">
                <w:rPr>
                  <w:rFonts w:ascii="Times New Roman" w:hAnsi="Times New Roman"/>
                  <w:color w:val="0000FF"/>
                  <w:u w:val="single"/>
                  <w:lang w:val="ru-RU"/>
                </w:rPr>
                <w:t>4280</w:t>
              </w:r>
              <w:r>
                <w:rPr>
                  <w:rFonts w:ascii="Times New Roman" w:hAnsi="Times New Roman"/>
                  <w:color w:val="0000FF"/>
                  <w:u w:val="single"/>
                </w:rPr>
                <w:t>e</w:t>
              </w:r>
            </w:hyperlink>
          </w:p>
        </w:tc>
      </w:tr>
      <w:tr w:rsidR="003E0AB6" w:rsidRPr="00766D2C">
        <w:trPr>
          <w:trHeight w:val="144"/>
          <w:tblCellSpacing w:w="20" w:type="nil"/>
        </w:trPr>
        <w:tc>
          <w:tcPr>
            <w:tcW w:w="389" w:type="dxa"/>
            <w:tcMar>
              <w:top w:w="50" w:type="dxa"/>
              <w:left w:w="100" w:type="dxa"/>
            </w:tcMar>
            <w:vAlign w:val="center"/>
          </w:tcPr>
          <w:p w:rsidR="003E0AB6" w:rsidRDefault="00FA4585">
            <w:pPr>
              <w:spacing w:after="0"/>
            </w:pPr>
            <w:r>
              <w:rPr>
                <w:rFonts w:ascii="Times New Roman" w:hAnsi="Times New Roman"/>
                <w:color w:val="000000"/>
                <w:sz w:val="24"/>
              </w:rPr>
              <w:t>27</w:t>
            </w:r>
          </w:p>
        </w:tc>
        <w:tc>
          <w:tcPr>
            <w:tcW w:w="2992"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Идеология, наука, культура и спорт в послевоенные годы</w:t>
            </w:r>
          </w:p>
        </w:tc>
        <w:tc>
          <w:tcPr>
            <w:tcW w:w="84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E0AB6" w:rsidRDefault="003E0AB6">
            <w:pPr>
              <w:spacing w:after="0"/>
              <w:ind w:left="135"/>
              <w:jc w:val="center"/>
            </w:pPr>
          </w:p>
        </w:tc>
        <w:tc>
          <w:tcPr>
            <w:tcW w:w="1649" w:type="dxa"/>
            <w:tcMar>
              <w:top w:w="50" w:type="dxa"/>
              <w:left w:w="100" w:type="dxa"/>
            </w:tcMar>
            <w:vAlign w:val="center"/>
          </w:tcPr>
          <w:p w:rsidR="003E0AB6" w:rsidRDefault="003E0AB6">
            <w:pPr>
              <w:spacing w:after="0"/>
              <w:ind w:left="135"/>
              <w:jc w:val="center"/>
            </w:pPr>
          </w:p>
        </w:tc>
        <w:tc>
          <w:tcPr>
            <w:tcW w:w="1171" w:type="dxa"/>
            <w:tcMar>
              <w:top w:w="50" w:type="dxa"/>
              <w:left w:w="100" w:type="dxa"/>
            </w:tcMar>
            <w:vAlign w:val="center"/>
          </w:tcPr>
          <w:p w:rsidR="003E0AB6" w:rsidRDefault="003E0AB6">
            <w:pPr>
              <w:spacing w:after="0"/>
              <w:ind w:left="135"/>
            </w:pPr>
          </w:p>
        </w:tc>
        <w:tc>
          <w:tcPr>
            <w:tcW w:w="1999"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w:t>
              </w:r>
              <w:r>
                <w:rPr>
                  <w:rFonts w:ascii="Times New Roman" w:hAnsi="Times New Roman"/>
                  <w:color w:val="0000FF"/>
                  <w:u w:val="single"/>
                </w:rPr>
                <w:t>d</w:t>
              </w:r>
              <w:r w:rsidRPr="00FA4585">
                <w:rPr>
                  <w:rFonts w:ascii="Times New Roman" w:hAnsi="Times New Roman"/>
                  <w:color w:val="0000FF"/>
                  <w:u w:val="single"/>
                  <w:lang w:val="ru-RU"/>
                </w:rPr>
                <w:t>42</w:t>
              </w:r>
              <w:r>
                <w:rPr>
                  <w:rFonts w:ascii="Times New Roman" w:hAnsi="Times New Roman"/>
                  <w:color w:val="0000FF"/>
                  <w:u w:val="single"/>
                </w:rPr>
                <w:t>cc</w:t>
              </w:r>
              <w:r w:rsidRPr="00FA4585">
                <w:rPr>
                  <w:rFonts w:ascii="Times New Roman" w:hAnsi="Times New Roman"/>
                  <w:color w:val="0000FF"/>
                  <w:u w:val="single"/>
                  <w:lang w:val="ru-RU"/>
                </w:rPr>
                <w:t>648</w:t>
              </w:r>
            </w:hyperlink>
          </w:p>
        </w:tc>
      </w:tr>
      <w:tr w:rsidR="003E0AB6" w:rsidRPr="00766D2C">
        <w:trPr>
          <w:trHeight w:val="144"/>
          <w:tblCellSpacing w:w="20" w:type="nil"/>
        </w:trPr>
        <w:tc>
          <w:tcPr>
            <w:tcW w:w="389" w:type="dxa"/>
            <w:tcMar>
              <w:top w:w="50" w:type="dxa"/>
              <w:left w:w="100" w:type="dxa"/>
            </w:tcMar>
            <w:vAlign w:val="center"/>
          </w:tcPr>
          <w:p w:rsidR="003E0AB6" w:rsidRDefault="00FA4585">
            <w:pPr>
              <w:spacing w:after="0"/>
            </w:pPr>
            <w:r>
              <w:rPr>
                <w:rFonts w:ascii="Times New Roman" w:hAnsi="Times New Roman"/>
                <w:color w:val="000000"/>
                <w:sz w:val="24"/>
              </w:rPr>
              <w:t>28</w:t>
            </w:r>
          </w:p>
        </w:tc>
        <w:tc>
          <w:tcPr>
            <w:tcW w:w="2992"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Место и роль СССР в послевоенном мире. Внешняя политика СССР в 1945 – 1953 гг.</w:t>
            </w:r>
          </w:p>
        </w:tc>
        <w:tc>
          <w:tcPr>
            <w:tcW w:w="84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E0AB6" w:rsidRDefault="003E0AB6">
            <w:pPr>
              <w:spacing w:after="0"/>
              <w:ind w:left="135"/>
              <w:jc w:val="center"/>
            </w:pPr>
          </w:p>
        </w:tc>
        <w:tc>
          <w:tcPr>
            <w:tcW w:w="1649" w:type="dxa"/>
            <w:tcMar>
              <w:top w:w="50" w:type="dxa"/>
              <w:left w:w="100" w:type="dxa"/>
            </w:tcMar>
            <w:vAlign w:val="center"/>
          </w:tcPr>
          <w:p w:rsidR="003E0AB6" w:rsidRDefault="003E0AB6">
            <w:pPr>
              <w:spacing w:after="0"/>
              <w:ind w:left="135"/>
              <w:jc w:val="center"/>
            </w:pPr>
          </w:p>
        </w:tc>
        <w:tc>
          <w:tcPr>
            <w:tcW w:w="1171" w:type="dxa"/>
            <w:tcMar>
              <w:top w:w="50" w:type="dxa"/>
              <w:left w:w="100" w:type="dxa"/>
            </w:tcMar>
            <w:vAlign w:val="center"/>
          </w:tcPr>
          <w:p w:rsidR="003E0AB6" w:rsidRDefault="003E0AB6">
            <w:pPr>
              <w:spacing w:after="0"/>
              <w:ind w:left="135"/>
            </w:pPr>
          </w:p>
        </w:tc>
        <w:tc>
          <w:tcPr>
            <w:tcW w:w="1999"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/893</w:t>
              </w:r>
              <w:r>
                <w:rPr>
                  <w:rFonts w:ascii="Times New Roman" w:hAnsi="Times New Roman"/>
                  <w:color w:val="0000FF"/>
                  <w:u w:val="single"/>
                </w:rPr>
                <w:t>a</w:t>
              </w:r>
              <w:r w:rsidRPr="00FA4585">
                <w:rPr>
                  <w:rFonts w:ascii="Times New Roman" w:hAnsi="Times New Roman"/>
                  <w:color w:val="0000FF"/>
                  <w:u w:val="single"/>
                  <w:lang w:val="ru-RU"/>
                </w:rPr>
                <w:t>96</w:t>
              </w:r>
              <w:r>
                <w:rPr>
                  <w:rFonts w:ascii="Times New Roman" w:hAnsi="Times New Roman"/>
                  <w:color w:val="0000FF"/>
                  <w:u w:val="single"/>
                </w:rPr>
                <w:t>ec</w:t>
              </w:r>
            </w:hyperlink>
          </w:p>
        </w:tc>
      </w:tr>
      <w:tr w:rsidR="003E0AB6" w:rsidRPr="00766D2C">
        <w:trPr>
          <w:trHeight w:val="144"/>
          <w:tblCellSpacing w:w="20" w:type="nil"/>
        </w:trPr>
        <w:tc>
          <w:tcPr>
            <w:tcW w:w="389" w:type="dxa"/>
            <w:tcMar>
              <w:top w:w="50" w:type="dxa"/>
              <w:left w:w="100" w:type="dxa"/>
            </w:tcMar>
            <w:vAlign w:val="center"/>
          </w:tcPr>
          <w:p w:rsidR="003E0AB6" w:rsidRDefault="00FA4585">
            <w:pPr>
              <w:spacing w:after="0"/>
            </w:pPr>
            <w:r>
              <w:rPr>
                <w:rFonts w:ascii="Times New Roman" w:hAnsi="Times New Roman"/>
                <w:color w:val="000000"/>
                <w:sz w:val="24"/>
              </w:rPr>
              <w:t>29</w:t>
            </w:r>
          </w:p>
        </w:tc>
        <w:tc>
          <w:tcPr>
            <w:tcW w:w="2992"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Новое руководство страны. Смена политического курса</w:t>
            </w:r>
          </w:p>
        </w:tc>
        <w:tc>
          <w:tcPr>
            <w:tcW w:w="84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E0AB6" w:rsidRDefault="003E0AB6">
            <w:pPr>
              <w:spacing w:after="0"/>
              <w:ind w:left="135"/>
              <w:jc w:val="center"/>
            </w:pPr>
          </w:p>
        </w:tc>
        <w:tc>
          <w:tcPr>
            <w:tcW w:w="1649" w:type="dxa"/>
            <w:tcMar>
              <w:top w:w="50" w:type="dxa"/>
              <w:left w:w="100" w:type="dxa"/>
            </w:tcMar>
            <w:vAlign w:val="center"/>
          </w:tcPr>
          <w:p w:rsidR="003E0AB6" w:rsidRDefault="003E0AB6">
            <w:pPr>
              <w:spacing w:after="0"/>
              <w:ind w:left="135"/>
              <w:jc w:val="center"/>
            </w:pPr>
          </w:p>
        </w:tc>
        <w:tc>
          <w:tcPr>
            <w:tcW w:w="1171" w:type="dxa"/>
            <w:tcMar>
              <w:top w:w="50" w:type="dxa"/>
              <w:left w:w="100" w:type="dxa"/>
            </w:tcMar>
            <w:vAlign w:val="center"/>
          </w:tcPr>
          <w:p w:rsidR="003E0AB6" w:rsidRDefault="003E0AB6">
            <w:pPr>
              <w:spacing w:after="0"/>
              <w:ind w:left="135"/>
            </w:pPr>
          </w:p>
        </w:tc>
        <w:tc>
          <w:tcPr>
            <w:tcW w:w="1999"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/680</w:t>
              </w:r>
              <w:r>
                <w:rPr>
                  <w:rFonts w:ascii="Times New Roman" w:hAnsi="Times New Roman"/>
                  <w:color w:val="0000FF"/>
                  <w:u w:val="single"/>
                </w:rPr>
                <w:t>aa</w:t>
              </w:r>
              <w:r w:rsidRPr="00FA4585">
                <w:rPr>
                  <w:rFonts w:ascii="Times New Roman" w:hAnsi="Times New Roman"/>
                  <w:color w:val="0000FF"/>
                  <w:u w:val="single"/>
                  <w:lang w:val="ru-RU"/>
                </w:rPr>
                <w:t>01</w:t>
              </w:r>
              <w:r>
                <w:rPr>
                  <w:rFonts w:ascii="Times New Roman" w:hAnsi="Times New Roman"/>
                  <w:color w:val="0000FF"/>
                  <w:u w:val="single"/>
                </w:rPr>
                <w:t>a</w:t>
              </w:r>
            </w:hyperlink>
          </w:p>
        </w:tc>
      </w:tr>
      <w:tr w:rsidR="003E0AB6" w:rsidRPr="00766D2C">
        <w:trPr>
          <w:trHeight w:val="144"/>
          <w:tblCellSpacing w:w="20" w:type="nil"/>
        </w:trPr>
        <w:tc>
          <w:tcPr>
            <w:tcW w:w="389" w:type="dxa"/>
            <w:tcMar>
              <w:top w:w="50" w:type="dxa"/>
              <w:left w:w="100" w:type="dxa"/>
            </w:tcMar>
            <w:vAlign w:val="center"/>
          </w:tcPr>
          <w:p w:rsidR="003E0AB6" w:rsidRDefault="00FA4585">
            <w:pPr>
              <w:spacing w:after="0"/>
            </w:pPr>
            <w:r>
              <w:rPr>
                <w:rFonts w:ascii="Times New Roman" w:hAnsi="Times New Roman"/>
                <w:color w:val="000000"/>
                <w:sz w:val="24"/>
              </w:rPr>
              <w:t>30</w:t>
            </w:r>
          </w:p>
        </w:tc>
        <w:tc>
          <w:tcPr>
            <w:tcW w:w="2992"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Экономическое и социальное развитие в 1953 – 1964 гг.</w:t>
            </w:r>
          </w:p>
        </w:tc>
        <w:tc>
          <w:tcPr>
            <w:tcW w:w="84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E0AB6" w:rsidRDefault="003E0AB6">
            <w:pPr>
              <w:spacing w:after="0"/>
              <w:ind w:left="135"/>
              <w:jc w:val="center"/>
            </w:pPr>
          </w:p>
        </w:tc>
        <w:tc>
          <w:tcPr>
            <w:tcW w:w="1649" w:type="dxa"/>
            <w:tcMar>
              <w:top w:w="50" w:type="dxa"/>
              <w:left w:w="100" w:type="dxa"/>
            </w:tcMar>
            <w:vAlign w:val="center"/>
          </w:tcPr>
          <w:p w:rsidR="003E0AB6" w:rsidRDefault="003E0AB6">
            <w:pPr>
              <w:spacing w:after="0"/>
              <w:ind w:left="135"/>
              <w:jc w:val="center"/>
            </w:pPr>
          </w:p>
        </w:tc>
        <w:tc>
          <w:tcPr>
            <w:tcW w:w="1171" w:type="dxa"/>
            <w:tcMar>
              <w:top w:w="50" w:type="dxa"/>
              <w:left w:w="100" w:type="dxa"/>
            </w:tcMar>
            <w:vAlign w:val="center"/>
          </w:tcPr>
          <w:p w:rsidR="003E0AB6" w:rsidRDefault="003E0AB6">
            <w:pPr>
              <w:spacing w:after="0"/>
              <w:ind w:left="135"/>
            </w:pPr>
          </w:p>
        </w:tc>
        <w:tc>
          <w:tcPr>
            <w:tcW w:w="1999"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/4</w:t>
              </w:r>
              <w:r>
                <w:rPr>
                  <w:rFonts w:ascii="Times New Roman" w:hAnsi="Times New Roman"/>
                  <w:color w:val="0000FF"/>
                  <w:u w:val="single"/>
                </w:rPr>
                <w:t>d</w:t>
              </w:r>
              <w:r w:rsidRPr="00FA4585">
                <w:rPr>
                  <w:rFonts w:ascii="Times New Roman" w:hAnsi="Times New Roman"/>
                  <w:color w:val="0000FF"/>
                  <w:u w:val="single"/>
                  <w:lang w:val="ru-RU"/>
                </w:rPr>
                <w:t>01</w:t>
              </w:r>
              <w:r>
                <w:rPr>
                  <w:rFonts w:ascii="Times New Roman" w:hAnsi="Times New Roman"/>
                  <w:color w:val="0000FF"/>
                  <w:u w:val="single"/>
                </w:rPr>
                <w:t>c</w:t>
              </w:r>
              <w:r w:rsidRPr="00FA4585">
                <w:rPr>
                  <w:rFonts w:ascii="Times New Roman" w:hAnsi="Times New Roman"/>
                  <w:color w:val="0000FF"/>
                  <w:u w:val="single"/>
                  <w:lang w:val="ru-RU"/>
                </w:rPr>
                <w:t>9</w:t>
              </w:r>
              <w:r>
                <w:rPr>
                  <w:rFonts w:ascii="Times New Roman" w:hAnsi="Times New Roman"/>
                  <w:color w:val="0000FF"/>
                  <w:u w:val="single"/>
                </w:rPr>
                <w:t>d</w:t>
              </w:r>
              <w:r w:rsidRPr="00FA4585">
                <w:rPr>
                  <w:rFonts w:ascii="Times New Roman" w:hAnsi="Times New Roman"/>
                  <w:color w:val="0000FF"/>
                  <w:u w:val="single"/>
                  <w:lang w:val="ru-RU"/>
                </w:rPr>
                <w:t>6</w:t>
              </w:r>
            </w:hyperlink>
          </w:p>
        </w:tc>
      </w:tr>
      <w:tr w:rsidR="003E0AB6" w:rsidRPr="00766D2C">
        <w:trPr>
          <w:trHeight w:val="144"/>
          <w:tblCellSpacing w:w="20" w:type="nil"/>
        </w:trPr>
        <w:tc>
          <w:tcPr>
            <w:tcW w:w="389" w:type="dxa"/>
            <w:tcMar>
              <w:top w:w="50" w:type="dxa"/>
              <w:left w:w="100" w:type="dxa"/>
            </w:tcMar>
            <w:vAlign w:val="center"/>
          </w:tcPr>
          <w:p w:rsidR="003E0AB6" w:rsidRDefault="00FA4585">
            <w:pPr>
              <w:spacing w:after="0"/>
            </w:pPr>
            <w:r>
              <w:rPr>
                <w:rFonts w:ascii="Times New Roman" w:hAnsi="Times New Roman"/>
                <w:color w:val="000000"/>
                <w:sz w:val="24"/>
              </w:rPr>
              <w:t>31</w:t>
            </w:r>
          </w:p>
        </w:tc>
        <w:tc>
          <w:tcPr>
            <w:tcW w:w="2992"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Развитие науки и техники. в 1953 </w:t>
            </w:r>
            <w:r w:rsidRPr="00FA4585">
              <w:rPr>
                <w:rFonts w:ascii="Times New Roman" w:hAnsi="Times New Roman"/>
                <w:color w:val="000000"/>
                <w:sz w:val="24"/>
                <w:lang w:val="ru-RU"/>
              </w:rPr>
              <w:lastRenderedPageBreak/>
              <w:t>– 1964 гг.</w:t>
            </w:r>
          </w:p>
        </w:tc>
        <w:tc>
          <w:tcPr>
            <w:tcW w:w="84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3E0AB6" w:rsidRDefault="003E0AB6">
            <w:pPr>
              <w:spacing w:after="0"/>
              <w:ind w:left="135"/>
              <w:jc w:val="center"/>
            </w:pPr>
          </w:p>
        </w:tc>
        <w:tc>
          <w:tcPr>
            <w:tcW w:w="1649" w:type="dxa"/>
            <w:tcMar>
              <w:top w:w="50" w:type="dxa"/>
              <w:left w:w="100" w:type="dxa"/>
            </w:tcMar>
            <w:vAlign w:val="center"/>
          </w:tcPr>
          <w:p w:rsidR="003E0AB6" w:rsidRDefault="003E0AB6">
            <w:pPr>
              <w:spacing w:after="0"/>
              <w:ind w:left="135"/>
              <w:jc w:val="center"/>
            </w:pPr>
          </w:p>
        </w:tc>
        <w:tc>
          <w:tcPr>
            <w:tcW w:w="1171" w:type="dxa"/>
            <w:tcMar>
              <w:top w:w="50" w:type="dxa"/>
              <w:left w:w="100" w:type="dxa"/>
            </w:tcMar>
            <w:vAlign w:val="center"/>
          </w:tcPr>
          <w:p w:rsidR="003E0AB6" w:rsidRDefault="003E0AB6">
            <w:pPr>
              <w:spacing w:after="0"/>
              <w:ind w:left="135"/>
            </w:pPr>
          </w:p>
        </w:tc>
        <w:tc>
          <w:tcPr>
            <w:tcW w:w="1999"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w:t>
              </w:r>
              <w:r>
                <w:rPr>
                  <w:rFonts w:ascii="Times New Roman" w:hAnsi="Times New Roman"/>
                  <w:color w:val="0000FF"/>
                  <w:u w:val="single"/>
                </w:rPr>
                <w:t>baa</w:t>
              </w:r>
              <w:r w:rsidRPr="00FA4585">
                <w:rPr>
                  <w:rFonts w:ascii="Times New Roman" w:hAnsi="Times New Roman"/>
                  <w:color w:val="0000FF"/>
                  <w:u w:val="single"/>
                  <w:lang w:val="ru-RU"/>
                </w:rPr>
                <w:t>01</w:t>
              </w:r>
              <w:r>
                <w:rPr>
                  <w:rFonts w:ascii="Times New Roman" w:hAnsi="Times New Roman"/>
                  <w:color w:val="0000FF"/>
                  <w:u w:val="single"/>
                </w:rPr>
                <w:t>f</w:t>
              </w:r>
              <w:r w:rsidRPr="00FA4585">
                <w:rPr>
                  <w:rFonts w:ascii="Times New Roman" w:hAnsi="Times New Roman"/>
                  <w:color w:val="0000FF"/>
                  <w:u w:val="single"/>
                  <w:lang w:val="ru-RU"/>
                </w:rPr>
                <w:t>68</w:t>
              </w:r>
            </w:hyperlink>
          </w:p>
        </w:tc>
      </w:tr>
      <w:tr w:rsidR="003E0AB6" w:rsidRPr="00766D2C">
        <w:trPr>
          <w:trHeight w:val="144"/>
          <w:tblCellSpacing w:w="20" w:type="nil"/>
        </w:trPr>
        <w:tc>
          <w:tcPr>
            <w:tcW w:w="389" w:type="dxa"/>
            <w:tcMar>
              <w:top w:w="50" w:type="dxa"/>
              <w:left w:w="100" w:type="dxa"/>
            </w:tcMar>
            <w:vAlign w:val="center"/>
          </w:tcPr>
          <w:p w:rsidR="003E0AB6" w:rsidRDefault="00FA4585">
            <w:pPr>
              <w:spacing w:after="0"/>
            </w:pPr>
            <w:r>
              <w:rPr>
                <w:rFonts w:ascii="Times New Roman" w:hAnsi="Times New Roman"/>
                <w:color w:val="000000"/>
                <w:sz w:val="24"/>
              </w:rPr>
              <w:lastRenderedPageBreak/>
              <w:t>32</w:t>
            </w:r>
          </w:p>
        </w:tc>
        <w:tc>
          <w:tcPr>
            <w:tcW w:w="2992" w:type="dxa"/>
            <w:tcMar>
              <w:top w:w="50" w:type="dxa"/>
              <w:left w:w="100" w:type="dxa"/>
            </w:tcMar>
            <w:vAlign w:val="center"/>
          </w:tcPr>
          <w:p w:rsidR="003E0AB6" w:rsidRDefault="00FA4585">
            <w:pPr>
              <w:spacing w:after="0"/>
              <w:ind w:left="135"/>
            </w:pPr>
            <w:r>
              <w:rPr>
                <w:rFonts w:ascii="Times New Roman" w:hAnsi="Times New Roman"/>
                <w:color w:val="000000"/>
                <w:sz w:val="24"/>
              </w:rPr>
              <w:t>Культурное пространство в 1953 – 1964 гг.</w:t>
            </w:r>
          </w:p>
        </w:tc>
        <w:tc>
          <w:tcPr>
            <w:tcW w:w="849" w:type="dxa"/>
            <w:tcMar>
              <w:top w:w="50" w:type="dxa"/>
              <w:left w:w="100" w:type="dxa"/>
            </w:tcMar>
            <w:vAlign w:val="center"/>
          </w:tcPr>
          <w:p w:rsidR="003E0AB6" w:rsidRDefault="00FA458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3E0AB6" w:rsidRDefault="003E0AB6">
            <w:pPr>
              <w:spacing w:after="0"/>
              <w:ind w:left="135"/>
              <w:jc w:val="center"/>
            </w:pPr>
          </w:p>
        </w:tc>
        <w:tc>
          <w:tcPr>
            <w:tcW w:w="1649" w:type="dxa"/>
            <w:tcMar>
              <w:top w:w="50" w:type="dxa"/>
              <w:left w:w="100" w:type="dxa"/>
            </w:tcMar>
            <w:vAlign w:val="center"/>
          </w:tcPr>
          <w:p w:rsidR="003E0AB6" w:rsidRDefault="003E0AB6">
            <w:pPr>
              <w:spacing w:after="0"/>
              <w:ind w:left="135"/>
              <w:jc w:val="center"/>
            </w:pPr>
          </w:p>
        </w:tc>
        <w:tc>
          <w:tcPr>
            <w:tcW w:w="1171" w:type="dxa"/>
            <w:tcMar>
              <w:top w:w="50" w:type="dxa"/>
              <w:left w:w="100" w:type="dxa"/>
            </w:tcMar>
            <w:vAlign w:val="center"/>
          </w:tcPr>
          <w:p w:rsidR="003E0AB6" w:rsidRDefault="003E0AB6">
            <w:pPr>
              <w:spacing w:after="0"/>
              <w:ind w:left="135"/>
            </w:pPr>
          </w:p>
        </w:tc>
        <w:tc>
          <w:tcPr>
            <w:tcW w:w="1999"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w:t>
              </w:r>
              <w:r>
                <w:rPr>
                  <w:rFonts w:ascii="Times New Roman" w:hAnsi="Times New Roman"/>
                  <w:color w:val="0000FF"/>
                  <w:u w:val="single"/>
                </w:rPr>
                <w:t>d</w:t>
              </w:r>
              <w:r w:rsidRPr="00FA4585">
                <w:rPr>
                  <w:rFonts w:ascii="Times New Roman" w:hAnsi="Times New Roman"/>
                  <w:color w:val="0000FF"/>
                  <w:u w:val="single"/>
                  <w:lang w:val="ru-RU"/>
                </w:rPr>
                <w:t>4</w:t>
              </w:r>
              <w:r>
                <w:rPr>
                  <w:rFonts w:ascii="Times New Roman" w:hAnsi="Times New Roman"/>
                  <w:color w:val="0000FF"/>
                  <w:u w:val="single"/>
                </w:rPr>
                <w:t>ab</w:t>
              </w:r>
              <w:r w:rsidRPr="00FA4585">
                <w:rPr>
                  <w:rFonts w:ascii="Times New Roman" w:hAnsi="Times New Roman"/>
                  <w:color w:val="0000FF"/>
                  <w:u w:val="single"/>
                  <w:lang w:val="ru-RU"/>
                </w:rPr>
                <w:t>0502</w:t>
              </w:r>
            </w:hyperlink>
          </w:p>
        </w:tc>
      </w:tr>
      <w:tr w:rsidR="003E0AB6" w:rsidRPr="00766D2C">
        <w:trPr>
          <w:trHeight w:val="144"/>
          <w:tblCellSpacing w:w="20" w:type="nil"/>
        </w:trPr>
        <w:tc>
          <w:tcPr>
            <w:tcW w:w="389" w:type="dxa"/>
            <w:tcMar>
              <w:top w:w="50" w:type="dxa"/>
              <w:left w:w="100" w:type="dxa"/>
            </w:tcMar>
            <w:vAlign w:val="center"/>
          </w:tcPr>
          <w:p w:rsidR="003E0AB6" w:rsidRDefault="00FA4585">
            <w:pPr>
              <w:spacing w:after="0"/>
            </w:pPr>
            <w:r>
              <w:rPr>
                <w:rFonts w:ascii="Times New Roman" w:hAnsi="Times New Roman"/>
                <w:color w:val="000000"/>
                <w:sz w:val="24"/>
              </w:rPr>
              <w:t>33</w:t>
            </w:r>
          </w:p>
        </w:tc>
        <w:tc>
          <w:tcPr>
            <w:tcW w:w="2992"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Перемены в повседневной жизни в 1953 – 1964 гг.</w:t>
            </w:r>
          </w:p>
        </w:tc>
        <w:tc>
          <w:tcPr>
            <w:tcW w:w="84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E0AB6" w:rsidRDefault="003E0AB6">
            <w:pPr>
              <w:spacing w:after="0"/>
              <w:ind w:left="135"/>
              <w:jc w:val="center"/>
            </w:pPr>
          </w:p>
        </w:tc>
        <w:tc>
          <w:tcPr>
            <w:tcW w:w="1649" w:type="dxa"/>
            <w:tcMar>
              <w:top w:w="50" w:type="dxa"/>
              <w:left w:w="100" w:type="dxa"/>
            </w:tcMar>
            <w:vAlign w:val="center"/>
          </w:tcPr>
          <w:p w:rsidR="003E0AB6" w:rsidRDefault="003E0AB6">
            <w:pPr>
              <w:spacing w:after="0"/>
              <w:ind w:left="135"/>
              <w:jc w:val="center"/>
            </w:pPr>
          </w:p>
        </w:tc>
        <w:tc>
          <w:tcPr>
            <w:tcW w:w="1171" w:type="dxa"/>
            <w:tcMar>
              <w:top w:w="50" w:type="dxa"/>
              <w:left w:w="100" w:type="dxa"/>
            </w:tcMar>
            <w:vAlign w:val="center"/>
          </w:tcPr>
          <w:p w:rsidR="003E0AB6" w:rsidRDefault="003E0AB6">
            <w:pPr>
              <w:spacing w:after="0"/>
              <w:ind w:left="135"/>
            </w:pPr>
          </w:p>
        </w:tc>
        <w:tc>
          <w:tcPr>
            <w:tcW w:w="1999"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/401</w:t>
              </w:r>
              <w:r>
                <w:rPr>
                  <w:rFonts w:ascii="Times New Roman" w:hAnsi="Times New Roman"/>
                  <w:color w:val="0000FF"/>
                  <w:u w:val="single"/>
                </w:rPr>
                <w:t>fd</w:t>
              </w:r>
              <w:r w:rsidRPr="00FA4585">
                <w:rPr>
                  <w:rFonts w:ascii="Times New Roman" w:hAnsi="Times New Roman"/>
                  <w:color w:val="0000FF"/>
                  <w:u w:val="single"/>
                  <w:lang w:val="ru-RU"/>
                </w:rPr>
                <w:t>019</w:t>
              </w:r>
            </w:hyperlink>
          </w:p>
        </w:tc>
      </w:tr>
      <w:tr w:rsidR="003E0AB6" w:rsidRPr="00766D2C">
        <w:trPr>
          <w:trHeight w:val="144"/>
          <w:tblCellSpacing w:w="20" w:type="nil"/>
        </w:trPr>
        <w:tc>
          <w:tcPr>
            <w:tcW w:w="389" w:type="dxa"/>
            <w:tcMar>
              <w:top w:w="50" w:type="dxa"/>
              <w:left w:w="100" w:type="dxa"/>
            </w:tcMar>
            <w:vAlign w:val="center"/>
          </w:tcPr>
          <w:p w:rsidR="003E0AB6" w:rsidRDefault="00FA4585">
            <w:pPr>
              <w:spacing w:after="0"/>
            </w:pPr>
            <w:r>
              <w:rPr>
                <w:rFonts w:ascii="Times New Roman" w:hAnsi="Times New Roman"/>
                <w:color w:val="000000"/>
                <w:sz w:val="24"/>
              </w:rPr>
              <w:t>34</w:t>
            </w:r>
          </w:p>
        </w:tc>
        <w:tc>
          <w:tcPr>
            <w:tcW w:w="2992" w:type="dxa"/>
            <w:tcMar>
              <w:top w:w="50" w:type="dxa"/>
              <w:left w:w="100" w:type="dxa"/>
            </w:tcMar>
            <w:vAlign w:val="center"/>
          </w:tcPr>
          <w:p w:rsidR="003E0AB6" w:rsidRDefault="00FA4585">
            <w:pPr>
              <w:spacing w:after="0"/>
              <w:ind w:left="135"/>
            </w:pPr>
            <w:r>
              <w:rPr>
                <w:rFonts w:ascii="Times New Roman" w:hAnsi="Times New Roman"/>
                <w:color w:val="000000"/>
                <w:sz w:val="24"/>
              </w:rPr>
              <w:t>Внешняя политика в 1953 – 1964 гг.</w:t>
            </w:r>
          </w:p>
        </w:tc>
        <w:tc>
          <w:tcPr>
            <w:tcW w:w="849" w:type="dxa"/>
            <w:tcMar>
              <w:top w:w="50" w:type="dxa"/>
              <w:left w:w="100" w:type="dxa"/>
            </w:tcMar>
            <w:vAlign w:val="center"/>
          </w:tcPr>
          <w:p w:rsidR="003E0AB6" w:rsidRDefault="00FA458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3E0AB6" w:rsidRDefault="003E0AB6">
            <w:pPr>
              <w:spacing w:after="0"/>
              <w:ind w:left="135"/>
              <w:jc w:val="center"/>
            </w:pPr>
          </w:p>
        </w:tc>
        <w:tc>
          <w:tcPr>
            <w:tcW w:w="1649" w:type="dxa"/>
            <w:tcMar>
              <w:top w:w="50" w:type="dxa"/>
              <w:left w:w="100" w:type="dxa"/>
            </w:tcMar>
            <w:vAlign w:val="center"/>
          </w:tcPr>
          <w:p w:rsidR="003E0AB6" w:rsidRDefault="003E0AB6">
            <w:pPr>
              <w:spacing w:after="0"/>
              <w:ind w:left="135"/>
              <w:jc w:val="center"/>
            </w:pPr>
          </w:p>
        </w:tc>
        <w:tc>
          <w:tcPr>
            <w:tcW w:w="1171" w:type="dxa"/>
            <w:tcMar>
              <w:top w:w="50" w:type="dxa"/>
              <w:left w:w="100" w:type="dxa"/>
            </w:tcMar>
            <w:vAlign w:val="center"/>
          </w:tcPr>
          <w:p w:rsidR="003E0AB6" w:rsidRDefault="003E0AB6">
            <w:pPr>
              <w:spacing w:after="0"/>
              <w:ind w:left="135"/>
            </w:pPr>
          </w:p>
        </w:tc>
        <w:tc>
          <w:tcPr>
            <w:tcW w:w="1999"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/9945020</w:t>
              </w:r>
            </w:hyperlink>
          </w:p>
        </w:tc>
      </w:tr>
      <w:tr w:rsidR="003E0AB6" w:rsidRPr="00766D2C">
        <w:trPr>
          <w:trHeight w:val="144"/>
          <w:tblCellSpacing w:w="20" w:type="nil"/>
        </w:trPr>
        <w:tc>
          <w:tcPr>
            <w:tcW w:w="389" w:type="dxa"/>
            <w:tcMar>
              <w:top w:w="50" w:type="dxa"/>
              <w:left w:w="100" w:type="dxa"/>
            </w:tcMar>
            <w:vAlign w:val="center"/>
          </w:tcPr>
          <w:p w:rsidR="003E0AB6" w:rsidRDefault="00FA4585">
            <w:pPr>
              <w:spacing w:after="0"/>
            </w:pPr>
            <w:r>
              <w:rPr>
                <w:rFonts w:ascii="Times New Roman" w:hAnsi="Times New Roman"/>
                <w:color w:val="000000"/>
                <w:sz w:val="24"/>
              </w:rPr>
              <w:t>35</w:t>
            </w:r>
          </w:p>
        </w:tc>
        <w:tc>
          <w:tcPr>
            <w:tcW w:w="2992"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Повторительно-обобщающий урок по темам «СССР в послевоенные годы» и «СССР в 1953 – 1964 гг.»</w:t>
            </w:r>
          </w:p>
        </w:tc>
        <w:tc>
          <w:tcPr>
            <w:tcW w:w="84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E0AB6" w:rsidRDefault="003E0AB6">
            <w:pPr>
              <w:spacing w:after="0"/>
              <w:ind w:left="135"/>
              <w:jc w:val="center"/>
            </w:pPr>
          </w:p>
        </w:tc>
        <w:tc>
          <w:tcPr>
            <w:tcW w:w="1649" w:type="dxa"/>
            <w:tcMar>
              <w:top w:w="50" w:type="dxa"/>
              <w:left w:w="100" w:type="dxa"/>
            </w:tcMar>
            <w:vAlign w:val="center"/>
          </w:tcPr>
          <w:p w:rsidR="003E0AB6" w:rsidRDefault="003E0AB6">
            <w:pPr>
              <w:spacing w:after="0"/>
              <w:ind w:left="135"/>
              <w:jc w:val="center"/>
            </w:pPr>
          </w:p>
        </w:tc>
        <w:tc>
          <w:tcPr>
            <w:tcW w:w="1171" w:type="dxa"/>
            <w:tcMar>
              <w:top w:w="50" w:type="dxa"/>
              <w:left w:w="100" w:type="dxa"/>
            </w:tcMar>
            <w:vAlign w:val="center"/>
          </w:tcPr>
          <w:p w:rsidR="003E0AB6" w:rsidRDefault="003E0AB6">
            <w:pPr>
              <w:spacing w:after="0"/>
              <w:ind w:left="135"/>
            </w:pPr>
          </w:p>
        </w:tc>
        <w:tc>
          <w:tcPr>
            <w:tcW w:w="1999"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w:t>
              </w:r>
              <w:r>
                <w:rPr>
                  <w:rFonts w:ascii="Times New Roman" w:hAnsi="Times New Roman"/>
                  <w:color w:val="0000FF"/>
                  <w:u w:val="single"/>
                </w:rPr>
                <w:t>e</w:t>
              </w:r>
              <w:r w:rsidRPr="00FA4585">
                <w:rPr>
                  <w:rFonts w:ascii="Times New Roman" w:hAnsi="Times New Roman"/>
                  <w:color w:val="0000FF"/>
                  <w:u w:val="single"/>
                  <w:lang w:val="ru-RU"/>
                </w:rPr>
                <w:t>22377</w:t>
              </w:r>
              <w:r>
                <w:rPr>
                  <w:rFonts w:ascii="Times New Roman" w:hAnsi="Times New Roman"/>
                  <w:color w:val="0000FF"/>
                  <w:u w:val="single"/>
                </w:rPr>
                <w:t>a</w:t>
              </w:r>
              <w:r w:rsidRPr="00FA4585">
                <w:rPr>
                  <w:rFonts w:ascii="Times New Roman" w:hAnsi="Times New Roman"/>
                  <w:color w:val="0000FF"/>
                  <w:u w:val="single"/>
                  <w:lang w:val="ru-RU"/>
                </w:rPr>
                <w:t>5</w:t>
              </w:r>
            </w:hyperlink>
          </w:p>
        </w:tc>
      </w:tr>
      <w:tr w:rsidR="003E0AB6" w:rsidRPr="00766D2C">
        <w:trPr>
          <w:trHeight w:val="144"/>
          <w:tblCellSpacing w:w="20" w:type="nil"/>
        </w:trPr>
        <w:tc>
          <w:tcPr>
            <w:tcW w:w="389" w:type="dxa"/>
            <w:tcMar>
              <w:top w:w="50" w:type="dxa"/>
              <w:left w:w="100" w:type="dxa"/>
            </w:tcMar>
            <w:vAlign w:val="center"/>
          </w:tcPr>
          <w:p w:rsidR="003E0AB6" w:rsidRDefault="00FA4585">
            <w:pPr>
              <w:spacing w:after="0"/>
            </w:pPr>
            <w:r>
              <w:rPr>
                <w:rFonts w:ascii="Times New Roman" w:hAnsi="Times New Roman"/>
                <w:color w:val="000000"/>
                <w:sz w:val="24"/>
              </w:rPr>
              <w:t>36</w:t>
            </w:r>
          </w:p>
        </w:tc>
        <w:tc>
          <w:tcPr>
            <w:tcW w:w="2992"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Политическое развитие СССР в 1964 – 1985 гг.</w:t>
            </w:r>
          </w:p>
        </w:tc>
        <w:tc>
          <w:tcPr>
            <w:tcW w:w="84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E0AB6" w:rsidRDefault="003E0AB6">
            <w:pPr>
              <w:spacing w:after="0"/>
              <w:ind w:left="135"/>
              <w:jc w:val="center"/>
            </w:pPr>
          </w:p>
        </w:tc>
        <w:tc>
          <w:tcPr>
            <w:tcW w:w="1649" w:type="dxa"/>
            <w:tcMar>
              <w:top w:w="50" w:type="dxa"/>
              <w:left w:w="100" w:type="dxa"/>
            </w:tcMar>
            <w:vAlign w:val="center"/>
          </w:tcPr>
          <w:p w:rsidR="003E0AB6" w:rsidRDefault="003E0AB6">
            <w:pPr>
              <w:spacing w:after="0"/>
              <w:ind w:left="135"/>
              <w:jc w:val="center"/>
            </w:pPr>
          </w:p>
        </w:tc>
        <w:tc>
          <w:tcPr>
            <w:tcW w:w="1171" w:type="dxa"/>
            <w:tcMar>
              <w:top w:w="50" w:type="dxa"/>
              <w:left w:w="100" w:type="dxa"/>
            </w:tcMar>
            <w:vAlign w:val="center"/>
          </w:tcPr>
          <w:p w:rsidR="003E0AB6" w:rsidRDefault="003E0AB6">
            <w:pPr>
              <w:spacing w:after="0"/>
              <w:ind w:left="135"/>
            </w:pPr>
          </w:p>
        </w:tc>
        <w:tc>
          <w:tcPr>
            <w:tcW w:w="1999"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w:t>
              </w:r>
              <w:r>
                <w:rPr>
                  <w:rFonts w:ascii="Times New Roman" w:hAnsi="Times New Roman"/>
                  <w:color w:val="0000FF"/>
                  <w:u w:val="single"/>
                </w:rPr>
                <w:t>f</w:t>
              </w:r>
              <w:r w:rsidRPr="00FA4585">
                <w:rPr>
                  <w:rFonts w:ascii="Times New Roman" w:hAnsi="Times New Roman"/>
                  <w:color w:val="0000FF"/>
                  <w:u w:val="single"/>
                  <w:lang w:val="ru-RU"/>
                </w:rPr>
                <w:t>1</w:t>
              </w:r>
              <w:r>
                <w:rPr>
                  <w:rFonts w:ascii="Times New Roman" w:hAnsi="Times New Roman"/>
                  <w:color w:val="0000FF"/>
                  <w:u w:val="single"/>
                </w:rPr>
                <w:t>c</w:t>
              </w:r>
              <w:r w:rsidRPr="00FA4585">
                <w:rPr>
                  <w:rFonts w:ascii="Times New Roman" w:hAnsi="Times New Roman"/>
                  <w:color w:val="0000FF"/>
                  <w:u w:val="single"/>
                  <w:lang w:val="ru-RU"/>
                </w:rPr>
                <w:t>18452</w:t>
              </w:r>
            </w:hyperlink>
          </w:p>
        </w:tc>
      </w:tr>
      <w:tr w:rsidR="003E0AB6" w:rsidRPr="00766D2C">
        <w:trPr>
          <w:trHeight w:val="144"/>
          <w:tblCellSpacing w:w="20" w:type="nil"/>
        </w:trPr>
        <w:tc>
          <w:tcPr>
            <w:tcW w:w="389" w:type="dxa"/>
            <w:tcMar>
              <w:top w:w="50" w:type="dxa"/>
              <w:left w:w="100" w:type="dxa"/>
            </w:tcMar>
            <w:vAlign w:val="center"/>
          </w:tcPr>
          <w:p w:rsidR="003E0AB6" w:rsidRDefault="00FA4585">
            <w:pPr>
              <w:spacing w:after="0"/>
            </w:pPr>
            <w:r>
              <w:rPr>
                <w:rFonts w:ascii="Times New Roman" w:hAnsi="Times New Roman"/>
                <w:color w:val="000000"/>
                <w:sz w:val="24"/>
              </w:rPr>
              <w:t>37</w:t>
            </w:r>
          </w:p>
        </w:tc>
        <w:tc>
          <w:tcPr>
            <w:tcW w:w="2992"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Социально-экономическое развитие в 1964 – 1985 гг.</w:t>
            </w:r>
          </w:p>
        </w:tc>
        <w:tc>
          <w:tcPr>
            <w:tcW w:w="84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E0AB6" w:rsidRDefault="003E0AB6">
            <w:pPr>
              <w:spacing w:after="0"/>
              <w:ind w:left="135"/>
              <w:jc w:val="center"/>
            </w:pPr>
          </w:p>
        </w:tc>
        <w:tc>
          <w:tcPr>
            <w:tcW w:w="1649" w:type="dxa"/>
            <w:tcMar>
              <w:top w:w="50" w:type="dxa"/>
              <w:left w:w="100" w:type="dxa"/>
            </w:tcMar>
            <w:vAlign w:val="center"/>
          </w:tcPr>
          <w:p w:rsidR="003E0AB6" w:rsidRDefault="003E0AB6">
            <w:pPr>
              <w:spacing w:after="0"/>
              <w:ind w:left="135"/>
              <w:jc w:val="center"/>
            </w:pPr>
          </w:p>
        </w:tc>
        <w:tc>
          <w:tcPr>
            <w:tcW w:w="1171" w:type="dxa"/>
            <w:tcMar>
              <w:top w:w="50" w:type="dxa"/>
              <w:left w:w="100" w:type="dxa"/>
            </w:tcMar>
            <w:vAlign w:val="center"/>
          </w:tcPr>
          <w:p w:rsidR="003E0AB6" w:rsidRDefault="003E0AB6">
            <w:pPr>
              <w:spacing w:after="0"/>
              <w:ind w:left="135"/>
            </w:pPr>
          </w:p>
        </w:tc>
        <w:tc>
          <w:tcPr>
            <w:tcW w:w="1999"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/7</w:t>
              </w:r>
              <w:r>
                <w:rPr>
                  <w:rFonts w:ascii="Times New Roman" w:hAnsi="Times New Roman"/>
                  <w:color w:val="0000FF"/>
                  <w:u w:val="single"/>
                </w:rPr>
                <w:t>b</w:t>
              </w:r>
              <w:r w:rsidRPr="00FA4585">
                <w:rPr>
                  <w:rFonts w:ascii="Times New Roman" w:hAnsi="Times New Roman"/>
                  <w:color w:val="0000FF"/>
                  <w:u w:val="single"/>
                  <w:lang w:val="ru-RU"/>
                </w:rPr>
                <w:t>90</w:t>
              </w:r>
              <w:r>
                <w:rPr>
                  <w:rFonts w:ascii="Times New Roman" w:hAnsi="Times New Roman"/>
                  <w:color w:val="0000FF"/>
                  <w:u w:val="single"/>
                </w:rPr>
                <w:t>b</w:t>
              </w:r>
              <w:r w:rsidRPr="00FA4585">
                <w:rPr>
                  <w:rFonts w:ascii="Times New Roman" w:hAnsi="Times New Roman"/>
                  <w:color w:val="0000FF"/>
                  <w:u w:val="single"/>
                  <w:lang w:val="ru-RU"/>
                </w:rPr>
                <w:t>13</w:t>
              </w:r>
              <w:r>
                <w:rPr>
                  <w:rFonts w:ascii="Times New Roman" w:hAnsi="Times New Roman"/>
                  <w:color w:val="0000FF"/>
                  <w:u w:val="single"/>
                </w:rPr>
                <w:t>c</w:t>
              </w:r>
            </w:hyperlink>
          </w:p>
        </w:tc>
      </w:tr>
      <w:tr w:rsidR="003E0AB6" w:rsidRPr="00766D2C">
        <w:trPr>
          <w:trHeight w:val="144"/>
          <w:tblCellSpacing w:w="20" w:type="nil"/>
        </w:trPr>
        <w:tc>
          <w:tcPr>
            <w:tcW w:w="389" w:type="dxa"/>
            <w:tcMar>
              <w:top w:w="50" w:type="dxa"/>
              <w:left w:w="100" w:type="dxa"/>
            </w:tcMar>
            <w:vAlign w:val="center"/>
          </w:tcPr>
          <w:p w:rsidR="003E0AB6" w:rsidRDefault="00FA4585">
            <w:pPr>
              <w:spacing w:after="0"/>
            </w:pPr>
            <w:r>
              <w:rPr>
                <w:rFonts w:ascii="Times New Roman" w:hAnsi="Times New Roman"/>
                <w:color w:val="000000"/>
                <w:sz w:val="24"/>
              </w:rPr>
              <w:t>38</w:t>
            </w:r>
          </w:p>
        </w:tc>
        <w:tc>
          <w:tcPr>
            <w:tcW w:w="2992"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Развитие науки, образование, здравоохранения в 1964 – 1985 гг.</w:t>
            </w:r>
          </w:p>
        </w:tc>
        <w:tc>
          <w:tcPr>
            <w:tcW w:w="84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E0AB6" w:rsidRDefault="003E0AB6">
            <w:pPr>
              <w:spacing w:after="0"/>
              <w:ind w:left="135"/>
              <w:jc w:val="center"/>
            </w:pPr>
          </w:p>
        </w:tc>
        <w:tc>
          <w:tcPr>
            <w:tcW w:w="1649" w:type="dxa"/>
            <w:tcMar>
              <w:top w:w="50" w:type="dxa"/>
              <w:left w:w="100" w:type="dxa"/>
            </w:tcMar>
            <w:vAlign w:val="center"/>
          </w:tcPr>
          <w:p w:rsidR="003E0AB6" w:rsidRDefault="003E0AB6">
            <w:pPr>
              <w:spacing w:after="0"/>
              <w:ind w:left="135"/>
              <w:jc w:val="center"/>
            </w:pPr>
          </w:p>
        </w:tc>
        <w:tc>
          <w:tcPr>
            <w:tcW w:w="1171" w:type="dxa"/>
            <w:tcMar>
              <w:top w:w="50" w:type="dxa"/>
              <w:left w:w="100" w:type="dxa"/>
            </w:tcMar>
            <w:vAlign w:val="center"/>
          </w:tcPr>
          <w:p w:rsidR="003E0AB6" w:rsidRDefault="003E0AB6">
            <w:pPr>
              <w:spacing w:after="0"/>
              <w:ind w:left="135"/>
            </w:pPr>
          </w:p>
        </w:tc>
        <w:tc>
          <w:tcPr>
            <w:tcW w:w="1999"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/2683253</w:t>
              </w:r>
              <w:r>
                <w:rPr>
                  <w:rFonts w:ascii="Times New Roman" w:hAnsi="Times New Roman"/>
                  <w:color w:val="0000FF"/>
                  <w:u w:val="single"/>
                </w:rPr>
                <w:t>f</w:t>
              </w:r>
            </w:hyperlink>
          </w:p>
        </w:tc>
      </w:tr>
      <w:tr w:rsidR="003E0AB6" w:rsidRPr="00766D2C">
        <w:trPr>
          <w:trHeight w:val="144"/>
          <w:tblCellSpacing w:w="20" w:type="nil"/>
        </w:trPr>
        <w:tc>
          <w:tcPr>
            <w:tcW w:w="389" w:type="dxa"/>
            <w:tcMar>
              <w:top w:w="50" w:type="dxa"/>
              <w:left w:w="100" w:type="dxa"/>
            </w:tcMar>
            <w:vAlign w:val="center"/>
          </w:tcPr>
          <w:p w:rsidR="003E0AB6" w:rsidRDefault="00FA4585">
            <w:pPr>
              <w:spacing w:after="0"/>
            </w:pPr>
            <w:r>
              <w:rPr>
                <w:rFonts w:ascii="Times New Roman" w:hAnsi="Times New Roman"/>
                <w:color w:val="000000"/>
                <w:sz w:val="24"/>
              </w:rPr>
              <w:t>39</w:t>
            </w:r>
          </w:p>
        </w:tc>
        <w:tc>
          <w:tcPr>
            <w:tcW w:w="2992"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Идеология и культура в 1964 – 1985 гг.</w:t>
            </w:r>
          </w:p>
        </w:tc>
        <w:tc>
          <w:tcPr>
            <w:tcW w:w="84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E0AB6" w:rsidRDefault="003E0AB6">
            <w:pPr>
              <w:spacing w:after="0"/>
              <w:ind w:left="135"/>
              <w:jc w:val="center"/>
            </w:pPr>
          </w:p>
        </w:tc>
        <w:tc>
          <w:tcPr>
            <w:tcW w:w="1649" w:type="dxa"/>
            <w:tcMar>
              <w:top w:w="50" w:type="dxa"/>
              <w:left w:w="100" w:type="dxa"/>
            </w:tcMar>
            <w:vAlign w:val="center"/>
          </w:tcPr>
          <w:p w:rsidR="003E0AB6" w:rsidRDefault="003E0AB6">
            <w:pPr>
              <w:spacing w:after="0"/>
              <w:ind w:left="135"/>
              <w:jc w:val="center"/>
            </w:pPr>
          </w:p>
        </w:tc>
        <w:tc>
          <w:tcPr>
            <w:tcW w:w="1171" w:type="dxa"/>
            <w:tcMar>
              <w:top w:w="50" w:type="dxa"/>
              <w:left w:w="100" w:type="dxa"/>
            </w:tcMar>
            <w:vAlign w:val="center"/>
          </w:tcPr>
          <w:p w:rsidR="003E0AB6" w:rsidRDefault="003E0AB6">
            <w:pPr>
              <w:spacing w:after="0"/>
              <w:ind w:left="135"/>
            </w:pPr>
          </w:p>
        </w:tc>
        <w:tc>
          <w:tcPr>
            <w:tcW w:w="1999"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/4745856</w:t>
              </w:r>
              <w:r>
                <w:rPr>
                  <w:rFonts w:ascii="Times New Roman" w:hAnsi="Times New Roman"/>
                  <w:color w:val="0000FF"/>
                  <w:u w:val="single"/>
                </w:rPr>
                <w:t>e</w:t>
              </w:r>
            </w:hyperlink>
          </w:p>
        </w:tc>
      </w:tr>
      <w:tr w:rsidR="003E0AB6" w:rsidRPr="00766D2C">
        <w:trPr>
          <w:trHeight w:val="144"/>
          <w:tblCellSpacing w:w="20" w:type="nil"/>
        </w:trPr>
        <w:tc>
          <w:tcPr>
            <w:tcW w:w="389" w:type="dxa"/>
            <w:tcMar>
              <w:top w:w="50" w:type="dxa"/>
              <w:left w:w="100" w:type="dxa"/>
            </w:tcMar>
            <w:vAlign w:val="center"/>
          </w:tcPr>
          <w:p w:rsidR="003E0AB6" w:rsidRDefault="00FA4585">
            <w:pPr>
              <w:spacing w:after="0"/>
            </w:pPr>
            <w:r>
              <w:rPr>
                <w:rFonts w:ascii="Times New Roman" w:hAnsi="Times New Roman"/>
                <w:color w:val="000000"/>
                <w:sz w:val="24"/>
              </w:rPr>
              <w:t>40</w:t>
            </w:r>
          </w:p>
        </w:tc>
        <w:tc>
          <w:tcPr>
            <w:tcW w:w="2992"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Повседневная жизнь советского общества в 1964 – 1985 гг.</w:t>
            </w:r>
          </w:p>
        </w:tc>
        <w:tc>
          <w:tcPr>
            <w:tcW w:w="84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E0AB6" w:rsidRDefault="003E0AB6">
            <w:pPr>
              <w:spacing w:after="0"/>
              <w:ind w:left="135"/>
              <w:jc w:val="center"/>
            </w:pPr>
          </w:p>
        </w:tc>
        <w:tc>
          <w:tcPr>
            <w:tcW w:w="1649" w:type="dxa"/>
            <w:tcMar>
              <w:top w:w="50" w:type="dxa"/>
              <w:left w:w="100" w:type="dxa"/>
            </w:tcMar>
            <w:vAlign w:val="center"/>
          </w:tcPr>
          <w:p w:rsidR="003E0AB6" w:rsidRDefault="003E0AB6">
            <w:pPr>
              <w:spacing w:after="0"/>
              <w:ind w:left="135"/>
              <w:jc w:val="center"/>
            </w:pPr>
          </w:p>
        </w:tc>
        <w:tc>
          <w:tcPr>
            <w:tcW w:w="1171" w:type="dxa"/>
            <w:tcMar>
              <w:top w:w="50" w:type="dxa"/>
              <w:left w:w="100" w:type="dxa"/>
            </w:tcMar>
            <w:vAlign w:val="center"/>
          </w:tcPr>
          <w:p w:rsidR="003E0AB6" w:rsidRDefault="003E0AB6">
            <w:pPr>
              <w:spacing w:after="0"/>
              <w:ind w:left="135"/>
            </w:pPr>
          </w:p>
        </w:tc>
        <w:tc>
          <w:tcPr>
            <w:tcW w:w="1999"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w:t>
              </w:r>
              <w:r>
                <w:rPr>
                  <w:rFonts w:ascii="Times New Roman" w:hAnsi="Times New Roman"/>
                  <w:color w:val="0000FF"/>
                  <w:u w:val="single"/>
                </w:rPr>
                <w:t>ee</w:t>
              </w:r>
              <w:r w:rsidRPr="00FA4585">
                <w:rPr>
                  <w:rFonts w:ascii="Times New Roman" w:hAnsi="Times New Roman"/>
                  <w:color w:val="0000FF"/>
                  <w:u w:val="single"/>
                  <w:lang w:val="ru-RU"/>
                </w:rPr>
                <w:t>81</w:t>
              </w:r>
              <w:r>
                <w:rPr>
                  <w:rFonts w:ascii="Times New Roman" w:hAnsi="Times New Roman"/>
                  <w:color w:val="0000FF"/>
                  <w:u w:val="single"/>
                </w:rPr>
                <w:t>d</w:t>
              </w:r>
              <w:r w:rsidRPr="00FA4585">
                <w:rPr>
                  <w:rFonts w:ascii="Times New Roman" w:hAnsi="Times New Roman"/>
                  <w:color w:val="0000FF"/>
                  <w:u w:val="single"/>
                  <w:lang w:val="ru-RU"/>
                </w:rPr>
                <w:t>896</w:t>
              </w:r>
            </w:hyperlink>
          </w:p>
        </w:tc>
      </w:tr>
      <w:tr w:rsidR="003E0AB6" w:rsidRPr="00766D2C">
        <w:trPr>
          <w:trHeight w:val="144"/>
          <w:tblCellSpacing w:w="20" w:type="nil"/>
        </w:trPr>
        <w:tc>
          <w:tcPr>
            <w:tcW w:w="389" w:type="dxa"/>
            <w:tcMar>
              <w:top w:w="50" w:type="dxa"/>
              <w:left w:w="100" w:type="dxa"/>
            </w:tcMar>
            <w:vAlign w:val="center"/>
          </w:tcPr>
          <w:p w:rsidR="003E0AB6" w:rsidRDefault="00FA4585">
            <w:pPr>
              <w:spacing w:after="0"/>
            </w:pPr>
            <w:r>
              <w:rPr>
                <w:rFonts w:ascii="Times New Roman" w:hAnsi="Times New Roman"/>
                <w:color w:val="000000"/>
                <w:sz w:val="24"/>
              </w:rPr>
              <w:t>41</w:t>
            </w:r>
          </w:p>
        </w:tc>
        <w:tc>
          <w:tcPr>
            <w:tcW w:w="2992"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Национальная политика и национальные движения в 1964 – 1985 гг.</w:t>
            </w:r>
          </w:p>
        </w:tc>
        <w:tc>
          <w:tcPr>
            <w:tcW w:w="84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E0AB6" w:rsidRDefault="003E0AB6">
            <w:pPr>
              <w:spacing w:after="0"/>
              <w:ind w:left="135"/>
              <w:jc w:val="center"/>
            </w:pPr>
          </w:p>
        </w:tc>
        <w:tc>
          <w:tcPr>
            <w:tcW w:w="1649" w:type="dxa"/>
            <w:tcMar>
              <w:top w:w="50" w:type="dxa"/>
              <w:left w:w="100" w:type="dxa"/>
            </w:tcMar>
            <w:vAlign w:val="center"/>
          </w:tcPr>
          <w:p w:rsidR="003E0AB6" w:rsidRDefault="003E0AB6">
            <w:pPr>
              <w:spacing w:after="0"/>
              <w:ind w:left="135"/>
              <w:jc w:val="center"/>
            </w:pPr>
          </w:p>
        </w:tc>
        <w:tc>
          <w:tcPr>
            <w:tcW w:w="1171" w:type="dxa"/>
            <w:tcMar>
              <w:top w:w="50" w:type="dxa"/>
              <w:left w:w="100" w:type="dxa"/>
            </w:tcMar>
            <w:vAlign w:val="center"/>
          </w:tcPr>
          <w:p w:rsidR="003E0AB6" w:rsidRDefault="003E0AB6">
            <w:pPr>
              <w:spacing w:after="0"/>
              <w:ind w:left="135"/>
            </w:pPr>
          </w:p>
        </w:tc>
        <w:tc>
          <w:tcPr>
            <w:tcW w:w="1999"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/887</w:t>
              </w:r>
              <w:r>
                <w:rPr>
                  <w:rFonts w:ascii="Times New Roman" w:hAnsi="Times New Roman"/>
                  <w:color w:val="0000FF"/>
                  <w:u w:val="single"/>
                </w:rPr>
                <w:t>e</w:t>
              </w:r>
              <w:r w:rsidRPr="00FA4585">
                <w:rPr>
                  <w:rFonts w:ascii="Times New Roman" w:hAnsi="Times New Roman"/>
                  <w:color w:val="0000FF"/>
                  <w:u w:val="single"/>
                  <w:lang w:val="ru-RU"/>
                </w:rPr>
                <w:t>20</w:t>
              </w:r>
              <w:r>
                <w:rPr>
                  <w:rFonts w:ascii="Times New Roman" w:hAnsi="Times New Roman"/>
                  <w:color w:val="0000FF"/>
                  <w:u w:val="single"/>
                </w:rPr>
                <w:t>c</w:t>
              </w:r>
              <w:r w:rsidRPr="00FA4585">
                <w:rPr>
                  <w:rFonts w:ascii="Times New Roman" w:hAnsi="Times New Roman"/>
                  <w:color w:val="0000FF"/>
                  <w:u w:val="single"/>
                  <w:lang w:val="ru-RU"/>
                </w:rPr>
                <w:t>5</w:t>
              </w:r>
            </w:hyperlink>
          </w:p>
        </w:tc>
      </w:tr>
      <w:tr w:rsidR="003E0AB6" w:rsidRPr="00766D2C">
        <w:trPr>
          <w:trHeight w:val="144"/>
          <w:tblCellSpacing w:w="20" w:type="nil"/>
        </w:trPr>
        <w:tc>
          <w:tcPr>
            <w:tcW w:w="389" w:type="dxa"/>
            <w:tcMar>
              <w:top w:w="50" w:type="dxa"/>
              <w:left w:w="100" w:type="dxa"/>
            </w:tcMar>
            <w:vAlign w:val="center"/>
          </w:tcPr>
          <w:p w:rsidR="003E0AB6" w:rsidRDefault="00FA4585">
            <w:pPr>
              <w:spacing w:after="0"/>
            </w:pPr>
            <w:r>
              <w:rPr>
                <w:rFonts w:ascii="Times New Roman" w:hAnsi="Times New Roman"/>
                <w:color w:val="000000"/>
                <w:sz w:val="24"/>
              </w:rPr>
              <w:t>42</w:t>
            </w:r>
          </w:p>
        </w:tc>
        <w:tc>
          <w:tcPr>
            <w:tcW w:w="2992"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Внешняя политика СССР в 1964 – 1985 гг.</w:t>
            </w:r>
          </w:p>
        </w:tc>
        <w:tc>
          <w:tcPr>
            <w:tcW w:w="84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E0AB6" w:rsidRDefault="003E0AB6">
            <w:pPr>
              <w:spacing w:after="0"/>
              <w:ind w:left="135"/>
              <w:jc w:val="center"/>
            </w:pPr>
          </w:p>
        </w:tc>
        <w:tc>
          <w:tcPr>
            <w:tcW w:w="1649" w:type="dxa"/>
            <w:tcMar>
              <w:top w:w="50" w:type="dxa"/>
              <w:left w:w="100" w:type="dxa"/>
            </w:tcMar>
            <w:vAlign w:val="center"/>
          </w:tcPr>
          <w:p w:rsidR="003E0AB6" w:rsidRDefault="003E0AB6">
            <w:pPr>
              <w:spacing w:after="0"/>
              <w:ind w:left="135"/>
              <w:jc w:val="center"/>
            </w:pPr>
          </w:p>
        </w:tc>
        <w:tc>
          <w:tcPr>
            <w:tcW w:w="1171" w:type="dxa"/>
            <w:tcMar>
              <w:top w:w="50" w:type="dxa"/>
              <w:left w:w="100" w:type="dxa"/>
            </w:tcMar>
            <w:vAlign w:val="center"/>
          </w:tcPr>
          <w:p w:rsidR="003E0AB6" w:rsidRDefault="003E0AB6">
            <w:pPr>
              <w:spacing w:after="0"/>
              <w:ind w:left="135"/>
            </w:pPr>
          </w:p>
        </w:tc>
        <w:tc>
          <w:tcPr>
            <w:tcW w:w="1999"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w:t>
              </w:r>
              <w:r>
                <w:rPr>
                  <w:rFonts w:ascii="Times New Roman" w:hAnsi="Times New Roman"/>
                  <w:color w:val="0000FF"/>
                  <w:u w:val="single"/>
                </w:rPr>
                <w:t>e</w:t>
              </w:r>
              <w:r w:rsidRPr="00FA4585">
                <w:rPr>
                  <w:rFonts w:ascii="Times New Roman" w:hAnsi="Times New Roman"/>
                  <w:color w:val="0000FF"/>
                  <w:u w:val="single"/>
                  <w:lang w:val="ru-RU"/>
                </w:rPr>
                <w:t>816</w:t>
              </w:r>
              <w:r>
                <w:rPr>
                  <w:rFonts w:ascii="Times New Roman" w:hAnsi="Times New Roman"/>
                  <w:color w:val="0000FF"/>
                  <w:u w:val="single"/>
                </w:rPr>
                <w:t>bdfa</w:t>
              </w:r>
            </w:hyperlink>
          </w:p>
        </w:tc>
      </w:tr>
      <w:tr w:rsidR="003E0AB6" w:rsidRPr="00766D2C">
        <w:trPr>
          <w:trHeight w:val="144"/>
          <w:tblCellSpacing w:w="20" w:type="nil"/>
        </w:trPr>
        <w:tc>
          <w:tcPr>
            <w:tcW w:w="389" w:type="dxa"/>
            <w:tcMar>
              <w:top w:w="50" w:type="dxa"/>
              <w:left w:w="100" w:type="dxa"/>
            </w:tcMar>
            <w:vAlign w:val="center"/>
          </w:tcPr>
          <w:p w:rsidR="003E0AB6" w:rsidRDefault="00FA4585">
            <w:pPr>
              <w:spacing w:after="0"/>
            </w:pPr>
            <w:r>
              <w:rPr>
                <w:rFonts w:ascii="Times New Roman" w:hAnsi="Times New Roman"/>
                <w:color w:val="000000"/>
                <w:sz w:val="24"/>
              </w:rPr>
              <w:t>43</w:t>
            </w:r>
          </w:p>
        </w:tc>
        <w:tc>
          <w:tcPr>
            <w:tcW w:w="2992" w:type="dxa"/>
            <w:tcMar>
              <w:top w:w="50" w:type="dxa"/>
              <w:left w:w="100" w:type="dxa"/>
            </w:tcMar>
            <w:vAlign w:val="center"/>
          </w:tcPr>
          <w:p w:rsidR="003E0AB6" w:rsidRDefault="00FA4585">
            <w:pPr>
              <w:spacing w:after="0"/>
              <w:ind w:left="135"/>
            </w:pPr>
            <w:r w:rsidRPr="00FA4585">
              <w:rPr>
                <w:rFonts w:ascii="Times New Roman" w:hAnsi="Times New Roman"/>
                <w:color w:val="000000"/>
                <w:sz w:val="24"/>
                <w:lang w:val="ru-RU"/>
              </w:rPr>
              <w:t xml:space="preserve">СССР и мир в начале 1980-х. </w:t>
            </w:r>
            <w:r>
              <w:rPr>
                <w:rFonts w:ascii="Times New Roman" w:hAnsi="Times New Roman"/>
                <w:color w:val="000000"/>
                <w:sz w:val="24"/>
              </w:rPr>
              <w:t>Предпосылки реформ</w:t>
            </w:r>
          </w:p>
        </w:tc>
        <w:tc>
          <w:tcPr>
            <w:tcW w:w="849" w:type="dxa"/>
            <w:tcMar>
              <w:top w:w="50" w:type="dxa"/>
              <w:left w:w="100" w:type="dxa"/>
            </w:tcMar>
            <w:vAlign w:val="center"/>
          </w:tcPr>
          <w:p w:rsidR="003E0AB6" w:rsidRDefault="00FA458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3E0AB6" w:rsidRDefault="003E0AB6">
            <w:pPr>
              <w:spacing w:after="0"/>
              <w:ind w:left="135"/>
              <w:jc w:val="center"/>
            </w:pPr>
          </w:p>
        </w:tc>
        <w:tc>
          <w:tcPr>
            <w:tcW w:w="1649" w:type="dxa"/>
            <w:tcMar>
              <w:top w:w="50" w:type="dxa"/>
              <w:left w:w="100" w:type="dxa"/>
            </w:tcMar>
            <w:vAlign w:val="center"/>
          </w:tcPr>
          <w:p w:rsidR="003E0AB6" w:rsidRDefault="003E0AB6">
            <w:pPr>
              <w:spacing w:after="0"/>
              <w:ind w:left="135"/>
              <w:jc w:val="center"/>
            </w:pPr>
          </w:p>
        </w:tc>
        <w:tc>
          <w:tcPr>
            <w:tcW w:w="1171" w:type="dxa"/>
            <w:tcMar>
              <w:top w:w="50" w:type="dxa"/>
              <w:left w:w="100" w:type="dxa"/>
            </w:tcMar>
            <w:vAlign w:val="center"/>
          </w:tcPr>
          <w:p w:rsidR="003E0AB6" w:rsidRDefault="003E0AB6">
            <w:pPr>
              <w:spacing w:after="0"/>
              <w:ind w:left="135"/>
            </w:pPr>
          </w:p>
        </w:tc>
        <w:tc>
          <w:tcPr>
            <w:tcW w:w="1999"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w:t>
              </w:r>
              <w:r>
                <w:rPr>
                  <w:rFonts w:ascii="Times New Roman" w:hAnsi="Times New Roman"/>
                  <w:color w:val="0000FF"/>
                  <w:u w:val="single"/>
                </w:rPr>
                <w:t>afaacb</w:t>
              </w:r>
              <w:r w:rsidRPr="00FA4585">
                <w:rPr>
                  <w:rFonts w:ascii="Times New Roman" w:hAnsi="Times New Roman"/>
                  <w:color w:val="0000FF"/>
                  <w:u w:val="single"/>
                  <w:lang w:val="ru-RU"/>
                </w:rPr>
                <w:t>3</w:t>
              </w:r>
              <w:r>
                <w:rPr>
                  <w:rFonts w:ascii="Times New Roman" w:hAnsi="Times New Roman"/>
                  <w:color w:val="0000FF"/>
                  <w:u w:val="single"/>
                </w:rPr>
                <w:t>e</w:t>
              </w:r>
            </w:hyperlink>
          </w:p>
        </w:tc>
      </w:tr>
      <w:tr w:rsidR="003E0AB6" w:rsidRPr="00766D2C">
        <w:trPr>
          <w:trHeight w:val="144"/>
          <w:tblCellSpacing w:w="20" w:type="nil"/>
        </w:trPr>
        <w:tc>
          <w:tcPr>
            <w:tcW w:w="389" w:type="dxa"/>
            <w:tcMar>
              <w:top w:w="50" w:type="dxa"/>
              <w:left w:w="100" w:type="dxa"/>
            </w:tcMar>
            <w:vAlign w:val="center"/>
          </w:tcPr>
          <w:p w:rsidR="003E0AB6" w:rsidRDefault="00FA4585">
            <w:pPr>
              <w:spacing w:after="0"/>
            </w:pPr>
            <w:r>
              <w:rPr>
                <w:rFonts w:ascii="Times New Roman" w:hAnsi="Times New Roman"/>
                <w:color w:val="000000"/>
                <w:sz w:val="24"/>
              </w:rPr>
              <w:lastRenderedPageBreak/>
              <w:t>44</w:t>
            </w:r>
          </w:p>
        </w:tc>
        <w:tc>
          <w:tcPr>
            <w:tcW w:w="2992"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Социально-экономическое развитие СССР в 1985 – 1991 гг.</w:t>
            </w:r>
          </w:p>
        </w:tc>
        <w:tc>
          <w:tcPr>
            <w:tcW w:w="84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E0AB6" w:rsidRDefault="003E0AB6">
            <w:pPr>
              <w:spacing w:after="0"/>
              <w:ind w:left="135"/>
              <w:jc w:val="center"/>
            </w:pPr>
          </w:p>
        </w:tc>
        <w:tc>
          <w:tcPr>
            <w:tcW w:w="1649" w:type="dxa"/>
            <w:tcMar>
              <w:top w:w="50" w:type="dxa"/>
              <w:left w:w="100" w:type="dxa"/>
            </w:tcMar>
            <w:vAlign w:val="center"/>
          </w:tcPr>
          <w:p w:rsidR="003E0AB6" w:rsidRDefault="003E0AB6">
            <w:pPr>
              <w:spacing w:after="0"/>
              <w:ind w:left="135"/>
              <w:jc w:val="center"/>
            </w:pPr>
          </w:p>
        </w:tc>
        <w:tc>
          <w:tcPr>
            <w:tcW w:w="1171" w:type="dxa"/>
            <w:tcMar>
              <w:top w:w="50" w:type="dxa"/>
              <w:left w:w="100" w:type="dxa"/>
            </w:tcMar>
            <w:vAlign w:val="center"/>
          </w:tcPr>
          <w:p w:rsidR="003E0AB6" w:rsidRDefault="003E0AB6">
            <w:pPr>
              <w:spacing w:after="0"/>
              <w:ind w:left="135"/>
            </w:pPr>
          </w:p>
        </w:tc>
        <w:tc>
          <w:tcPr>
            <w:tcW w:w="1999"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/7</w:t>
              </w:r>
              <w:r>
                <w:rPr>
                  <w:rFonts w:ascii="Times New Roman" w:hAnsi="Times New Roman"/>
                  <w:color w:val="0000FF"/>
                  <w:u w:val="single"/>
                </w:rPr>
                <w:t>f</w:t>
              </w:r>
              <w:r w:rsidRPr="00FA4585">
                <w:rPr>
                  <w:rFonts w:ascii="Times New Roman" w:hAnsi="Times New Roman"/>
                  <w:color w:val="0000FF"/>
                  <w:u w:val="single"/>
                  <w:lang w:val="ru-RU"/>
                </w:rPr>
                <w:t>706</w:t>
              </w:r>
              <w:r>
                <w:rPr>
                  <w:rFonts w:ascii="Times New Roman" w:hAnsi="Times New Roman"/>
                  <w:color w:val="0000FF"/>
                  <w:u w:val="single"/>
                </w:rPr>
                <w:t>b</w:t>
              </w:r>
              <w:r w:rsidRPr="00FA4585">
                <w:rPr>
                  <w:rFonts w:ascii="Times New Roman" w:hAnsi="Times New Roman"/>
                  <w:color w:val="0000FF"/>
                  <w:u w:val="single"/>
                  <w:lang w:val="ru-RU"/>
                </w:rPr>
                <w:t>5</w:t>
              </w:r>
              <w:r>
                <w:rPr>
                  <w:rFonts w:ascii="Times New Roman" w:hAnsi="Times New Roman"/>
                  <w:color w:val="0000FF"/>
                  <w:u w:val="single"/>
                </w:rPr>
                <w:t>d</w:t>
              </w:r>
            </w:hyperlink>
          </w:p>
        </w:tc>
      </w:tr>
      <w:tr w:rsidR="003E0AB6" w:rsidRPr="00766D2C">
        <w:trPr>
          <w:trHeight w:val="144"/>
          <w:tblCellSpacing w:w="20" w:type="nil"/>
        </w:trPr>
        <w:tc>
          <w:tcPr>
            <w:tcW w:w="389" w:type="dxa"/>
            <w:tcMar>
              <w:top w:w="50" w:type="dxa"/>
              <w:left w:w="100" w:type="dxa"/>
            </w:tcMar>
            <w:vAlign w:val="center"/>
          </w:tcPr>
          <w:p w:rsidR="003E0AB6" w:rsidRDefault="00FA4585">
            <w:pPr>
              <w:spacing w:after="0"/>
            </w:pPr>
            <w:r>
              <w:rPr>
                <w:rFonts w:ascii="Times New Roman" w:hAnsi="Times New Roman"/>
                <w:color w:val="000000"/>
                <w:sz w:val="24"/>
              </w:rPr>
              <w:t>45</w:t>
            </w:r>
          </w:p>
        </w:tc>
        <w:tc>
          <w:tcPr>
            <w:tcW w:w="2992"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Перемены в духовной сфере в годы перестройки</w:t>
            </w:r>
          </w:p>
        </w:tc>
        <w:tc>
          <w:tcPr>
            <w:tcW w:w="84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E0AB6" w:rsidRDefault="003E0AB6">
            <w:pPr>
              <w:spacing w:after="0"/>
              <w:ind w:left="135"/>
              <w:jc w:val="center"/>
            </w:pPr>
          </w:p>
        </w:tc>
        <w:tc>
          <w:tcPr>
            <w:tcW w:w="1649" w:type="dxa"/>
            <w:tcMar>
              <w:top w:w="50" w:type="dxa"/>
              <w:left w:w="100" w:type="dxa"/>
            </w:tcMar>
            <w:vAlign w:val="center"/>
          </w:tcPr>
          <w:p w:rsidR="003E0AB6" w:rsidRDefault="003E0AB6">
            <w:pPr>
              <w:spacing w:after="0"/>
              <w:ind w:left="135"/>
              <w:jc w:val="center"/>
            </w:pPr>
          </w:p>
        </w:tc>
        <w:tc>
          <w:tcPr>
            <w:tcW w:w="1171" w:type="dxa"/>
            <w:tcMar>
              <w:top w:w="50" w:type="dxa"/>
              <w:left w:w="100" w:type="dxa"/>
            </w:tcMar>
            <w:vAlign w:val="center"/>
          </w:tcPr>
          <w:p w:rsidR="003E0AB6" w:rsidRDefault="003E0AB6">
            <w:pPr>
              <w:spacing w:after="0"/>
              <w:ind w:left="135"/>
            </w:pPr>
          </w:p>
        </w:tc>
        <w:tc>
          <w:tcPr>
            <w:tcW w:w="1999"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/5</w:t>
              </w:r>
              <w:r>
                <w:rPr>
                  <w:rFonts w:ascii="Times New Roman" w:hAnsi="Times New Roman"/>
                  <w:color w:val="0000FF"/>
                  <w:u w:val="single"/>
                </w:rPr>
                <w:t>f</w:t>
              </w:r>
              <w:r w:rsidRPr="00FA4585">
                <w:rPr>
                  <w:rFonts w:ascii="Times New Roman" w:hAnsi="Times New Roman"/>
                  <w:color w:val="0000FF"/>
                  <w:u w:val="single"/>
                  <w:lang w:val="ru-RU"/>
                </w:rPr>
                <w:t>3</w:t>
              </w:r>
              <w:r>
                <w:rPr>
                  <w:rFonts w:ascii="Times New Roman" w:hAnsi="Times New Roman"/>
                  <w:color w:val="0000FF"/>
                  <w:u w:val="single"/>
                </w:rPr>
                <w:t>f</w:t>
              </w:r>
              <w:r w:rsidRPr="00FA4585">
                <w:rPr>
                  <w:rFonts w:ascii="Times New Roman" w:hAnsi="Times New Roman"/>
                  <w:color w:val="0000FF"/>
                  <w:u w:val="single"/>
                  <w:lang w:val="ru-RU"/>
                </w:rPr>
                <w:t>81</w:t>
              </w:r>
              <w:r>
                <w:rPr>
                  <w:rFonts w:ascii="Times New Roman" w:hAnsi="Times New Roman"/>
                  <w:color w:val="0000FF"/>
                  <w:u w:val="single"/>
                </w:rPr>
                <w:t>a</w:t>
              </w:r>
              <w:r w:rsidRPr="00FA4585">
                <w:rPr>
                  <w:rFonts w:ascii="Times New Roman" w:hAnsi="Times New Roman"/>
                  <w:color w:val="0000FF"/>
                  <w:u w:val="single"/>
                  <w:lang w:val="ru-RU"/>
                </w:rPr>
                <w:t>7</w:t>
              </w:r>
            </w:hyperlink>
          </w:p>
        </w:tc>
      </w:tr>
      <w:tr w:rsidR="003E0AB6" w:rsidRPr="00766D2C">
        <w:trPr>
          <w:trHeight w:val="144"/>
          <w:tblCellSpacing w:w="20" w:type="nil"/>
        </w:trPr>
        <w:tc>
          <w:tcPr>
            <w:tcW w:w="389" w:type="dxa"/>
            <w:tcMar>
              <w:top w:w="50" w:type="dxa"/>
              <w:left w:w="100" w:type="dxa"/>
            </w:tcMar>
            <w:vAlign w:val="center"/>
          </w:tcPr>
          <w:p w:rsidR="003E0AB6" w:rsidRDefault="00FA4585">
            <w:pPr>
              <w:spacing w:after="0"/>
            </w:pPr>
            <w:r>
              <w:rPr>
                <w:rFonts w:ascii="Times New Roman" w:hAnsi="Times New Roman"/>
                <w:color w:val="000000"/>
                <w:sz w:val="24"/>
              </w:rPr>
              <w:t>46</w:t>
            </w:r>
          </w:p>
        </w:tc>
        <w:tc>
          <w:tcPr>
            <w:tcW w:w="2992"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Реформа политической системы СССР и её итоги</w:t>
            </w:r>
          </w:p>
        </w:tc>
        <w:tc>
          <w:tcPr>
            <w:tcW w:w="84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E0AB6" w:rsidRDefault="003E0AB6">
            <w:pPr>
              <w:spacing w:after="0"/>
              <w:ind w:left="135"/>
              <w:jc w:val="center"/>
            </w:pPr>
          </w:p>
        </w:tc>
        <w:tc>
          <w:tcPr>
            <w:tcW w:w="1649" w:type="dxa"/>
            <w:tcMar>
              <w:top w:w="50" w:type="dxa"/>
              <w:left w:w="100" w:type="dxa"/>
            </w:tcMar>
            <w:vAlign w:val="center"/>
          </w:tcPr>
          <w:p w:rsidR="003E0AB6" w:rsidRDefault="003E0AB6">
            <w:pPr>
              <w:spacing w:after="0"/>
              <w:ind w:left="135"/>
              <w:jc w:val="center"/>
            </w:pPr>
          </w:p>
        </w:tc>
        <w:tc>
          <w:tcPr>
            <w:tcW w:w="1171" w:type="dxa"/>
            <w:tcMar>
              <w:top w:w="50" w:type="dxa"/>
              <w:left w:w="100" w:type="dxa"/>
            </w:tcMar>
            <w:vAlign w:val="center"/>
          </w:tcPr>
          <w:p w:rsidR="003E0AB6" w:rsidRDefault="003E0AB6">
            <w:pPr>
              <w:spacing w:after="0"/>
              <w:ind w:left="135"/>
            </w:pPr>
          </w:p>
        </w:tc>
        <w:tc>
          <w:tcPr>
            <w:tcW w:w="1999"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w:t>
              </w:r>
              <w:r>
                <w:rPr>
                  <w:rFonts w:ascii="Times New Roman" w:hAnsi="Times New Roman"/>
                  <w:color w:val="0000FF"/>
                  <w:u w:val="single"/>
                </w:rPr>
                <w:t>ab</w:t>
              </w:r>
              <w:r w:rsidRPr="00FA4585">
                <w:rPr>
                  <w:rFonts w:ascii="Times New Roman" w:hAnsi="Times New Roman"/>
                  <w:color w:val="0000FF"/>
                  <w:u w:val="single"/>
                  <w:lang w:val="ru-RU"/>
                </w:rPr>
                <w:t>8</w:t>
              </w:r>
              <w:r>
                <w:rPr>
                  <w:rFonts w:ascii="Times New Roman" w:hAnsi="Times New Roman"/>
                  <w:color w:val="0000FF"/>
                  <w:u w:val="single"/>
                </w:rPr>
                <w:t>dc</w:t>
              </w:r>
              <w:r w:rsidRPr="00FA4585">
                <w:rPr>
                  <w:rFonts w:ascii="Times New Roman" w:hAnsi="Times New Roman"/>
                  <w:color w:val="0000FF"/>
                  <w:u w:val="single"/>
                  <w:lang w:val="ru-RU"/>
                </w:rPr>
                <w:t>9</w:t>
              </w:r>
              <w:r>
                <w:rPr>
                  <w:rFonts w:ascii="Times New Roman" w:hAnsi="Times New Roman"/>
                  <w:color w:val="0000FF"/>
                  <w:u w:val="single"/>
                </w:rPr>
                <w:t>ab</w:t>
              </w:r>
            </w:hyperlink>
          </w:p>
        </w:tc>
      </w:tr>
      <w:tr w:rsidR="003E0AB6" w:rsidRPr="00766D2C">
        <w:trPr>
          <w:trHeight w:val="144"/>
          <w:tblCellSpacing w:w="20" w:type="nil"/>
        </w:trPr>
        <w:tc>
          <w:tcPr>
            <w:tcW w:w="389" w:type="dxa"/>
            <w:tcMar>
              <w:top w:w="50" w:type="dxa"/>
              <w:left w:w="100" w:type="dxa"/>
            </w:tcMar>
            <w:vAlign w:val="center"/>
          </w:tcPr>
          <w:p w:rsidR="003E0AB6" w:rsidRDefault="00FA4585">
            <w:pPr>
              <w:spacing w:after="0"/>
            </w:pPr>
            <w:r>
              <w:rPr>
                <w:rFonts w:ascii="Times New Roman" w:hAnsi="Times New Roman"/>
                <w:color w:val="000000"/>
                <w:sz w:val="24"/>
              </w:rPr>
              <w:t>47</w:t>
            </w:r>
          </w:p>
        </w:tc>
        <w:tc>
          <w:tcPr>
            <w:tcW w:w="2992"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Новое политическое мышление и перемены во внешней политике</w:t>
            </w:r>
          </w:p>
        </w:tc>
        <w:tc>
          <w:tcPr>
            <w:tcW w:w="84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E0AB6" w:rsidRDefault="003E0AB6">
            <w:pPr>
              <w:spacing w:after="0"/>
              <w:ind w:left="135"/>
              <w:jc w:val="center"/>
            </w:pPr>
          </w:p>
        </w:tc>
        <w:tc>
          <w:tcPr>
            <w:tcW w:w="1649" w:type="dxa"/>
            <w:tcMar>
              <w:top w:w="50" w:type="dxa"/>
              <w:left w:w="100" w:type="dxa"/>
            </w:tcMar>
            <w:vAlign w:val="center"/>
          </w:tcPr>
          <w:p w:rsidR="003E0AB6" w:rsidRDefault="003E0AB6">
            <w:pPr>
              <w:spacing w:after="0"/>
              <w:ind w:left="135"/>
              <w:jc w:val="center"/>
            </w:pPr>
          </w:p>
        </w:tc>
        <w:tc>
          <w:tcPr>
            <w:tcW w:w="1171" w:type="dxa"/>
            <w:tcMar>
              <w:top w:w="50" w:type="dxa"/>
              <w:left w:w="100" w:type="dxa"/>
            </w:tcMar>
            <w:vAlign w:val="center"/>
          </w:tcPr>
          <w:p w:rsidR="003E0AB6" w:rsidRDefault="003E0AB6">
            <w:pPr>
              <w:spacing w:after="0"/>
              <w:ind w:left="135"/>
            </w:pPr>
          </w:p>
        </w:tc>
        <w:tc>
          <w:tcPr>
            <w:tcW w:w="1999"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/1</w:t>
              </w:r>
              <w:r>
                <w:rPr>
                  <w:rFonts w:ascii="Times New Roman" w:hAnsi="Times New Roman"/>
                  <w:color w:val="0000FF"/>
                  <w:u w:val="single"/>
                </w:rPr>
                <w:t>bd</w:t>
              </w:r>
              <w:r w:rsidRPr="00FA4585">
                <w:rPr>
                  <w:rFonts w:ascii="Times New Roman" w:hAnsi="Times New Roman"/>
                  <w:color w:val="0000FF"/>
                  <w:u w:val="single"/>
                  <w:lang w:val="ru-RU"/>
                </w:rPr>
                <w:t>52</w:t>
              </w:r>
              <w:r>
                <w:rPr>
                  <w:rFonts w:ascii="Times New Roman" w:hAnsi="Times New Roman"/>
                  <w:color w:val="0000FF"/>
                  <w:u w:val="single"/>
                </w:rPr>
                <w:t>e</w:t>
              </w:r>
              <w:r w:rsidRPr="00FA4585">
                <w:rPr>
                  <w:rFonts w:ascii="Times New Roman" w:hAnsi="Times New Roman"/>
                  <w:color w:val="0000FF"/>
                  <w:u w:val="single"/>
                  <w:lang w:val="ru-RU"/>
                </w:rPr>
                <w:t>1</w:t>
              </w:r>
              <w:r>
                <w:rPr>
                  <w:rFonts w:ascii="Times New Roman" w:hAnsi="Times New Roman"/>
                  <w:color w:val="0000FF"/>
                  <w:u w:val="single"/>
                </w:rPr>
                <w:t>d</w:t>
              </w:r>
            </w:hyperlink>
          </w:p>
        </w:tc>
      </w:tr>
      <w:tr w:rsidR="003E0AB6" w:rsidRPr="00766D2C">
        <w:trPr>
          <w:trHeight w:val="144"/>
          <w:tblCellSpacing w:w="20" w:type="nil"/>
        </w:trPr>
        <w:tc>
          <w:tcPr>
            <w:tcW w:w="389" w:type="dxa"/>
            <w:tcMar>
              <w:top w:w="50" w:type="dxa"/>
              <w:left w:w="100" w:type="dxa"/>
            </w:tcMar>
            <w:vAlign w:val="center"/>
          </w:tcPr>
          <w:p w:rsidR="003E0AB6" w:rsidRDefault="00FA4585">
            <w:pPr>
              <w:spacing w:after="0"/>
            </w:pPr>
            <w:r>
              <w:rPr>
                <w:rFonts w:ascii="Times New Roman" w:hAnsi="Times New Roman"/>
                <w:color w:val="000000"/>
                <w:sz w:val="24"/>
              </w:rPr>
              <w:t>48</w:t>
            </w:r>
          </w:p>
        </w:tc>
        <w:tc>
          <w:tcPr>
            <w:tcW w:w="2992" w:type="dxa"/>
            <w:tcMar>
              <w:top w:w="50" w:type="dxa"/>
              <w:left w:w="100" w:type="dxa"/>
            </w:tcMar>
            <w:vAlign w:val="center"/>
          </w:tcPr>
          <w:p w:rsidR="003E0AB6" w:rsidRDefault="00FA4585">
            <w:pPr>
              <w:spacing w:after="0"/>
              <w:ind w:left="135"/>
            </w:pPr>
            <w:r w:rsidRPr="00FA4585">
              <w:rPr>
                <w:rFonts w:ascii="Times New Roman" w:hAnsi="Times New Roman"/>
                <w:color w:val="000000"/>
                <w:sz w:val="24"/>
                <w:lang w:val="ru-RU"/>
              </w:rPr>
              <w:t xml:space="preserve">Национальная политика и подъем национальных движений. </w:t>
            </w:r>
            <w:r>
              <w:rPr>
                <w:rFonts w:ascii="Times New Roman" w:hAnsi="Times New Roman"/>
                <w:color w:val="000000"/>
                <w:sz w:val="24"/>
              </w:rPr>
              <w:t>Распад СССР</w:t>
            </w:r>
          </w:p>
        </w:tc>
        <w:tc>
          <w:tcPr>
            <w:tcW w:w="849" w:type="dxa"/>
            <w:tcMar>
              <w:top w:w="50" w:type="dxa"/>
              <w:left w:w="100" w:type="dxa"/>
            </w:tcMar>
            <w:vAlign w:val="center"/>
          </w:tcPr>
          <w:p w:rsidR="003E0AB6" w:rsidRDefault="00FA458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3E0AB6" w:rsidRDefault="003E0AB6">
            <w:pPr>
              <w:spacing w:after="0"/>
              <w:ind w:left="135"/>
              <w:jc w:val="center"/>
            </w:pPr>
          </w:p>
        </w:tc>
        <w:tc>
          <w:tcPr>
            <w:tcW w:w="1649" w:type="dxa"/>
            <w:tcMar>
              <w:top w:w="50" w:type="dxa"/>
              <w:left w:w="100" w:type="dxa"/>
            </w:tcMar>
            <w:vAlign w:val="center"/>
          </w:tcPr>
          <w:p w:rsidR="003E0AB6" w:rsidRDefault="003E0AB6">
            <w:pPr>
              <w:spacing w:after="0"/>
              <w:ind w:left="135"/>
              <w:jc w:val="center"/>
            </w:pPr>
          </w:p>
        </w:tc>
        <w:tc>
          <w:tcPr>
            <w:tcW w:w="1171" w:type="dxa"/>
            <w:tcMar>
              <w:top w:w="50" w:type="dxa"/>
              <w:left w:w="100" w:type="dxa"/>
            </w:tcMar>
            <w:vAlign w:val="center"/>
          </w:tcPr>
          <w:p w:rsidR="003E0AB6" w:rsidRDefault="003E0AB6">
            <w:pPr>
              <w:spacing w:after="0"/>
              <w:ind w:left="135"/>
            </w:pPr>
          </w:p>
        </w:tc>
        <w:tc>
          <w:tcPr>
            <w:tcW w:w="1999"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/6</w:t>
              </w:r>
              <w:r>
                <w:rPr>
                  <w:rFonts w:ascii="Times New Roman" w:hAnsi="Times New Roman"/>
                  <w:color w:val="0000FF"/>
                  <w:u w:val="single"/>
                </w:rPr>
                <w:t>eb</w:t>
              </w:r>
              <w:r w:rsidRPr="00FA4585">
                <w:rPr>
                  <w:rFonts w:ascii="Times New Roman" w:hAnsi="Times New Roman"/>
                  <w:color w:val="0000FF"/>
                  <w:u w:val="single"/>
                  <w:lang w:val="ru-RU"/>
                </w:rPr>
                <w:t>1</w:t>
              </w:r>
              <w:r>
                <w:rPr>
                  <w:rFonts w:ascii="Times New Roman" w:hAnsi="Times New Roman"/>
                  <w:color w:val="0000FF"/>
                  <w:u w:val="single"/>
                </w:rPr>
                <w:t>ace</w:t>
              </w:r>
              <w:r w:rsidRPr="00FA4585">
                <w:rPr>
                  <w:rFonts w:ascii="Times New Roman" w:hAnsi="Times New Roman"/>
                  <w:color w:val="0000FF"/>
                  <w:u w:val="single"/>
                  <w:lang w:val="ru-RU"/>
                </w:rPr>
                <w:t>4</w:t>
              </w:r>
            </w:hyperlink>
          </w:p>
        </w:tc>
      </w:tr>
      <w:tr w:rsidR="003E0AB6" w:rsidRPr="00766D2C">
        <w:trPr>
          <w:trHeight w:val="144"/>
          <w:tblCellSpacing w:w="20" w:type="nil"/>
        </w:trPr>
        <w:tc>
          <w:tcPr>
            <w:tcW w:w="389" w:type="dxa"/>
            <w:tcMar>
              <w:top w:w="50" w:type="dxa"/>
              <w:left w:w="100" w:type="dxa"/>
            </w:tcMar>
            <w:vAlign w:val="center"/>
          </w:tcPr>
          <w:p w:rsidR="003E0AB6" w:rsidRDefault="00FA4585">
            <w:pPr>
              <w:spacing w:after="0"/>
            </w:pPr>
            <w:r>
              <w:rPr>
                <w:rFonts w:ascii="Times New Roman" w:hAnsi="Times New Roman"/>
                <w:color w:val="000000"/>
                <w:sz w:val="24"/>
              </w:rPr>
              <w:t>49</w:t>
            </w:r>
          </w:p>
        </w:tc>
        <w:tc>
          <w:tcPr>
            <w:tcW w:w="2992" w:type="dxa"/>
            <w:tcMar>
              <w:top w:w="50" w:type="dxa"/>
              <w:left w:w="100" w:type="dxa"/>
            </w:tcMar>
            <w:vAlign w:val="center"/>
          </w:tcPr>
          <w:p w:rsidR="003E0AB6" w:rsidRDefault="00FA4585">
            <w:pPr>
              <w:spacing w:after="0"/>
              <w:ind w:left="135"/>
            </w:pPr>
            <w:r>
              <w:rPr>
                <w:rFonts w:ascii="Times New Roman" w:hAnsi="Times New Roman"/>
                <w:color w:val="000000"/>
                <w:sz w:val="24"/>
              </w:rPr>
              <w:t>Наш край в 1945 – 1991 гг.</w:t>
            </w:r>
          </w:p>
        </w:tc>
        <w:tc>
          <w:tcPr>
            <w:tcW w:w="849" w:type="dxa"/>
            <w:tcMar>
              <w:top w:w="50" w:type="dxa"/>
              <w:left w:w="100" w:type="dxa"/>
            </w:tcMar>
            <w:vAlign w:val="center"/>
          </w:tcPr>
          <w:p w:rsidR="003E0AB6" w:rsidRDefault="00FA458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3E0AB6" w:rsidRDefault="003E0AB6">
            <w:pPr>
              <w:spacing w:after="0"/>
              <w:ind w:left="135"/>
              <w:jc w:val="center"/>
            </w:pPr>
          </w:p>
        </w:tc>
        <w:tc>
          <w:tcPr>
            <w:tcW w:w="1649" w:type="dxa"/>
            <w:tcMar>
              <w:top w:w="50" w:type="dxa"/>
              <w:left w:w="100" w:type="dxa"/>
            </w:tcMar>
            <w:vAlign w:val="center"/>
          </w:tcPr>
          <w:p w:rsidR="003E0AB6" w:rsidRDefault="003E0AB6">
            <w:pPr>
              <w:spacing w:after="0"/>
              <w:ind w:left="135"/>
              <w:jc w:val="center"/>
            </w:pPr>
          </w:p>
        </w:tc>
        <w:tc>
          <w:tcPr>
            <w:tcW w:w="1171" w:type="dxa"/>
            <w:tcMar>
              <w:top w:w="50" w:type="dxa"/>
              <w:left w:w="100" w:type="dxa"/>
            </w:tcMar>
            <w:vAlign w:val="center"/>
          </w:tcPr>
          <w:p w:rsidR="003E0AB6" w:rsidRDefault="003E0AB6">
            <w:pPr>
              <w:spacing w:after="0"/>
              <w:ind w:left="135"/>
            </w:pPr>
          </w:p>
        </w:tc>
        <w:tc>
          <w:tcPr>
            <w:tcW w:w="1999"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/62</w:t>
              </w:r>
              <w:r>
                <w:rPr>
                  <w:rFonts w:ascii="Times New Roman" w:hAnsi="Times New Roman"/>
                  <w:color w:val="0000FF"/>
                  <w:u w:val="single"/>
                </w:rPr>
                <w:t>a</w:t>
              </w:r>
              <w:r w:rsidRPr="00FA4585">
                <w:rPr>
                  <w:rFonts w:ascii="Times New Roman" w:hAnsi="Times New Roman"/>
                  <w:color w:val="0000FF"/>
                  <w:u w:val="single"/>
                  <w:lang w:val="ru-RU"/>
                </w:rPr>
                <w:t>514</w:t>
              </w:r>
              <w:r>
                <w:rPr>
                  <w:rFonts w:ascii="Times New Roman" w:hAnsi="Times New Roman"/>
                  <w:color w:val="0000FF"/>
                  <w:u w:val="single"/>
                </w:rPr>
                <w:t>df</w:t>
              </w:r>
            </w:hyperlink>
          </w:p>
        </w:tc>
      </w:tr>
      <w:tr w:rsidR="003E0AB6" w:rsidRPr="00766D2C">
        <w:trPr>
          <w:trHeight w:val="144"/>
          <w:tblCellSpacing w:w="20" w:type="nil"/>
        </w:trPr>
        <w:tc>
          <w:tcPr>
            <w:tcW w:w="389" w:type="dxa"/>
            <w:tcMar>
              <w:top w:w="50" w:type="dxa"/>
              <w:left w:w="100" w:type="dxa"/>
            </w:tcMar>
            <w:vAlign w:val="center"/>
          </w:tcPr>
          <w:p w:rsidR="003E0AB6" w:rsidRDefault="00FA4585">
            <w:pPr>
              <w:spacing w:after="0"/>
            </w:pPr>
            <w:r>
              <w:rPr>
                <w:rFonts w:ascii="Times New Roman" w:hAnsi="Times New Roman"/>
                <w:color w:val="000000"/>
                <w:sz w:val="24"/>
              </w:rPr>
              <w:t>50</w:t>
            </w:r>
          </w:p>
        </w:tc>
        <w:tc>
          <w:tcPr>
            <w:tcW w:w="2992"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Повторительно-обобщающий урок по теме «СССР в 1964 – 1991 гг.»</w:t>
            </w:r>
          </w:p>
        </w:tc>
        <w:tc>
          <w:tcPr>
            <w:tcW w:w="84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E0AB6" w:rsidRDefault="003E0AB6">
            <w:pPr>
              <w:spacing w:after="0"/>
              <w:ind w:left="135"/>
              <w:jc w:val="center"/>
            </w:pPr>
          </w:p>
        </w:tc>
        <w:tc>
          <w:tcPr>
            <w:tcW w:w="1649" w:type="dxa"/>
            <w:tcMar>
              <w:top w:w="50" w:type="dxa"/>
              <w:left w:w="100" w:type="dxa"/>
            </w:tcMar>
            <w:vAlign w:val="center"/>
          </w:tcPr>
          <w:p w:rsidR="003E0AB6" w:rsidRDefault="003E0AB6">
            <w:pPr>
              <w:spacing w:after="0"/>
              <w:ind w:left="135"/>
              <w:jc w:val="center"/>
            </w:pPr>
          </w:p>
        </w:tc>
        <w:tc>
          <w:tcPr>
            <w:tcW w:w="1171" w:type="dxa"/>
            <w:tcMar>
              <w:top w:w="50" w:type="dxa"/>
              <w:left w:w="100" w:type="dxa"/>
            </w:tcMar>
            <w:vAlign w:val="center"/>
          </w:tcPr>
          <w:p w:rsidR="003E0AB6" w:rsidRDefault="003E0AB6">
            <w:pPr>
              <w:spacing w:after="0"/>
              <w:ind w:left="135"/>
            </w:pPr>
          </w:p>
        </w:tc>
        <w:tc>
          <w:tcPr>
            <w:tcW w:w="1999"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/995</w:t>
              </w:r>
              <w:r>
                <w:rPr>
                  <w:rFonts w:ascii="Times New Roman" w:hAnsi="Times New Roman"/>
                  <w:color w:val="0000FF"/>
                  <w:u w:val="single"/>
                </w:rPr>
                <w:t>db</w:t>
              </w:r>
              <w:r w:rsidRPr="00FA4585">
                <w:rPr>
                  <w:rFonts w:ascii="Times New Roman" w:hAnsi="Times New Roman"/>
                  <w:color w:val="0000FF"/>
                  <w:u w:val="single"/>
                  <w:lang w:val="ru-RU"/>
                </w:rPr>
                <w:t>6</w:t>
              </w:r>
              <w:r>
                <w:rPr>
                  <w:rFonts w:ascii="Times New Roman" w:hAnsi="Times New Roman"/>
                  <w:color w:val="0000FF"/>
                  <w:u w:val="single"/>
                </w:rPr>
                <w:t>d</w:t>
              </w:r>
              <w:r w:rsidRPr="00FA4585">
                <w:rPr>
                  <w:rFonts w:ascii="Times New Roman" w:hAnsi="Times New Roman"/>
                  <w:color w:val="0000FF"/>
                  <w:u w:val="single"/>
                  <w:lang w:val="ru-RU"/>
                </w:rPr>
                <w:t>4</w:t>
              </w:r>
            </w:hyperlink>
          </w:p>
        </w:tc>
      </w:tr>
      <w:tr w:rsidR="003E0AB6" w:rsidRPr="00766D2C">
        <w:trPr>
          <w:trHeight w:val="144"/>
          <w:tblCellSpacing w:w="20" w:type="nil"/>
        </w:trPr>
        <w:tc>
          <w:tcPr>
            <w:tcW w:w="389" w:type="dxa"/>
            <w:tcMar>
              <w:top w:w="50" w:type="dxa"/>
              <w:left w:w="100" w:type="dxa"/>
            </w:tcMar>
            <w:vAlign w:val="center"/>
          </w:tcPr>
          <w:p w:rsidR="003E0AB6" w:rsidRDefault="00FA4585">
            <w:pPr>
              <w:spacing w:after="0"/>
            </w:pPr>
            <w:r>
              <w:rPr>
                <w:rFonts w:ascii="Times New Roman" w:hAnsi="Times New Roman"/>
                <w:color w:val="000000"/>
                <w:sz w:val="24"/>
              </w:rPr>
              <w:t>51</w:t>
            </w:r>
          </w:p>
        </w:tc>
        <w:tc>
          <w:tcPr>
            <w:tcW w:w="2992"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Российская экономика в условиях рынка</w:t>
            </w:r>
          </w:p>
        </w:tc>
        <w:tc>
          <w:tcPr>
            <w:tcW w:w="84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E0AB6" w:rsidRDefault="003E0AB6">
            <w:pPr>
              <w:spacing w:after="0"/>
              <w:ind w:left="135"/>
              <w:jc w:val="center"/>
            </w:pPr>
          </w:p>
        </w:tc>
        <w:tc>
          <w:tcPr>
            <w:tcW w:w="1649" w:type="dxa"/>
            <w:tcMar>
              <w:top w:w="50" w:type="dxa"/>
              <w:left w:w="100" w:type="dxa"/>
            </w:tcMar>
            <w:vAlign w:val="center"/>
          </w:tcPr>
          <w:p w:rsidR="003E0AB6" w:rsidRDefault="003E0AB6">
            <w:pPr>
              <w:spacing w:after="0"/>
              <w:ind w:left="135"/>
              <w:jc w:val="center"/>
            </w:pPr>
          </w:p>
        </w:tc>
        <w:tc>
          <w:tcPr>
            <w:tcW w:w="1171" w:type="dxa"/>
            <w:tcMar>
              <w:top w:w="50" w:type="dxa"/>
              <w:left w:w="100" w:type="dxa"/>
            </w:tcMar>
            <w:vAlign w:val="center"/>
          </w:tcPr>
          <w:p w:rsidR="003E0AB6" w:rsidRDefault="003E0AB6">
            <w:pPr>
              <w:spacing w:after="0"/>
              <w:ind w:left="135"/>
            </w:pPr>
          </w:p>
        </w:tc>
        <w:tc>
          <w:tcPr>
            <w:tcW w:w="1999"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/12</w:t>
              </w:r>
              <w:r>
                <w:rPr>
                  <w:rFonts w:ascii="Times New Roman" w:hAnsi="Times New Roman"/>
                  <w:color w:val="0000FF"/>
                  <w:u w:val="single"/>
                </w:rPr>
                <w:t>afee</w:t>
              </w:r>
              <w:r w:rsidRPr="00FA4585">
                <w:rPr>
                  <w:rFonts w:ascii="Times New Roman" w:hAnsi="Times New Roman"/>
                  <w:color w:val="0000FF"/>
                  <w:u w:val="single"/>
                  <w:lang w:val="ru-RU"/>
                </w:rPr>
                <w:t>64</w:t>
              </w:r>
            </w:hyperlink>
          </w:p>
        </w:tc>
      </w:tr>
      <w:tr w:rsidR="003E0AB6" w:rsidRPr="00766D2C">
        <w:trPr>
          <w:trHeight w:val="144"/>
          <w:tblCellSpacing w:w="20" w:type="nil"/>
        </w:trPr>
        <w:tc>
          <w:tcPr>
            <w:tcW w:w="389" w:type="dxa"/>
            <w:tcMar>
              <w:top w:w="50" w:type="dxa"/>
              <w:left w:w="100" w:type="dxa"/>
            </w:tcMar>
            <w:vAlign w:val="center"/>
          </w:tcPr>
          <w:p w:rsidR="003E0AB6" w:rsidRDefault="00FA4585">
            <w:pPr>
              <w:spacing w:after="0"/>
            </w:pPr>
            <w:r>
              <w:rPr>
                <w:rFonts w:ascii="Times New Roman" w:hAnsi="Times New Roman"/>
                <w:color w:val="000000"/>
                <w:sz w:val="24"/>
              </w:rPr>
              <w:t>52</w:t>
            </w:r>
          </w:p>
        </w:tc>
        <w:tc>
          <w:tcPr>
            <w:tcW w:w="2992"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Политическое развитие Российской Федерации в 1990-е гг.</w:t>
            </w:r>
          </w:p>
        </w:tc>
        <w:tc>
          <w:tcPr>
            <w:tcW w:w="84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E0AB6" w:rsidRDefault="003E0AB6">
            <w:pPr>
              <w:spacing w:after="0"/>
              <w:ind w:left="135"/>
              <w:jc w:val="center"/>
            </w:pPr>
          </w:p>
        </w:tc>
        <w:tc>
          <w:tcPr>
            <w:tcW w:w="1649" w:type="dxa"/>
            <w:tcMar>
              <w:top w:w="50" w:type="dxa"/>
              <w:left w:w="100" w:type="dxa"/>
            </w:tcMar>
            <w:vAlign w:val="center"/>
          </w:tcPr>
          <w:p w:rsidR="003E0AB6" w:rsidRDefault="003E0AB6">
            <w:pPr>
              <w:spacing w:after="0"/>
              <w:ind w:left="135"/>
              <w:jc w:val="center"/>
            </w:pPr>
          </w:p>
        </w:tc>
        <w:tc>
          <w:tcPr>
            <w:tcW w:w="1171" w:type="dxa"/>
            <w:tcMar>
              <w:top w:w="50" w:type="dxa"/>
              <w:left w:w="100" w:type="dxa"/>
            </w:tcMar>
            <w:vAlign w:val="center"/>
          </w:tcPr>
          <w:p w:rsidR="003E0AB6" w:rsidRDefault="003E0AB6">
            <w:pPr>
              <w:spacing w:after="0"/>
              <w:ind w:left="135"/>
            </w:pPr>
          </w:p>
        </w:tc>
        <w:tc>
          <w:tcPr>
            <w:tcW w:w="1999"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w:t>
              </w:r>
              <w:r>
                <w:rPr>
                  <w:rFonts w:ascii="Times New Roman" w:hAnsi="Times New Roman"/>
                  <w:color w:val="0000FF"/>
                  <w:u w:val="single"/>
                </w:rPr>
                <w:t>ca</w:t>
              </w:r>
              <w:r w:rsidRPr="00FA4585">
                <w:rPr>
                  <w:rFonts w:ascii="Times New Roman" w:hAnsi="Times New Roman"/>
                  <w:color w:val="0000FF"/>
                  <w:u w:val="single"/>
                  <w:lang w:val="ru-RU"/>
                </w:rPr>
                <w:t>89</w:t>
              </w:r>
              <w:r>
                <w:rPr>
                  <w:rFonts w:ascii="Times New Roman" w:hAnsi="Times New Roman"/>
                  <w:color w:val="0000FF"/>
                  <w:u w:val="single"/>
                </w:rPr>
                <w:t>e</w:t>
              </w:r>
              <w:r w:rsidRPr="00FA4585">
                <w:rPr>
                  <w:rFonts w:ascii="Times New Roman" w:hAnsi="Times New Roman"/>
                  <w:color w:val="0000FF"/>
                  <w:u w:val="single"/>
                  <w:lang w:val="ru-RU"/>
                </w:rPr>
                <w:t>397</w:t>
              </w:r>
            </w:hyperlink>
          </w:p>
        </w:tc>
      </w:tr>
      <w:tr w:rsidR="003E0AB6" w:rsidRPr="00766D2C">
        <w:trPr>
          <w:trHeight w:val="144"/>
          <w:tblCellSpacing w:w="20" w:type="nil"/>
        </w:trPr>
        <w:tc>
          <w:tcPr>
            <w:tcW w:w="389" w:type="dxa"/>
            <w:tcMar>
              <w:top w:w="50" w:type="dxa"/>
              <w:left w:w="100" w:type="dxa"/>
            </w:tcMar>
            <w:vAlign w:val="center"/>
          </w:tcPr>
          <w:p w:rsidR="003E0AB6" w:rsidRDefault="00FA4585">
            <w:pPr>
              <w:spacing w:after="0"/>
            </w:pPr>
            <w:r>
              <w:rPr>
                <w:rFonts w:ascii="Times New Roman" w:hAnsi="Times New Roman"/>
                <w:color w:val="000000"/>
                <w:sz w:val="24"/>
              </w:rPr>
              <w:t>53</w:t>
            </w:r>
          </w:p>
        </w:tc>
        <w:tc>
          <w:tcPr>
            <w:tcW w:w="2992"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Межнациональные отношения и национальная политика в 1990-е гг.</w:t>
            </w:r>
          </w:p>
        </w:tc>
        <w:tc>
          <w:tcPr>
            <w:tcW w:w="84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E0AB6" w:rsidRDefault="003E0AB6">
            <w:pPr>
              <w:spacing w:after="0"/>
              <w:ind w:left="135"/>
              <w:jc w:val="center"/>
            </w:pPr>
          </w:p>
        </w:tc>
        <w:tc>
          <w:tcPr>
            <w:tcW w:w="1649" w:type="dxa"/>
            <w:tcMar>
              <w:top w:w="50" w:type="dxa"/>
              <w:left w:w="100" w:type="dxa"/>
            </w:tcMar>
            <w:vAlign w:val="center"/>
          </w:tcPr>
          <w:p w:rsidR="003E0AB6" w:rsidRDefault="003E0AB6">
            <w:pPr>
              <w:spacing w:after="0"/>
              <w:ind w:left="135"/>
              <w:jc w:val="center"/>
            </w:pPr>
          </w:p>
        </w:tc>
        <w:tc>
          <w:tcPr>
            <w:tcW w:w="1171" w:type="dxa"/>
            <w:tcMar>
              <w:top w:w="50" w:type="dxa"/>
              <w:left w:w="100" w:type="dxa"/>
            </w:tcMar>
            <w:vAlign w:val="center"/>
          </w:tcPr>
          <w:p w:rsidR="003E0AB6" w:rsidRDefault="003E0AB6">
            <w:pPr>
              <w:spacing w:after="0"/>
              <w:ind w:left="135"/>
            </w:pPr>
          </w:p>
        </w:tc>
        <w:tc>
          <w:tcPr>
            <w:tcW w:w="1999"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/9</w:t>
              </w:r>
              <w:r>
                <w:rPr>
                  <w:rFonts w:ascii="Times New Roman" w:hAnsi="Times New Roman"/>
                  <w:color w:val="0000FF"/>
                  <w:u w:val="single"/>
                </w:rPr>
                <w:t>f</w:t>
              </w:r>
              <w:r w:rsidRPr="00FA4585">
                <w:rPr>
                  <w:rFonts w:ascii="Times New Roman" w:hAnsi="Times New Roman"/>
                  <w:color w:val="0000FF"/>
                  <w:u w:val="single"/>
                  <w:lang w:val="ru-RU"/>
                </w:rPr>
                <w:t>721</w:t>
              </w:r>
              <w:r>
                <w:rPr>
                  <w:rFonts w:ascii="Times New Roman" w:hAnsi="Times New Roman"/>
                  <w:color w:val="0000FF"/>
                  <w:u w:val="single"/>
                </w:rPr>
                <w:t>f</w:t>
              </w:r>
              <w:r w:rsidRPr="00FA4585">
                <w:rPr>
                  <w:rFonts w:ascii="Times New Roman" w:hAnsi="Times New Roman"/>
                  <w:color w:val="0000FF"/>
                  <w:u w:val="single"/>
                  <w:lang w:val="ru-RU"/>
                </w:rPr>
                <w:t>84</w:t>
              </w:r>
            </w:hyperlink>
          </w:p>
        </w:tc>
      </w:tr>
      <w:tr w:rsidR="003E0AB6" w:rsidRPr="00766D2C">
        <w:trPr>
          <w:trHeight w:val="144"/>
          <w:tblCellSpacing w:w="20" w:type="nil"/>
        </w:trPr>
        <w:tc>
          <w:tcPr>
            <w:tcW w:w="389" w:type="dxa"/>
            <w:tcMar>
              <w:top w:w="50" w:type="dxa"/>
              <w:left w:w="100" w:type="dxa"/>
            </w:tcMar>
            <w:vAlign w:val="center"/>
          </w:tcPr>
          <w:p w:rsidR="003E0AB6" w:rsidRDefault="00FA4585">
            <w:pPr>
              <w:spacing w:after="0"/>
            </w:pPr>
            <w:r>
              <w:rPr>
                <w:rFonts w:ascii="Times New Roman" w:hAnsi="Times New Roman"/>
                <w:color w:val="000000"/>
                <w:sz w:val="24"/>
              </w:rPr>
              <w:t>54</w:t>
            </w:r>
          </w:p>
        </w:tc>
        <w:tc>
          <w:tcPr>
            <w:tcW w:w="2992"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Повседневная жизнь в 1990-е гг.</w:t>
            </w:r>
          </w:p>
        </w:tc>
        <w:tc>
          <w:tcPr>
            <w:tcW w:w="84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E0AB6" w:rsidRDefault="003E0AB6">
            <w:pPr>
              <w:spacing w:after="0"/>
              <w:ind w:left="135"/>
              <w:jc w:val="center"/>
            </w:pPr>
          </w:p>
        </w:tc>
        <w:tc>
          <w:tcPr>
            <w:tcW w:w="1649" w:type="dxa"/>
            <w:tcMar>
              <w:top w:w="50" w:type="dxa"/>
              <w:left w:w="100" w:type="dxa"/>
            </w:tcMar>
            <w:vAlign w:val="center"/>
          </w:tcPr>
          <w:p w:rsidR="003E0AB6" w:rsidRDefault="003E0AB6">
            <w:pPr>
              <w:spacing w:after="0"/>
              <w:ind w:left="135"/>
              <w:jc w:val="center"/>
            </w:pPr>
          </w:p>
        </w:tc>
        <w:tc>
          <w:tcPr>
            <w:tcW w:w="1171" w:type="dxa"/>
            <w:tcMar>
              <w:top w:w="50" w:type="dxa"/>
              <w:left w:w="100" w:type="dxa"/>
            </w:tcMar>
            <w:vAlign w:val="center"/>
          </w:tcPr>
          <w:p w:rsidR="003E0AB6" w:rsidRDefault="003E0AB6">
            <w:pPr>
              <w:spacing w:after="0"/>
              <w:ind w:left="135"/>
            </w:pPr>
          </w:p>
        </w:tc>
        <w:tc>
          <w:tcPr>
            <w:tcW w:w="1999"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/1271863</w:t>
              </w:r>
              <w:r>
                <w:rPr>
                  <w:rFonts w:ascii="Times New Roman" w:hAnsi="Times New Roman"/>
                  <w:color w:val="0000FF"/>
                  <w:u w:val="single"/>
                </w:rPr>
                <w:t>e</w:t>
              </w:r>
            </w:hyperlink>
          </w:p>
        </w:tc>
      </w:tr>
      <w:tr w:rsidR="003E0AB6" w:rsidRPr="00766D2C">
        <w:trPr>
          <w:trHeight w:val="144"/>
          <w:tblCellSpacing w:w="20" w:type="nil"/>
        </w:trPr>
        <w:tc>
          <w:tcPr>
            <w:tcW w:w="389" w:type="dxa"/>
            <w:tcMar>
              <w:top w:w="50" w:type="dxa"/>
              <w:left w:w="100" w:type="dxa"/>
            </w:tcMar>
            <w:vAlign w:val="center"/>
          </w:tcPr>
          <w:p w:rsidR="003E0AB6" w:rsidRDefault="00FA4585">
            <w:pPr>
              <w:spacing w:after="0"/>
            </w:pPr>
            <w:r>
              <w:rPr>
                <w:rFonts w:ascii="Times New Roman" w:hAnsi="Times New Roman"/>
                <w:color w:val="000000"/>
                <w:sz w:val="24"/>
              </w:rPr>
              <w:t>55</w:t>
            </w:r>
          </w:p>
        </w:tc>
        <w:tc>
          <w:tcPr>
            <w:tcW w:w="2992"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Россия и мир. Внешняя политика Российской Федерации в 1990-е </w:t>
            </w:r>
            <w:r w:rsidRPr="00FA4585">
              <w:rPr>
                <w:rFonts w:ascii="Times New Roman" w:hAnsi="Times New Roman"/>
                <w:color w:val="000000"/>
                <w:sz w:val="24"/>
                <w:lang w:val="ru-RU"/>
              </w:rPr>
              <w:lastRenderedPageBreak/>
              <w:t>гг.</w:t>
            </w:r>
          </w:p>
        </w:tc>
        <w:tc>
          <w:tcPr>
            <w:tcW w:w="84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3E0AB6" w:rsidRDefault="003E0AB6">
            <w:pPr>
              <w:spacing w:after="0"/>
              <w:ind w:left="135"/>
              <w:jc w:val="center"/>
            </w:pPr>
          </w:p>
        </w:tc>
        <w:tc>
          <w:tcPr>
            <w:tcW w:w="1649" w:type="dxa"/>
            <w:tcMar>
              <w:top w:w="50" w:type="dxa"/>
              <w:left w:w="100" w:type="dxa"/>
            </w:tcMar>
            <w:vAlign w:val="center"/>
          </w:tcPr>
          <w:p w:rsidR="003E0AB6" w:rsidRDefault="003E0AB6">
            <w:pPr>
              <w:spacing w:after="0"/>
              <w:ind w:left="135"/>
              <w:jc w:val="center"/>
            </w:pPr>
          </w:p>
        </w:tc>
        <w:tc>
          <w:tcPr>
            <w:tcW w:w="1171" w:type="dxa"/>
            <w:tcMar>
              <w:top w:w="50" w:type="dxa"/>
              <w:left w:w="100" w:type="dxa"/>
            </w:tcMar>
            <w:vAlign w:val="center"/>
          </w:tcPr>
          <w:p w:rsidR="003E0AB6" w:rsidRDefault="003E0AB6">
            <w:pPr>
              <w:spacing w:after="0"/>
              <w:ind w:left="135"/>
            </w:pPr>
          </w:p>
        </w:tc>
        <w:tc>
          <w:tcPr>
            <w:tcW w:w="1999"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/2</w:t>
              </w:r>
              <w:r>
                <w:rPr>
                  <w:rFonts w:ascii="Times New Roman" w:hAnsi="Times New Roman"/>
                  <w:color w:val="0000FF"/>
                  <w:u w:val="single"/>
                </w:rPr>
                <w:t>a</w:t>
              </w:r>
              <w:r w:rsidRPr="00FA4585">
                <w:rPr>
                  <w:rFonts w:ascii="Times New Roman" w:hAnsi="Times New Roman"/>
                  <w:color w:val="0000FF"/>
                  <w:u w:val="single"/>
                  <w:lang w:val="ru-RU"/>
                </w:rPr>
                <w:t>452</w:t>
              </w:r>
              <w:r>
                <w:rPr>
                  <w:rFonts w:ascii="Times New Roman" w:hAnsi="Times New Roman"/>
                  <w:color w:val="0000FF"/>
                  <w:u w:val="single"/>
                </w:rPr>
                <w:t>b</w:t>
              </w:r>
              <w:r w:rsidRPr="00FA4585">
                <w:rPr>
                  <w:rFonts w:ascii="Times New Roman" w:hAnsi="Times New Roman"/>
                  <w:color w:val="0000FF"/>
                  <w:u w:val="single"/>
                  <w:lang w:val="ru-RU"/>
                </w:rPr>
                <w:t>05</w:t>
              </w:r>
            </w:hyperlink>
          </w:p>
        </w:tc>
      </w:tr>
      <w:tr w:rsidR="003E0AB6" w:rsidRPr="00766D2C">
        <w:trPr>
          <w:trHeight w:val="144"/>
          <w:tblCellSpacing w:w="20" w:type="nil"/>
        </w:trPr>
        <w:tc>
          <w:tcPr>
            <w:tcW w:w="389" w:type="dxa"/>
            <w:tcMar>
              <w:top w:w="50" w:type="dxa"/>
              <w:left w:w="100" w:type="dxa"/>
            </w:tcMar>
            <w:vAlign w:val="center"/>
          </w:tcPr>
          <w:p w:rsidR="003E0AB6" w:rsidRDefault="00FA4585">
            <w:pPr>
              <w:spacing w:after="0"/>
            </w:pPr>
            <w:r>
              <w:rPr>
                <w:rFonts w:ascii="Times New Roman" w:hAnsi="Times New Roman"/>
                <w:color w:val="000000"/>
                <w:sz w:val="24"/>
              </w:rPr>
              <w:t>56</w:t>
            </w:r>
          </w:p>
        </w:tc>
        <w:tc>
          <w:tcPr>
            <w:tcW w:w="2992"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Политические вызовы и новые приоритеты внутренней политики России в начале ХХ</w:t>
            </w:r>
            <w:r>
              <w:rPr>
                <w:rFonts w:ascii="Times New Roman" w:hAnsi="Times New Roman"/>
                <w:color w:val="000000"/>
                <w:sz w:val="24"/>
              </w:rPr>
              <w:t>I</w:t>
            </w:r>
            <w:r w:rsidRPr="00FA4585">
              <w:rPr>
                <w:rFonts w:ascii="Times New Roman" w:hAnsi="Times New Roman"/>
                <w:color w:val="000000"/>
                <w:sz w:val="24"/>
                <w:lang w:val="ru-RU"/>
              </w:rPr>
              <w:t xml:space="preserve"> в.</w:t>
            </w:r>
          </w:p>
        </w:tc>
        <w:tc>
          <w:tcPr>
            <w:tcW w:w="84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E0AB6" w:rsidRDefault="003E0AB6">
            <w:pPr>
              <w:spacing w:after="0"/>
              <w:ind w:left="135"/>
              <w:jc w:val="center"/>
            </w:pPr>
          </w:p>
        </w:tc>
        <w:tc>
          <w:tcPr>
            <w:tcW w:w="1649" w:type="dxa"/>
            <w:tcMar>
              <w:top w:w="50" w:type="dxa"/>
              <w:left w:w="100" w:type="dxa"/>
            </w:tcMar>
            <w:vAlign w:val="center"/>
          </w:tcPr>
          <w:p w:rsidR="003E0AB6" w:rsidRDefault="003E0AB6">
            <w:pPr>
              <w:spacing w:after="0"/>
              <w:ind w:left="135"/>
              <w:jc w:val="center"/>
            </w:pPr>
          </w:p>
        </w:tc>
        <w:tc>
          <w:tcPr>
            <w:tcW w:w="1171" w:type="dxa"/>
            <w:tcMar>
              <w:top w:w="50" w:type="dxa"/>
              <w:left w:w="100" w:type="dxa"/>
            </w:tcMar>
            <w:vAlign w:val="center"/>
          </w:tcPr>
          <w:p w:rsidR="003E0AB6" w:rsidRDefault="003E0AB6">
            <w:pPr>
              <w:spacing w:after="0"/>
              <w:ind w:left="135"/>
            </w:pPr>
          </w:p>
        </w:tc>
        <w:tc>
          <w:tcPr>
            <w:tcW w:w="1999"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w:t>
              </w:r>
              <w:r>
                <w:rPr>
                  <w:rFonts w:ascii="Times New Roman" w:hAnsi="Times New Roman"/>
                  <w:color w:val="0000FF"/>
                  <w:u w:val="single"/>
                </w:rPr>
                <w:t>b</w:t>
              </w:r>
              <w:r w:rsidRPr="00FA4585">
                <w:rPr>
                  <w:rFonts w:ascii="Times New Roman" w:hAnsi="Times New Roman"/>
                  <w:color w:val="0000FF"/>
                  <w:u w:val="single"/>
                  <w:lang w:val="ru-RU"/>
                </w:rPr>
                <w:t>0</w:t>
              </w:r>
              <w:r>
                <w:rPr>
                  <w:rFonts w:ascii="Times New Roman" w:hAnsi="Times New Roman"/>
                  <w:color w:val="0000FF"/>
                  <w:u w:val="single"/>
                </w:rPr>
                <w:t>d</w:t>
              </w:r>
              <w:r w:rsidRPr="00FA4585">
                <w:rPr>
                  <w:rFonts w:ascii="Times New Roman" w:hAnsi="Times New Roman"/>
                  <w:color w:val="0000FF"/>
                  <w:u w:val="single"/>
                  <w:lang w:val="ru-RU"/>
                </w:rPr>
                <w:t>19</w:t>
              </w:r>
              <w:r>
                <w:rPr>
                  <w:rFonts w:ascii="Times New Roman" w:hAnsi="Times New Roman"/>
                  <w:color w:val="0000FF"/>
                  <w:u w:val="single"/>
                </w:rPr>
                <w:t>c</w:t>
              </w:r>
              <w:r w:rsidRPr="00FA4585">
                <w:rPr>
                  <w:rFonts w:ascii="Times New Roman" w:hAnsi="Times New Roman"/>
                  <w:color w:val="0000FF"/>
                  <w:u w:val="single"/>
                  <w:lang w:val="ru-RU"/>
                </w:rPr>
                <w:t>6</w:t>
              </w:r>
              <w:r>
                <w:rPr>
                  <w:rFonts w:ascii="Times New Roman" w:hAnsi="Times New Roman"/>
                  <w:color w:val="0000FF"/>
                  <w:u w:val="single"/>
                </w:rPr>
                <w:t>d</w:t>
              </w:r>
            </w:hyperlink>
          </w:p>
        </w:tc>
      </w:tr>
      <w:tr w:rsidR="003E0AB6" w:rsidRPr="00766D2C">
        <w:trPr>
          <w:trHeight w:val="144"/>
          <w:tblCellSpacing w:w="20" w:type="nil"/>
        </w:trPr>
        <w:tc>
          <w:tcPr>
            <w:tcW w:w="389" w:type="dxa"/>
            <w:tcMar>
              <w:top w:w="50" w:type="dxa"/>
              <w:left w:w="100" w:type="dxa"/>
            </w:tcMar>
            <w:vAlign w:val="center"/>
          </w:tcPr>
          <w:p w:rsidR="003E0AB6" w:rsidRDefault="00FA4585">
            <w:pPr>
              <w:spacing w:after="0"/>
            </w:pPr>
            <w:r>
              <w:rPr>
                <w:rFonts w:ascii="Times New Roman" w:hAnsi="Times New Roman"/>
                <w:color w:val="000000"/>
                <w:sz w:val="24"/>
              </w:rPr>
              <w:t>57</w:t>
            </w:r>
          </w:p>
        </w:tc>
        <w:tc>
          <w:tcPr>
            <w:tcW w:w="2992" w:type="dxa"/>
            <w:tcMar>
              <w:top w:w="50" w:type="dxa"/>
              <w:left w:w="100" w:type="dxa"/>
            </w:tcMar>
            <w:vAlign w:val="center"/>
          </w:tcPr>
          <w:p w:rsidR="003E0AB6" w:rsidRDefault="00FA4585">
            <w:pPr>
              <w:spacing w:after="0"/>
              <w:ind w:left="135"/>
            </w:pPr>
            <w:r>
              <w:rPr>
                <w:rFonts w:ascii="Times New Roman" w:hAnsi="Times New Roman"/>
                <w:color w:val="000000"/>
                <w:sz w:val="24"/>
              </w:rPr>
              <w:t>Россия в 2008 – 2011 гг.</w:t>
            </w:r>
          </w:p>
        </w:tc>
        <w:tc>
          <w:tcPr>
            <w:tcW w:w="849" w:type="dxa"/>
            <w:tcMar>
              <w:top w:w="50" w:type="dxa"/>
              <w:left w:w="100" w:type="dxa"/>
            </w:tcMar>
            <w:vAlign w:val="center"/>
          </w:tcPr>
          <w:p w:rsidR="003E0AB6" w:rsidRDefault="00FA458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3E0AB6" w:rsidRDefault="003E0AB6">
            <w:pPr>
              <w:spacing w:after="0"/>
              <w:ind w:left="135"/>
              <w:jc w:val="center"/>
            </w:pPr>
          </w:p>
        </w:tc>
        <w:tc>
          <w:tcPr>
            <w:tcW w:w="1649" w:type="dxa"/>
            <w:tcMar>
              <w:top w:w="50" w:type="dxa"/>
              <w:left w:w="100" w:type="dxa"/>
            </w:tcMar>
            <w:vAlign w:val="center"/>
          </w:tcPr>
          <w:p w:rsidR="003E0AB6" w:rsidRDefault="003E0AB6">
            <w:pPr>
              <w:spacing w:after="0"/>
              <w:ind w:left="135"/>
              <w:jc w:val="center"/>
            </w:pPr>
          </w:p>
        </w:tc>
        <w:tc>
          <w:tcPr>
            <w:tcW w:w="1171" w:type="dxa"/>
            <w:tcMar>
              <w:top w:w="50" w:type="dxa"/>
              <w:left w:w="100" w:type="dxa"/>
            </w:tcMar>
            <w:vAlign w:val="center"/>
          </w:tcPr>
          <w:p w:rsidR="003E0AB6" w:rsidRDefault="003E0AB6">
            <w:pPr>
              <w:spacing w:after="0"/>
              <w:ind w:left="135"/>
            </w:pPr>
          </w:p>
        </w:tc>
        <w:tc>
          <w:tcPr>
            <w:tcW w:w="1999"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/57</w:t>
              </w:r>
              <w:r>
                <w:rPr>
                  <w:rFonts w:ascii="Times New Roman" w:hAnsi="Times New Roman"/>
                  <w:color w:val="0000FF"/>
                  <w:u w:val="single"/>
                </w:rPr>
                <w:t>d</w:t>
              </w:r>
              <w:r w:rsidRPr="00FA4585">
                <w:rPr>
                  <w:rFonts w:ascii="Times New Roman" w:hAnsi="Times New Roman"/>
                  <w:color w:val="0000FF"/>
                  <w:u w:val="single"/>
                  <w:lang w:val="ru-RU"/>
                </w:rPr>
                <w:t>6</w:t>
              </w:r>
              <w:r>
                <w:rPr>
                  <w:rFonts w:ascii="Times New Roman" w:hAnsi="Times New Roman"/>
                  <w:color w:val="0000FF"/>
                  <w:u w:val="single"/>
                </w:rPr>
                <w:t>b</w:t>
              </w:r>
              <w:r w:rsidRPr="00FA4585">
                <w:rPr>
                  <w:rFonts w:ascii="Times New Roman" w:hAnsi="Times New Roman"/>
                  <w:color w:val="0000FF"/>
                  <w:u w:val="single"/>
                  <w:lang w:val="ru-RU"/>
                </w:rPr>
                <w:t>846</w:t>
              </w:r>
            </w:hyperlink>
          </w:p>
        </w:tc>
      </w:tr>
      <w:tr w:rsidR="003E0AB6" w:rsidRPr="00766D2C">
        <w:trPr>
          <w:trHeight w:val="144"/>
          <w:tblCellSpacing w:w="20" w:type="nil"/>
        </w:trPr>
        <w:tc>
          <w:tcPr>
            <w:tcW w:w="389" w:type="dxa"/>
            <w:tcMar>
              <w:top w:w="50" w:type="dxa"/>
              <w:left w:w="100" w:type="dxa"/>
            </w:tcMar>
            <w:vAlign w:val="center"/>
          </w:tcPr>
          <w:p w:rsidR="003E0AB6" w:rsidRDefault="00FA4585">
            <w:pPr>
              <w:spacing w:after="0"/>
            </w:pPr>
            <w:r>
              <w:rPr>
                <w:rFonts w:ascii="Times New Roman" w:hAnsi="Times New Roman"/>
                <w:color w:val="000000"/>
                <w:sz w:val="24"/>
              </w:rPr>
              <w:t>58</w:t>
            </w:r>
          </w:p>
        </w:tc>
        <w:tc>
          <w:tcPr>
            <w:tcW w:w="2992"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Социально-экономическое развитие России в начале ХХ</w:t>
            </w:r>
            <w:r>
              <w:rPr>
                <w:rFonts w:ascii="Times New Roman" w:hAnsi="Times New Roman"/>
                <w:color w:val="000000"/>
                <w:sz w:val="24"/>
              </w:rPr>
              <w:t>I</w:t>
            </w:r>
            <w:r w:rsidRPr="00FA4585">
              <w:rPr>
                <w:rFonts w:ascii="Times New Roman" w:hAnsi="Times New Roman"/>
                <w:color w:val="000000"/>
                <w:sz w:val="24"/>
                <w:lang w:val="ru-RU"/>
              </w:rPr>
              <w:t xml:space="preserve"> в. Приоритетные национальные проекты</w:t>
            </w:r>
          </w:p>
        </w:tc>
        <w:tc>
          <w:tcPr>
            <w:tcW w:w="84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E0AB6" w:rsidRDefault="003E0AB6">
            <w:pPr>
              <w:spacing w:after="0"/>
              <w:ind w:left="135"/>
              <w:jc w:val="center"/>
            </w:pPr>
          </w:p>
        </w:tc>
        <w:tc>
          <w:tcPr>
            <w:tcW w:w="1649" w:type="dxa"/>
            <w:tcMar>
              <w:top w:w="50" w:type="dxa"/>
              <w:left w:w="100" w:type="dxa"/>
            </w:tcMar>
            <w:vAlign w:val="center"/>
          </w:tcPr>
          <w:p w:rsidR="003E0AB6" w:rsidRDefault="003E0AB6">
            <w:pPr>
              <w:spacing w:after="0"/>
              <w:ind w:left="135"/>
              <w:jc w:val="center"/>
            </w:pPr>
          </w:p>
        </w:tc>
        <w:tc>
          <w:tcPr>
            <w:tcW w:w="1171" w:type="dxa"/>
            <w:tcMar>
              <w:top w:w="50" w:type="dxa"/>
              <w:left w:w="100" w:type="dxa"/>
            </w:tcMar>
            <w:vAlign w:val="center"/>
          </w:tcPr>
          <w:p w:rsidR="003E0AB6" w:rsidRDefault="003E0AB6">
            <w:pPr>
              <w:spacing w:after="0"/>
              <w:ind w:left="135"/>
            </w:pPr>
          </w:p>
        </w:tc>
        <w:tc>
          <w:tcPr>
            <w:tcW w:w="1999"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/9</w:t>
              </w:r>
              <w:r>
                <w:rPr>
                  <w:rFonts w:ascii="Times New Roman" w:hAnsi="Times New Roman"/>
                  <w:color w:val="0000FF"/>
                  <w:u w:val="single"/>
                </w:rPr>
                <w:t>db</w:t>
              </w:r>
              <w:r w:rsidRPr="00FA4585">
                <w:rPr>
                  <w:rFonts w:ascii="Times New Roman" w:hAnsi="Times New Roman"/>
                  <w:color w:val="0000FF"/>
                  <w:u w:val="single"/>
                  <w:lang w:val="ru-RU"/>
                </w:rPr>
                <w:t>73</w:t>
              </w:r>
              <w:r>
                <w:rPr>
                  <w:rFonts w:ascii="Times New Roman" w:hAnsi="Times New Roman"/>
                  <w:color w:val="0000FF"/>
                  <w:u w:val="single"/>
                </w:rPr>
                <w:t>a</w:t>
              </w:r>
              <w:r w:rsidRPr="00FA4585">
                <w:rPr>
                  <w:rFonts w:ascii="Times New Roman" w:hAnsi="Times New Roman"/>
                  <w:color w:val="0000FF"/>
                  <w:u w:val="single"/>
                  <w:lang w:val="ru-RU"/>
                </w:rPr>
                <w:t>81</w:t>
              </w:r>
            </w:hyperlink>
          </w:p>
        </w:tc>
      </w:tr>
      <w:tr w:rsidR="003E0AB6" w:rsidRPr="00766D2C">
        <w:trPr>
          <w:trHeight w:val="144"/>
          <w:tblCellSpacing w:w="20" w:type="nil"/>
        </w:trPr>
        <w:tc>
          <w:tcPr>
            <w:tcW w:w="389" w:type="dxa"/>
            <w:tcMar>
              <w:top w:w="50" w:type="dxa"/>
              <w:left w:w="100" w:type="dxa"/>
            </w:tcMar>
            <w:vAlign w:val="center"/>
          </w:tcPr>
          <w:p w:rsidR="003E0AB6" w:rsidRDefault="00FA4585">
            <w:pPr>
              <w:spacing w:after="0"/>
            </w:pPr>
            <w:r>
              <w:rPr>
                <w:rFonts w:ascii="Times New Roman" w:hAnsi="Times New Roman"/>
                <w:color w:val="000000"/>
                <w:sz w:val="24"/>
              </w:rPr>
              <w:t>59</w:t>
            </w:r>
          </w:p>
        </w:tc>
        <w:tc>
          <w:tcPr>
            <w:tcW w:w="2992"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Культура, наука, спорт и общественная жизнь в 1990-х – начале 2020-х гг.</w:t>
            </w:r>
          </w:p>
        </w:tc>
        <w:tc>
          <w:tcPr>
            <w:tcW w:w="84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E0AB6" w:rsidRDefault="003E0AB6">
            <w:pPr>
              <w:spacing w:after="0"/>
              <w:ind w:left="135"/>
              <w:jc w:val="center"/>
            </w:pPr>
          </w:p>
        </w:tc>
        <w:tc>
          <w:tcPr>
            <w:tcW w:w="1649" w:type="dxa"/>
            <w:tcMar>
              <w:top w:w="50" w:type="dxa"/>
              <w:left w:w="100" w:type="dxa"/>
            </w:tcMar>
            <w:vAlign w:val="center"/>
          </w:tcPr>
          <w:p w:rsidR="003E0AB6" w:rsidRDefault="003E0AB6">
            <w:pPr>
              <w:spacing w:after="0"/>
              <w:ind w:left="135"/>
              <w:jc w:val="center"/>
            </w:pPr>
          </w:p>
        </w:tc>
        <w:tc>
          <w:tcPr>
            <w:tcW w:w="1171" w:type="dxa"/>
            <w:tcMar>
              <w:top w:w="50" w:type="dxa"/>
              <w:left w:w="100" w:type="dxa"/>
            </w:tcMar>
            <w:vAlign w:val="center"/>
          </w:tcPr>
          <w:p w:rsidR="003E0AB6" w:rsidRDefault="003E0AB6">
            <w:pPr>
              <w:spacing w:after="0"/>
              <w:ind w:left="135"/>
            </w:pPr>
          </w:p>
        </w:tc>
        <w:tc>
          <w:tcPr>
            <w:tcW w:w="1999"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/4</w:t>
              </w:r>
              <w:r>
                <w:rPr>
                  <w:rFonts w:ascii="Times New Roman" w:hAnsi="Times New Roman"/>
                  <w:color w:val="0000FF"/>
                  <w:u w:val="single"/>
                </w:rPr>
                <w:t>ab</w:t>
              </w:r>
              <w:r w:rsidRPr="00FA4585">
                <w:rPr>
                  <w:rFonts w:ascii="Times New Roman" w:hAnsi="Times New Roman"/>
                  <w:color w:val="0000FF"/>
                  <w:u w:val="single"/>
                  <w:lang w:val="ru-RU"/>
                </w:rPr>
                <w:t>72</w:t>
              </w:r>
              <w:r>
                <w:rPr>
                  <w:rFonts w:ascii="Times New Roman" w:hAnsi="Times New Roman"/>
                  <w:color w:val="0000FF"/>
                  <w:u w:val="single"/>
                </w:rPr>
                <w:t>a</w:t>
              </w:r>
              <w:r w:rsidRPr="00FA4585">
                <w:rPr>
                  <w:rFonts w:ascii="Times New Roman" w:hAnsi="Times New Roman"/>
                  <w:color w:val="0000FF"/>
                  <w:u w:val="single"/>
                  <w:lang w:val="ru-RU"/>
                </w:rPr>
                <w:t>9</w:t>
              </w:r>
              <w:r>
                <w:rPr>
                  <w:rFonts w:ascii="Times New Roman" w:hAnsi="Times New Roman"/>
                  <w:color w:val="0000FF"/>
                  <w:u w:val="single"/>
                </w:rPr>
                <w:t>d</w:t>
              </w:r>
            </w:hyperlink>
          </w:p>
        </w:tc>
      </w:tr>
      <w:tr w:rsidR="003E0AB6" w:rsidRPr="00766D2C">
        <w:trPr>
          <w:trHeight w:val="144"/>
          <w:tblCellSpacing w:w="20" w:type="nil"/>
        </w:trPr>
        <w:tc>
          <w:tcPr>
            <w:tcW w:w="389" w:type="dxa"/>
            <w:tcMar>
              <w:top w:w="50" w:type="dxa"/>
              <w:left w:w="100" w:type="dxa"/>
            </w:tcMar>
            <w:vAlign w:val="center"/>
          </w:tcPr>
          <w:p w:rsidR="003E0AB6" w:rsidRDefault="00FA4585">
            <w:pPr>
              <w:spacing w:after="0"/>
            </w:pPr>
            <w:r>
              <w:rPr>
                <w:rFonts w:ascii="Times New Roman" w:hAnsi="Times New Roman"/>
                <w:color w:val="000000"/>
                <w:sz w:val="24"/>
              </w:rPr>
              <w:t>60</w:t>
            </w:r>
          </w:p>
        </w:tc>
        <w:tc>
          <w:tcPr>
            <w:tcW w:w="2992"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Культура, наука, спорт и общественная жизнь в 1990-х – начале 2020-х гг.</w:t>
            </w:r>
          </w:p>
        </w:tc>
        <w:tc>
          <w:tcPr>
            <w:tcW w:w="84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E0AB6" w:rsidRDefault="003E0AB6">
            <w:pPr>
              <w:spacing w:after="0"/>
              <w:ind w:left="135"/>
              <w:jc w:val="center"/>
            </w:pPr>
          </w:p>
        </w:tc>
        <w:tc>
          <w:tcPr>
            <w:tcW w:w="1649" w:type="dxa"/>
            <w:tcMar>
              <w:top w:w="50" w:type="dxa"/>
              <w:left w:w="100" w:type="dxa"/>
            </w:tcMar>
            <w:vAlign w:val="center"/>
          </w:tcPr>
          <w:p w:rsidR="003E0AB6" w:rsidRDefault="003E0AB6">
            <w:pPr>
              <w:spacing w:after="0"/>
              <w:ind w:left="135"/>
              <w:jc w:val="center"/>
            </w:pPr>
          </w:p>
        </w:tc>
        <w:tc>
          <w:tcPr>
            <w:tcW w:w="1171" w:type="dxa"/>
            <w:tcMar>
              <w:top w:w="50" w:type="dxa"/>
              <w:left w:w="100" w:type="dxa"/>
            </w:tcMar>
            <w:vAlign w:val="center"/>
          </w:tcPr>
          <w:p w:rsidR="003E0AB6" w:rsidRDefault="003E0AB6">
            <w:pPr>
              <w:spacing w:after="0"/>
              <w:ind w:left="135"/>
            </w:pPr>
          </w:p>
        </w:tc>
        <w:tc>
          <w:tcPr>
            <w:tcW w:w="1999"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/641</w:t>
              </w:r>
              <w:r>
                <w:rPr>
                  <w:rFonts w:ascii="Times New Roman" w:hAnsi="Times New Roman"/>
                  <w:color w:val="0000FF"/>
                  <w:u w:val="single"/>
                </w:rPr>
                <w:t>e</w:t>
              </w:r>
              <w:r w:rsidRPr="00FA4585">
                <w:rPr>
                  <w:rFonts w:ascii="Times New Roman" w:hAnsi="Times New Roman"/>
                  <w:color w:val="0000FF"/>
                  <w:u w:val="single"/>
                  <w:lang w:val="ru-RU"/>
                </w:rPr>
                <w:t>2</w:t>
              </w:r>
              <w:r>
                <w:rPr>
                  <w:rFonts w:ascii="Times New Roman" w:hAnsi="Times New Roman"/>
                  <w:color w:val="0000FF"/>
                  <w:u w:val="single"/>
                </w:rPr>
                <w:t>b</w:t>
              </w:r>
              <w:r w:rsidRPr="00FA4585">
                <w:rPr>
                  <w:rFonts w:ascii="Times New Roman" w:hAnsi="Times New Roman"/>
                  <w:color w:val="0000FF"/>
                  <w:u w:val="single"/>
                  <w:lang w:val="ru-RU"/>
                </w:rPr>
                <w:t>99</w:t>
              </w:r>
            </w:hyperlink>
          </w:p>
        </w:tc>
      </w:tr>
      <w:tr w:rsidR="003E0AB6" w:rsidRPr="00766D2C">
        <w:trPr>
          <w:trHeight w:val="144"/>
          <w:tblCellSpacing w:w="20" w:type="nil"/>
        </w:trPr>
        <w:tc>
          <w:tcPr>
            <w:tcW w:w="389" w:type="dxa"/>
            <w:tcMar>
              <w:top w:w="50" w:type="dxa"/>
              <w:left w:w="100" w:type="dxa"/>
            </w:tcMar>
            <w:vAlign w:val="center"/>
          </w:tcPr>
          <w:p w:rsidR="003E0AB6" w:rsidRDefault="00FA4585">
            <w:pPr>
              <w:spacing w:after="0"/>
            </w:pPr>
            <w:r>
              <w:rPr>
                <w:rFonts w:ascii="Times New Roman" w:hAnsi="Times New Roman"/>
                <w:color w:val="000000"/>
                <w:sz w:val="24"/>
              </w:rPr>
              <w:t>61</w:t>
            </w:r>
          </w:p>
        </w:tc>
        <w:tc>
          <w:tcPr>
            <w:tcW w:w="2992"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Внешняя политика в начале ХХ</w:t>
            </w:r>
            <w:r>
              <w:rPr>
                <w:rFonts w:ascii="Times New Roman" w:hAnsi="Times New Roman"/>
                <w:color w:val="000000"/>
                <w:sz w:val="24"/>
              </w:rPr>
              <w:t>I</w:t>
            </w:r>
            <w:r w:rsidRPr="00FA4585">
              <w:rPr>
                <w:rFonts w:ascii="Times New Roman" w:hAnsi="Times New Roman"/>
                <w:color w:val="000000"/>
                <w:sz w:val="24"/>
                <w:lang w:val="ru-RU"/>
              </w:rPr>
              <w:t xml:space="preserve"> в. Россия в современном мире</w:t>
            </w:r>
          </w:p>
        </w:tc>
        <w:tc>
          <w:tcPr>
            <w:tcW w:w="84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E0AB6" w:rsidRDefault="003E0AB6">
            <w:pPr>
              <w:spacing w:after="0"/>
              <w:ind w:left="135"/>
              <w:jc w:val="center"/>
            </w:pPr>
          </w:p>
        </w:tc>
        <w:tc>
          <w:tcPr>
            <w:tcW w:w="1649" w:type="dxa"/>
            <w:tcMar>
              <w:top w:w="50" w:type="dxa"/>
              <w:left w:w="100" w:type="dxa"/>
            </w:tcMar>
            <w:vAlign w:val="center"/>
          </w:tcPr>
          <w:p w:rsidR="003E0AB6" w:rsidRDefault="003E0AB6">
            <w:pPr>
              <w:spacing w:after="0"/>
              <w:ind w:left="135"/>
              <w:jc w:val="center"/>
            </w:pPr>
          </w:p>
        </w:tc>
        <w:tc>
          <w:tcPr>
            <w:tcW w:w="1171" w:type="dxa"/>
            <w:tcMar>
              <w:top w:w="50" w:type="dxa"/>
              <w:left w:w="100" w:type="dxa"/>
            </w:tcMar>
            <w:vAlign w:val="center"/>
          </w:tcPr>
          <w:p w:rsidR="003E0AB6" w:rsidRDefault="003E0AB6">
            <w:pPr>
              <w:spacing w:after="0"/>
              <w:ind w:left="135"/>
            </w:pPr>
          </w:p>
        </w:tc>
        <w:tc>
          <w:tcPr>
            <w:tcW w:w="1999"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/5</w:t>
              </w:r>
              <w:r>
                <w:rPr>
                  <w:rFonts w:ascii="Times New Roman" w:hAnsi="Times New Roman"/>
                  <w:color w:val="0000FF"/>
                  <w:u w:val="single"/>
                </w:rPr>
                <w:t>aaf</w:t>
              </w:r>
              <w:r w:rsidRPr="00FA4585">
                <w:rPr>
                  <w:rFonts w:ascii="Times New Roman" w:hAnsi="Times New Roman"/>
                  <w:color w:val="0000FF"/>
                  <w:u w:val="single"/>
                  <w:lang w:val="ru-RU"/>
                </w:rPr>
                <w:t>2</w:t>
              </w:r>
              <w:r>
                <w:rPr>
                  <w:rFonts w:ascii="Times New Roman" w:hAnsi="Times New Roman"/>
                  <w:color w:val="0000FF"/>
                  <w:u w:val="single"/>
                </w:rPr>
                <w:t>c</w:t>
              </w:r>
              <w:r w:rsidRPr="00FA4585">
                <w:rPr>
                  <w:rFonts w:ascii="Times New Roman" w:hAnsi="Times New Roman"/>
                  <w:color w:val="0000FF"/>
                  <w:u w:val="single"/>
                  <w:lang w:val="ru-RU"/>
                </w:rPr>
                <w:t>2</w:t>
              </w:r>
              <w:r>
                <w:rPr>
                  <w:rFonts w:ascii="Times New Roman" w:hAnsi="Times New Roman"/>
                  <w:color w:val="0000FF"/>
                  <w:u w:val="single"/>
                </w:rPr>
                <w:t>c</w:t>
              </w:r>
            </w:hyperlink>
          </w:p>
        </w:tc>
      </w:tr>
      <w:tr w:rsidR="003E0AB6" w:rsidRPr="00766D2C">
        <w:trPr>
          <w:trHeight w:val="144"/>
          <w:tblCellSpacing w:w="20" w:type="nil"/>
        </w:trPr>
        <w:tc>
          <w:tcPr>
            <w:tcW w:w="389" w:type="dxa"/>
            <w:tcMar>
              <w:top w:w="50" w:type="dxa"/>
              <w:left w:w="100" w:type="dxa"/>
            </w:tcMar>
            <w:vAlign w:val="center"/>
          </w:tcPr>
          <w:p w:rsidR="003E0AB6" w:rsidRDefault="00FA4585">
            <w:pPr>
              <w:spacing w:after="0"/>
            </w:pPr>
            <w:r>
              <w:rPr>
                <w:rFonts w:ascii="Times New Roman" w:hAnsi="Times New Roman"/>
                <w:color w:val="000000"/>
                <w:sz w:val="24"/>
              </w:rPr>
              <w:t>62</w:t>
            </w:r>
          </w:p>
        </w:tc>
        <w:tc>
          <w:tcPr>
            <w:tcW w:w="2992"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Внешняя политика в начале ХХ</w:t>
            </w:r>
            <w:r>
              <w:rPr>
                <w:rFonts w:ascii="Times New Roman" w:hAnsi="Times New Roman"/>
                <w:color w:val="000000"/>
                <w:sz w:val="24"/>
              </w:rPr>
              <w:t>I</w:t>
            </w:r>
            <w:r w:rsidRPr="00FA4585">
              <w:rPr>
                <w:rFonts w:ascii="Times New Roman" w:hAnsi="Times New Roman"/>
                <w:color w:val="000000"/>
                <w:sz w:val="24"/>
                <w:lang w:val="ru-RU"/>
              </w:rPr>
              <w:t xml:space="preserve"> в. Россия в современном мире</w:t>
            </w:r>
          </w:p>
        </w:tc>
        <w:tc>
          <w:tcPr>
            <w:tcW w:w="84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E0AB6" w:rsidRDefault="003E0AB6">
            <w:pPr>
              <w:spacing w:after="0"/>
              <w:ind w:left="135"/>
              <w:jc w:val="center"/>
            </w:pPr>
          </w:p>
        </w:tc>
        <w:tc>
          <w:tcPr>
            <w:tcW w:w="1649" w:type="dxa"/>
            <w:tcMar>
              <w:top w:w="50" w:type="dxa"/>
              <w:left w:w="100" w:type="dxa"/>
            </w:tcMar>
            <w:vAlign w:val="center"/>
          </w:tcPr>
          <w:p w:rsidR="003E0AB6" w:rsidRDefault="003E0AB6">
            <w:pPr>
              <w:spacing w:after="0"/>
              <w:ind w:left="135"/>
              <w:jc w:val="center"/>
            </w:pPr>
          </w:p>
        </w:tc>
        <w:tc>
          <w:tcPr>
            <w:tcW w:w="1171" w:type="dxa"/>
            <w:tcMar>
              <w:top w:w="50" w:type="dxa"/>
              <w:left w:w="100" w:type="dxa"/>
            </w:tcMar>
            <w:vAlign w:val="center"/>
          </w:tcPr>
          <w:p w:rsidR="003E0AB6" w:rsidRDefault="003E0AB6">
            <w:pPr>
              <w:spacing w:after="0"/>
              <w:ind w:left="135"/>
            </w:pPr>
          </w:p>
        </w:tc>
        <w:tc>
          <w:tcPr>
            <w:tcW w:w="1999"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/8</w:t>
              </w:r>
              <w:r>
                <w:rPr>
                  <w:rFonts w:ascii="Times New Roman" w:hAnsi="Times New Roman"/>
                  <w:color w:val="0000FF"/>
                  <w:u w:val="single"/>
                </w:rPr>
                <w:t>c</w:t>
              </w:r>
              <w:r w:rsidRPr="00FA4585">
                <w:rPr>
                  <w:rFonts w:ascii="Times New Roman" w:hAnsi="Times New Roman"/>
                  <w:color w:val="0000FF"/>
                  <w:u w:val="single"/>
                  <w:lang w:val="ru-RU"/>
                </w:rPr>
                <w:t>79855</w:t>
              </w:r>
              <w:r>
                <w:rPr>
                  <w:rFonts w:ascii="Times New Roman" w:hAnsi="Times New Roman"/>
                  <w:color w:val="0000FF"/>
                  <w:u w:val="single"/>
                </w:rPr>
                <w:t>f</w:t>
              </w:r>
            </w:hyperlink>
          </w:p>
        </w:tc>
      </w:tr>
      <w:tr w:rsidR="003E0AB6" w:rsidRPr="00766D2C">
        <w:trPr>
          <w:trHeight w:val="144"/>
          <w:tblCellSpacing w:w="20" w:type="nil"/>
        </w:trPr>
        <w:tc>
          <w:tcPr>
            <w:tcW w:w="389" w:type="dxa"/>
            <w:tcMar>
              <w:top w:w="50" w:type="dxa"/>
              <w:left w:w="100" w:type="dxa"/>
            </w:tcMar>
            <w:vAlign w:val="center"/>
          </w:tcPr>
          <w:p w:rsidR="003E0AB6" w:rsidRDefault="00FA4585">
            <w:pPr>
              <w:spacing w:after="0"/>
            </w:pPr>
            <w:r>
              <w:rPr>
                <w:rFonts w:ascii="Times New Roman" w:hAnsi="Times New Roman"/>
                <w:color w:val="000000"/>
                <w:sz w:val="24"/>
              </w:rPr>
              <w:t>63</w:t>
            </w:r>
          </w:p>
        </w:tc>
        <w:tc>
          <w:tcPr>
            <w:tcW w:w="2992"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Россия в 2012 – начале 2020-х гг.</w:t>
            </w:r>
          </w:p>
        </w:tc>
        <w:tc>
          <w:tcPr>
            <w:tcW w:w="84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E0AB6" w:rsidRDefault="003E0AB6">
            <w:pPr>
              <w:spacing w:after="0"/>
              <w:ind w:left="135"/>
              <w:jc w:val="center"/>
            </w:pPr>
          </w:p>
        </w:tc>
        <w:tc>
          <w:tcPr>
            <w:tcW w:w="1649" w:type="dxa"/>
            <w:tcMar>
              <w:top w:w="50" w:type="dxa"/>
              <w:left w:w="100" w:type="dxa"/>
            </w:tcMar>
            <w:vAlign w:val="center"/>
          </w:tcPr>
          <w:p w:rsidR="003E0AB6" w:rsidRDefault="003E0AB6">
            <w:pPr>
              <w:spacing w:after="0"/>
              <w:ind w:left="135"/>
              <w:jc w:val="center"/>
            </w:pPr>
          </w:p>
        </w:tc>
        <w:tc>
          <w:tcPr>
            <w:tcW w:w="1171" w:type="dxa"/>
            <w:tcMar>
              <w:top w:w="50" w:type="dxa"/>
              <w:left w:w="100" w:type="dxa"/>
            </w:tcMar>
            <w:vAlign w:val="center"/>
          </w:tcPr>
          <w:p w:rsidR="003E0AB6" w:rsidRDefault="003E0AB6">
            <w:pPr>
              <w:spacing w:after="0"/>
              <w:ind w:left="135"/>
            </w:pPr>
          </w:p>
        </w:tc>
        <w:tc>
          <w:tcPr>
            <w:tcW w:w="1999"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/24</w:t>
              </w:r>
              <w:r>
                <w:rPr>
                  <w:rFonts w:ascii="Times New Roman" w:hAnsi="Times New Roman"/>
                  <w:color w:val="0000FF"/>
                  <w:u w:val="single"/>
                </w:rPr>
                <w:t>caceec</w:t>
              </w:r>
            </w:hyperlink>
          </w:p>
        </w:tc>
      </w:tr>
      <w:tr w:rsidR="003E0AB6" w:rsidRPr="00766D2C">
        <w:trPr>
          <w:trHeight w:val="144"/>
          <w:tblCellSpacing w:w="20" w:type="nil"/>
        </w:trPr>
        <w:tc>
          <w:tcPr>
            <w:tcW w:w="389" w:type="dxa"/>
            <w:tcMar>
              <w:top w:w="50" w:type="dxa"/>
              <w:left w:w="100" w:type="dxa"/>
            </w:tcMar>
            <w:vAlign w:val="center"/>
          </w:tcPr>
          <w:p w:rsidR="003E0AB6" w:rsidRDefault="00FA4585">
            <w:pPr>
              <w:spacing w:after="0"/>
            </w:pPr>
            <w:r>
              <w:rPr>
                <w:rFonts w:ascii="Times New Roman" w:hAnsi="Times New Roman"/>
                <w:color w:val="000000"/>
                <w:sz w:val="24"/>
              </w:rPr>
              <w:t>64</w:t>
            </w:r>
          </w:p>
        </w:tc>
        <w:tc>
          <w:tcPr>
            <w:tcW w:w="2992"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Россия сегодня. Специальная военная операция (СВО)</w:t>
            </w:r>
          </w:p>
        </w:tc>
        <w:tc>
          <w:tcPr>
            <w:tcW w:w="84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E0AB6" w:rsidRDefault="003E0AB6">
            <w:pPr>
              <w:spacing w:after="0"/>
              <w:ind w:left="135"/>
              <w:jc w:val="center"/>
            </w:pPr>
          </w:p>
        </w:tc>
        <w:tc>
          <w:tcPr>
            <w:tcW w:w="1649" w:type="dxa"/>
            <w:tcMar>
              <w:top w:w="50" w:type="dxa"/>
              <w:left w:w="100" w:type="dxa"/>
            </w:tcMar>
            <w:vAlign w:val="center"/>
          </w:tcPr>
          <w:p w:rsidR="003E0AB6" w:rsidRDefault="003E0AB6">
            <w:pPr>
              <w:spacing w:after="0"/>
              <w:ind w:left="135"/>
              <w:jc w:val="center"/>
            </w:pPr>
          </w:p>
        </w:tc>
        <w:tc>
          <w:tcPr>
            <w:tcW w:w="1171" w:type="dxa"/>
            <w:tcMar>
              <w:top w:w="50" w:type="dxa"/>
              <w:left w:w="100" w:type="dxa"/>
            </w:tcMar>
            <w:vAlign w:val="center"/>
          </w:tcPr>
          <w:p w:rsidR="003E0AB6" w:rsidRDefault="003E0AB6">
            <w:pPr>
              <w:spacing w:after="0"/>
              <w:ind w:left="135"/>
            </w:pPr>
          </w:p>
        </w:tc>
        <w:tc>
          <w:tcPr>
            <w:tcW w:w="1999"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/0</w:t>
              </w:r>
              <w:r>
                <w:rPr>
                  <w:rFonts w:ascii="Times New Roman" w:hAnsi="Times New Roman"/>
                  <w:color w:val="0000FF"/>
                  <w:u w:val="single"/>
                </w:rPr>
                <w:t>b</w:t>
              </w:r>
              <w:r w:rsidRPr="00FA4585">
                <w:rPr>
                  <w:rFonts w:ascii="Times New Roman" w:hAnsi="Times New Roman"/>
                  <w:color w:val="0000FF"/>
                  <w:u w:val="single"/>
                  <w:lang w:val="ru-RU"/>
                </w:rPr>
                <w:t>44777</w:t>
              </w:r>
              <w:r>
                <w:rPr>
                  <w:rFonts w:ascii="Times New Roman" w:hAnsi="Times New Roman"/>
                  <w:color w:val="0000FF"/>
                  <w:u w:val="single"/>
                </w:rPr>
                <w:t>b</w:t>
              </w:r>
            </w:hyperlink>
          </w:p>
        </w:tc>
      </w:tr>
      <w:tr w:rsidR="003E0AB6" w:rsidRPr="00766D2C">
        <w:trPr>
          <w:trHeight w:val="144"/>
          <w:tblCellSpacing w:w="20" w:type="nil"/>
        </w:trPr>
        <w:tc>
          <w:tcPr>
            <w:tcW w:w="389" w:type="dxa"/>
            <w:tcMar>
              <w:top w:w="50" w:type="dxa"/>
              <w:left w:w="100" w:type="dxa"/>
            </w:tcMar>
            <w:vAlign w:val="center"/>
          </w:tcPr>
          <w:p w:rsidR="003E0AB6" w:rsidRDefault="00FA4585">
            <w:pPr>
              <w:spacing w:after="0"/>
            </w:pPr>
            <w:r>
              <w:rPr>
                <w:rFonts w:ascii="Times New Roman" w:hAnsi="Times New Roman"/>
                <w:color w:val="000000"/>
                <w:sz w:val="24"/>
              </w:rPr>
              <w:t>65</w:t>
            </w:r>
          </w:p>
        </w:tc>
        <w:tc>
          <w:tcPr>
            <w:tcW w:w="2992"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Россия сегодня. Специальная военная операция (СВО)</w:t>
            </w:r>
          </w:p>
        </w:tc>
        <w:tc>
          <w:tcPr>
            <w:tcW w:w="84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E0AB6" w:rsidRDefault="003E0AB6">
            <w:pPr>
              <w:spacing w:after="0"/>
              <w:ind w:left="135"/>
              <w:jc w:val="center"/>
            </w:pPr>
          </w:p>
        </w:tc>
        <w:tc>
          <w:tcPr>
            <w:tcW w:w="1649" w:type="dxa"/>
            <w:tcMar>
              <w:top w:w="50" w:type="dxa"/>
              <w:left w:w="100" w:type="dxa"/>
            </w:tcMar>
            <w:vAlign w:val="center"/>
          </w:tcPr>
          <w:p w:rsidR="003E0AB6" w:rsidRDefault="003E0AB6">
            <w:pPr>
              <w:spacing w:after="0"/>
              <w:ind w:left="135"/>
              <w:jc w:val="center"/>
            </w:pPr>
          </w:p>
        </w:tc>
        <w:tc>
          <w:tcPr>
            <w:tcW w:w="1171" w:type="dxa"/>
            <w:tcMar>
              <w:top w:w="50" w:type="dxa"/>
              <w:left w:w="100" w:type="dxa"/>
            </w:tcMar>
            <w:vAlign w:val="center"/>
          </w:tcPr>
          <w:p w:rsidR="003E0AB6" w:rsidRDefault="003E0AB6">
            <w:pPr>
              <w:spacing w:after="0"/>
              <w:ind w:left="135"/>
            </w:pPr>
          </w:p>
        </w:tc>
        <w:tc>
          <w:tcPr>
            <w:tcW w:w="1999"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w:t>
              </w:r>
              <w:r>
                <w:rPr>
                  <w:rFonts w:ascii="Times New Roman" w:hAnsi="Times New Roman"/>
                  <w:color w:val="0000FF"/>
                  <w:u w:val="single"/>
                </w:rPr>
                <w:t>fabab</w:t>
              </w:r>
              <w:r w:rsidRPr="00FA4585">
                <w:rPr>
                  <w:rFonts w:ascii="Times New Roman" w:hAnsi="Times New Roman"/>
                  <w:color w:val="0000FF"/>
                  <w:u w:val="single"/>
                  <w:lang w:val="ru-RU"/>
                </w:rPr>
                <w:t>905</w:t>
              </w:r>
            </w:hyperlink>
          </w:p>
        </w:tc>
      </w:tr>
      <w:tr w:rsidR="003E0AB6" w:rsidRPr="00766D2C">
        <w:trPr>
          <w:trHeight w:val="144"/>
          <w:tblCellSpacing w:w="20" w:type="nil"/>
        </w:trPr>
        <w:tc>
          <w:tcPr>
            <w:tcW w:w="389" w:type="dxa"/>
            <w:tcMar>
              <w:top w:w="50" w:type="dxa"/>
              <w:left w:w="100" w:type="dxa"/>
            </w:tcMar>
            <w:vAlign w:val="center"/>
          </w:tcPr>
          <w:p w:rsidR="003E0AB6" w:rsidRDefault="00FA4585">
            <w:pPr>
              <w:spacing w:after="0"/>
            </w:pPr>
            <w:r>
              <w:rPr>
                <w:rFonts w:ascii="Times New Roman" w:hAnsi="Times New Roman"/>
                <w:color w:val="000000"/>
                <w:sz w:val="24"/>
              </w:rPr>
              <w:t>66</w:t>
            </w:r>
          </w:p>
        </w:tc>
        <w:tc>
          <w:tcPr>
            <w:tcW w:w="2992" w:type="dxa"/>
            <w:tcMar>
              <w:top w:w="50" w:type="dxa"/>
              <w:left w:w="100" w:type="dxa"/>
            </w:tcMar>
            <w:vAlign w:val="center"/>
          </w:tcPr>
          <w:p w:rsidR="003E0AB6" w:rsidRDefault="00FA4585">
            <w:pPr>
              <w:spacing w:after="0"/>
              <w:ind w:left="135"/>
            </w:pPr>
            <w:r>
              <w:rPr>
                <w:rFonts w:ascii="Times New Roman" w:hAnsi="Times New Roman"/>
                <w:color w:val="000000"/>
                <w:sz w:val="24"/>
              </w:rPr>
              <w:t>Наш край в 1992 – 2022 гг.</w:t>
            </w:r>
          </w:p>
        </w:tc>
        <w:tc>
          <w:tcPr>
            <w:tcW w:w="849" w:type="dxa"/>
            <w:tcMar>
              <w:top w:w="50" w:type="dxa"/>
              <w:left w:w="100" w:type="dxa"/>
            </w:tcMar>
            <w:vAlign w:val="center"/>
          </w:tcPr>
          <w:p w:rsidR="003E0AB6" w:rsidRDefault="00FA458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3E0AB6" w:rsidRDefault="003E0AB6">
            <w:pPr>
              <w:spacing w:after="0"/>
              <w:ind w:left="135"/>
              <w:jc w:val="center"/>
            </w:pPr>
          </w:p>
        </w:tc>
        <w:tc>
          <w:tcPr>
            <w:tcW w:w="1649" w:type="dxa"/>
            <w:tcMar>
              <w:top w:w="50" w:type="dxa"/>
              <w:left w:w="100" w:type="dxa"/>
            </w:tcMar>
            <w:vAlign w:val="center"/>
          </w:tcPr>
          <w:p w:rsidR="003E0AB6" w:rsidRDefault="003E0AB6">
            <w:pPr>
              <w:spacing w:after="0"/>
              <w:ind w:left="135"/>
              <w:jc w:val="center"/>
            </w:pPr>
          </w:p>
        </w:tc>
        <w:tc>
          <w:tcPr>
            <w:tcW w:w="1171" w:type="dxa"/>
            <w:tcMar>
              <w:top w:w="50" w:type="dxa"/>
              <w:left w:w="100" w:type="dxa"/>
            </w:tcMar>
            <w:vAlign w:val="center"/>
          </w:tcPr>
          <w:p w:rsidR="003E0AB6" w:rsidRDefault="003E0AB6">
            <w:pPr>
              <w:spacing w:after="0"/>
              <w:ind w:left="135"/>
            </w:pPr>
          </w:p>
        </w:tc>
        <w:tc>
          <w:tcPr>
            <w:tcW w:w="1999"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/6</w:t>
              </w:r>
              <w:r>
                <w:rPr>
                  <w:rFonts w:ascii="Times New Roman" w:hAnsi="Times New Roman"/>
                  <w:color w:val="0000FF"/>
                  <w:u w:val="single"/>
                </w:rPr>
                <w:t>da</w:t>
              </w:r>
              <w:r w:rsidRPr="00FA4585">
                <w:rPr>
                  <w:rFonts w:ascii="Times New Roman" w:hAnsi="Times New Roman"/>
                  <w:color w:val="0000FF"/>
                  <w:u w:val="single"/>
                  <w:lang w:val="ru-RU"/>
                </w:rPr>
                <w:t>18043</w:t>
              </w:r>
            </w:hyperlink>
          </w:p>
        </w:tc>
      </w:tr>
      <w:tr w:rsidR="003E0AB6" w:rsidRPr="00766D2C">
        <w:trPr>
          <w:trHeight w:val="144"/>
          <w:tblCellSpacing w:w="20" w:type="nil"/>
        </w:trPr>
        <w:tc>
          <w:tcPr>
            <w:tcW w:w="389" w:type="dxa"/>
            <w:tcMar>
              <w:top w:w="50" w:type="dxa"/>
              <w:left w:w="100" w:type="dxa"/>
            </w:tcMar>
            <w:vAlign w:val="center"/>
          </w:tcPr>
          <w:p w:rsidR="003E0AB6" w:rsidRDefault="00FA4585">
            <w:pPr>
              <w:spacing w:after="0"/>
            </w:pPr>
            <w:r>
              <w:rPr>
                <w:rFonts w:ascii="Times New Roman" w:hAnsi="Times New Roman"/>
                <w:color w:val="000000"/>
                <w:sz w:val="24"/>
              </w:rPr>
              <w:lastRenderedPageBreak/>
              <w:t>67</w:t>
            </w:r>
          </w:p>
        </w:tc>
        <w:tc>
          <w:tcPr>
            <w:tcW w:w="2992"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Повторительно-обобщающий урок по теме «Российская Федерация в 1992 – начале 2020-х гг.»</w:t>
            </w:r>
          </w:p>
        </w:tc>
        <w:tc>
          <w:tcPr>
            <w:tcW w:w="849"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3E0AB6" w:rsidRDefault="003E0AB6">
            <w:pPr>
              <w:spacing w:after="0"/>
              <w:ind w:left="135"/>
              <w:jc w:val="center"/>
            </w:pPr>
          </w:p>
        </w:tc>
        <w:tc>
          <w:tcPr>
            <w:tcW w:w="1649" w:type="dxa"/>
            <w:tcMar>
              <w:top w:w="50" w:type="dxa"/>
              <w:left w:w="100" w:type="dxa"/>
            </w:tcMar>
            <w:vAlign w:val="center"/>
          </w:tcPr>
          <w:p w:rsidR="003E0AB6" w:rsidRDefault="003E0AB6">
            <w:pPr>
              <w:spacing w:after="0"/>
              <w:ind w:left="135"/>
              <w:jc w:val="center"/>
            </w:pPr>
          </w:p>
        </w:tc>
        <w:tc>
          <w:tcPr>
            <w:tcW w:w="1171" w:type="dxa"/>
            <w:tcMar>
              <w:top w:w="50" w:type="dxa"/>
              <w:left w:w="100" w:type="dxa"/>
            </w:tcMar>
            <w:vAlign w:val="center"/>
          </w:tcPr>
          <w:p w:rsidR="003E0AB6" w:rsidRDefault="003E0AB6">
            <w:pPr>
              <w:spacing w:after="0"/>
              <w:ind w:left="135"/>
            </w:pPr>
          </w:p>
        </w:tc>
        <w:tc>
          <w:tcPr>
            <w:tcW w:w="1999"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w:t>
              </w:r>
              <w:r>
                <w:rPr>
                  <w:rFonts w:ascii="Times New Roman" w:hAnsi="Times New Roman"/>
                  <w:color w:val="0000FF"/>
                  <w:u w:val="single"/>
                </w:rPr>
                <w:t>d</w:t>
              </w:r>
              <w:r w:rsidRPr="00FA4585">
                <w:rPr>
                  <w:rFonts w:ascii="Times New Roman" w:hAnsi="Times New Roman"/>
                  <w:color w:val="0000FF"/>
                  <w:u w:val="single"/>
                  <w:lang w:val="ru-RU"/>
                </w:rPr>
                <w:t>4335</w:t>
              </w:r>
              <w:r>
                <w:rPr>
                  <w:rFonts w:ascii="Times New Roman" w:hAnsi="Times New Roman"/>
                  <w:color w:val="0000FF"/>
                  <w:u w:val="single"/>
                </w:rPr>
                <w:t>abe</w:t>
              </w:r>
            </w:hyperlink>
          </w:p>
        </w:tc>
      </w:tr>
      <w:tr w:rsidR="003E0AB6" w:rsidRPr="00766D2C">
        <w:trPr>
          <w:trHeight w:val="144"/>
          <w:tblCellSpacing w:w="20" w:type="nil"/>
        </w:trPr>
        <w:tc>
          <w:tcPr>
            <w:tcW w:w="389" w:type="dxa"/>
            <w:tcMar>
              <w:top w:w="50" w:type="dxa"/>
              <w:left w:w="100" w:type="dxa"/>
            </w:tcMar>
            <w:vAlign w:val="center"/>
          </w:tcPr>
          <w:p w:rsidR="003E0AB6" w:rsidRDefault="00FA4585">
            <w:pPr>
              <w:spacing w:after="0"/>
            </w:pPr>
            <w:r>
              <w:rPr>
                <w:rFonts w:ascii="Times New Roman" w:hAnsi="Times New Roman"/>
                <w:color w:val="000000"/>
                <w:sz w:val="24"/>
              </w:rPr>
              <w:t>68</w:t>
            </w:r>
          </w:p>
        </w:tc>
        <w:tc>
          <w:tcPr>
            <w:tcW w:w="2992" w:type="dxa"/>
            <w:tcMar>
              <w:top w:w="50" w:type="dxa"/>
              <w:left w:w="100" w:type="dxa"/>
            </w:tcMar>
            <w:vAlign w:val="center"/>
          </w:tcPr>
          <w:p w:rsidR="003E0AB6" w:rsidRDefault="00FA4585">
            <w:pPr>
              <w:spacing w:after="0"/>
              <w:ind w:left="135"/>
            </w:pPr>
            <w:r w:rsidRPr="00FA4585">
              <w:rPr>
                <w:rFonts w:ascii="Times New Roman" w:hAnsi="Times New Roman"/>
                <w:color w:val="000000"/>
                <w:sz w:val="24"/>
                <w:lang w:val="ru-RU"/>
              </w:rPr>
              <w:t xml:space="preserve">Итоговый обобщающий урок по курсу «История России. </w:t>
            </w:r>
            <w:r>
              <w:rPr>
                <w:rFonts w:ascii="Times New Roman" w:hAnsi="Times New Roman"/>
                <w:color w:val="000000"/>
                <w:sz w:val="24"/>
              </w:rPr>
              <w:t>1945 год – начало ХХI в.»</w:t>
            </w:r>
          </w:p>
        </w:tc>
        <w:tc>
          <w:tcPr>
            <w:tcW w:w="849" w:type="dxa"/>
            <w:tcMar>
              <w:top w:w="50" w:type="dxa"/>
              <w:left w:w="100" w:type="dxa"/>
            </w:tcMar>
            <w:vAlign w:val="center"/>
          </w:tcPr>
          <w:p w:rsidR="003E0AB6" w:rsidRDefault="00FA4585">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3E0AB6" w:rsidRDefault="003E0AB6">
            <w:pPr>
              <w:spacing w:after="0"/>
              <w:ind w:left="135"/>
              <w:jc w:val="center"/>
            </w:pPr>
          </w:p>
        </w:tc>
        <w:tc>
          <w:tcPr>
            <w:tcW w:w="1649" w:type="dxa"/>
            <w:tcMar>
              <w:top w:w="50" w:type="dxa"/>
              <w:left w:w="100" w:type="dxa"/>
            </w:tcMar>
            <w:vAlign w:val="center"/>
          </w:tcPr>
          <w:p w:rsidR="003E0AB6" w:rsidRDefault="003E0AB6">
            <w:pPr>
              <w:spacing w:after="0"/>
              <w:ind w:left="135"/>
              <w:jc w:val="center"/>
            </w:pPr>
          </w:p>
        </w:tc>
        <w:tc>
          <w:tcPr>
            <w:tcW w:w="1171" w:type="dxa"/>
            <w:tcMar>
              <w:top w:w="50" w:type="dxa"/>
              <w:left w:w="100" w:type="dxa"/>
            </w:tcMar>
            <w:vAlign w:val="center"/>
          </w:tcPr>
          <w:p w:rsidR="003E0AB6" w:rsidRDefault="003E0AB6">
            <w:pPr>
              <w:spacing w:after="0"/>
              <w:ind w:left="135"/>
            </w:pPr>
          </w:p>
        </w:tc>
        <w:tc>
          <w:tcPr>
            <w:tcW w:w="1999" w:type="dxa"/>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/474</w:t>
              </w:r>
              <w:r>
                <w:rPr>
                  <w:rFonts w:ascii="Times New Roman" w:hAnsi="Times New Roman"/>
                  <w:color w:val="0000FF"/>
                  <w:u w:val="single"/>
                </w:rPr>
                <w:t>d</w:t>
              </w:r>
              <w:r w:rsidRPr="00FA4585">
                <w:rPr>
                  <w:rFonts w:ascii="Times New Roman" w:hAnsi="Times New Roman"/>
                  <w:color w:val="0000FF"/>
                  <w:u w:val="single"/>
                  <w:lang w:val="ru-RU"/>
                </w:rPr>
                <w:t>2</w:t>
              </w:r>
              <w:r>
                <w:rPr>
                  <w:rFonts w:ascii="Times New Roman" w:hAnsi="Times New Roman"/>
                  <w:color w:val="0000FF"/>
                  <w:u w:val="single"/>
                </w:rPr>
                <w:t>bad</w:t>
              </w:r>
            </w:hyperlink>
          </w:p>
        </w:tc>
      </w:tr>
      <w:tr w:rsidR="003E0AB6">
        <w:trPr>
          <w:trHeight w:val="144"/>
          <w:tblCellSpacing w:w="20" w:type="nil"/>
        </w:trPr>
        <w:tc>
          <w:tcPr>
            <w:tcW w:w="0" w:type="auto"/>
            <w:gridSpan w:val="2"/>
            <w:tcMar>
              <w:top w:w="50" w:type="dxa"/>
              <w:left w:w="100" w:type="dxa"/>
            </w:tcMar>
            <w:vAlign w:val="center"/>
          </w:tcPr>
          <w:p w:rsidR="003E0AB6" w:rsidRPr="00FA4585" w:rsidRDefault="00FA4585">
            <w:pPr>
              <w:spacing w:after="0"/>
              <w:ind w:left="135"/>
              <w:rPr>
                <w:lang w:val="ru-RU"/>
              </w:rPr>
            </w:pPr>
            <w:r w:rsidRPr="00FA4585">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3E0AB6" w:rsidRDefault="00FA4585">
            <w:pPr>
              <w:spacing w:after="0"/>
              <w:ind w:left="135"/>
              <w:jc w:val="center"/>
            </w:pPr>
            <w:r w:rsidRPr="00FA458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51" w:type="dxa"/>
            <w:tcMar>
              <w:top w:w="50" w:type="dxa"/>
              <w:left w:w="100" w:type="dxa"/>
            </w:tcMar>
            <w:vAlign w:val="center"/>
          </w:tcPr>
          <w:p w:rsidR="003E0AB6" w:rsidRDefault="00FA4585">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3E0AB6" w:rsidRDefault="00FA458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E0AB6" w:rsidRDefault="003E0AB6"/>
        </w:tc>
      </w:tr>
    </w:tbl>
    <w:p w:rsidR="003E0AB6" w:rsidRDefault="003E0AB6">
      <w:pPr>
        <w:sectPr w:rsidR="003E0AB6">
          <w:pgSz w:w="16383" w:h="11906" w:orient="landscape"/>
          <w:pgMar w:top="1134" w:right="850" w:bottom="1134" w:left="1701" w:header="720" w:footer="720" w:gutter="0"/>
          <w:cols w:space="720"/>
        </w:sectPr>
      </w:pPr>
    </w:p>
    <w:p w:rsidR="003E0AB6" w:rsidRDefault="003E0AB6">
      <w:pPr>
        <w:sectPr w:rsidR="003E0AB6">
          <w:pgSz w:w="16383" w:h="11906" w:orient="landscape"/>
          <w:pgMar w:top="1134" w:right="850" w:bottom="1134" w:left="1701" w:header="720" w:footer="720" w:gutter="0"/>
          <w:cols w:space="720"/>
        </w:sectPr>
      </w:pPr>
    </w:p>
    <w:p w:rsidR="003E0AB6" w:rsidRPr="00FA4585" w:rsidRDefault="00FA4585">
      <w:pPr>
        <w:spacing w:before="199" w:after="199" w:line="336" w:lineRule="auto"/>
        <w:ind w:left="120"/>
        <w:rPr>
          <w:lang w:val="ru-RU"/>
        </w:rPr>
      </w:pPr>
      <w:bookmarkStart w:id="15" w:name="block-55657998"/>
      <w:bookmarkEnd w:id="14"/>
      <w:r w:rsidRPr="00FA4585">
        <w:rPr>
          <w:rFonts w:ascii="Times New Roman" w:hAnsi="Times New Roman"/>
          <w:b/>
          <w:color w:val="000000"/>
          <w:sz w:val="28"/>
          <w:lang w:val="ru-RU"/>
        </w:rPr>
        <w:lastRenderedPageBreak/>
        <w:t xml:space="preserve">ПРОВЕРЯЕМЫЕ ТРЕБОВАНИЯ К РЕЗУЛЬТАТАМ ОСВОЕНИЯ ОСНОВНОЙ </w:t>
      </w:r>
    </w:p>
    <w:p w:rsidR="003E0AB6" w:rsidRDefault="00FA4585">
      <w:pPr>
        <w:spacing w:before="199" w:after="199"/>
        <w:ind w:left="120"/>
      </w:pPr>
      <w:r>
        <w:rPr>
          <w:rFonts w:ascii="Times New Roman" w:hAnsi="Times New Roman"/>
          <w:b/>
          <w:color w:val="000000"/>
          <w:sz w:val="28"/>
        </w:rPr>
        <w:t>ОБРАЗОВАТЕЛЬНОЙ ПРОГРАММЫ</w:t>
      </w:r>
    </w:p>
    <w:p w:rsidR="003E0AB6" w:rsidRDefault="003E0AB6">
      <w:pPr>
        <w:spacing w:after="0"/>
        <w:ind w:left="120"/>
      </w:pPr>
    </w:p>
    <w:p w:rsidR="003E0AB6" w:rsidRDefault="00FA4585">
      <w:pPr>
        <w:spacing w:before="199" w:after="199"/>
        <w:ind w:left="120"/>
      </w:pPr>
      <w:r>
        <w:rPr>
          <w:rFonts w:ascii="Times New Roman" w:hAnsi="Times New Roman"/>
          <w:b/>
          <w:color w:val="000000"/>
          <w:sz w:val="28"/>
        </w:rPr>
        <w:t>10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62"/>
        <w:gridCol w:w="7457"/>
      </w:tblGrid>
      <w:tr w:rsidR="003E0AB6" w:rsidRPr="00766D2C">
        <w:trPr>
          <w:trHeight w:val="144"/>
        </w:trPr>
        <w:tc>
          <w:tcPr>
            <w:tcW w:w="1894" w:type="dxa"/>
            <w:tcMar>
              <w:top w:w="50" w:type="dxa"/>
              <w:left w:w="100" w:type="dxa"/>
            </w:tcMar>
            <w:vAlign w:val="center"/>
          </w:tcPr>
          <w:p w:rsidR="003E0AB6" w:rsidRDefault="00FA4585">
            <w:pPr>
              <w:spacing w:after="0"/>
              <w:ind w:left="243"/>
            </w:pPr>
            <w:r>
              <w:rPr>
                <w:rFonts w:ascii="Times New Roman" w:hAnsi="Times New Roman"/>
                <w:b/>
                <w:color w:val="000000"/>
                <w:sz w:val="24"/>
              </w:rPr>
              <w:t xml:space="preserve"> Код проверяемого результата </w:t>
            </w:r>
          </w:p>
        </w:tc>
        <w:tc>
          <w:tcPr>
            <w:tcW w:w="11988" w:type="dxa"/>
            <w:tcMar>
              <w:top w:w="50" w:type="dxa"/>
              <w:left w:w="100" w:type="dxa"/>
            </w:tcMar>
            <w:vAlign w:val="center"/>
          </w:tcPr>
          <w:p w:rsidR="003E0AB6" w:rsidRPr="00FA4585" w:rsidRDefault="00FA4585">
            <w:pPr>
              <w:spacing w:after="0"/>
              <w:ind w:left="243"/>
              <w:rPr>
                <w:lang w:val="ru-RU"/>
              </w:rPr>
            </w:pPr>
            <w:r w:rsidRPr="00FA458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1</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Понимание значимости России в мировых политических и социально-экономических процессах 1914 – 1945 гг., знание достижений страны и её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1.1</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Называть наиболее значимые события истории России 1914 – 1945 гг., объяснять их особую значимость для истории нашей страны</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1.2</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Определять и объяснять (аргументировать) своё отношение и оценку наиболее значительных событий, явлений, процессов истории России 1914 – 1945 гг., их значение для истории России и человечества в целом</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1.3</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Используя знания по истории России и всемирной истории 1914 – 1945 гг., выявлять попытки фальсификации истории</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1.4</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 – 1945 гг.</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2</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Знание имён героев Первой мировой, Гражданской, Великой Отечественной войн, исторических личностей, внёсших значительный вклад в социально-экономическое, политическое и культурное развитие России в 1914 – 1945 гг.</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2.1</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Называть имена наиболее выдающихся деятелей истории России 1914 – 1945 гг., события, процессы, в которых они участвовали</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2.2</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 xml:space="preserve">Характеризовать деятельность исторических личностей в рамках </w:t>
            </w:r>
            <w:r w:rsidRPr="00FA4585">
              <w:rPr>
                <w:rFonts w:ascii="Times New Roman" w:hAnsi="Times New Roman"/>
                <w:color w:val="000000"/>
                <w:sz w:val="24"/>
                <w:lang w:val="ru-RU"/>
              </w:rPr>
              <w:lastRenderedPageBreak/>
              <w:t>событий, процессов истории России 1914 – 1945 гг., оценивать значение их деятельности для истории нашей страны и человечества в целом</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lastRenderedPageBreak/>
              <w:t>2.3</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Характеризовать значение и последствия событий 1914 – 1945 гг., в которых участвовали выдающиеся исторические личности, для истории России</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2.4</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Определять и объяснять (аргументировать) своё отношение и оценку деятельности исторических личностей</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3</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 – 1945 гг. и их участников, образа жизни людей и его изменения в Новейшую эпоху; 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3.1</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Объяснять смысл изученных (изучаемых) исторических понятий и терминов из истории России, и всемирной истории 1914 – 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3.2</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По самостоятельно составленному плану представлять развёрнутый рассказ (описание) о ключевых событиях родного края, истории России и всемирной истории 1914 – 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3.3</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Составлять развёрнутую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 – 1945 гг., анализируя изменения, произошедшие в течение рассматриваемого периода</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3.4</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Представлять описание памятников материальной и художественной культуры 1914 – 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приёмов создания памятников культуры</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3.5</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pacing w:val="-2"/>
                <w:sz w:val="24"/>
                <w:lang w:val="ru-RU"/>
              </w:rPr>
              <w:t xml:space="preserve">Представлять результаты самостоятельного изучения исторической </w:t>
            </w:r>
            <w:r w:rsidRPr="00FA4585">
              <w:rPr>
                <w:rFonts w:ascii="Times New Roman" w:hAnsi="Times New Roman"/>
                <w:color w:val="000000"/>
                <w:spacing w:val="-2"/>
                <w:sz w:val="24"/>
                <w:lang w:val="ru-RU"/>
              </w:rPr>
              <w:lastRenderedPageBreak/>
              <w:t>информации из истории России и всемирной истории 1914 – 1945 гг. в форме сложного плана, конспекта, реферата</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lastRenderedPageBreak/>
              <w:t>3.6</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Определять и объяснять с использованием фактического материала своё отношение к наиболее значительным событиям, достижениям и личностям истории России и зарубежных стран 1914 – 1945 гг.</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3.7</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3.8</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 – 1945 гг.; сравнивать предложенную аргументацию, выбирать наиболее аргументированную позицию</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4</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Умение выявлять существенные черты исторических событий, явлений, процессов 1914 – 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4.1</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Называть характерные, существенные признаки событий, процессов, явлений истории России и всеобщей истории 1914 – 1945 гг.</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4.2</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Различать в исторической информации из курсов истории России и зарубежных стран 1914 – 1945 гг. события, явления, процессы; факты и мнения, описания и объяснения, гипотезы и теории</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4.3</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4.4</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Обобщать историческую информацию по истории России и зарубежных стран 1914 – 1945 гг.</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4.5</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1914 – 1945 гг.</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4.6</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 xml:space="preserve">Сравнивать исторические события, явления, процессы, взгляды </w:t>
            </w:r>
            <w:r w:rsidRPr="00FA4585">
              <w:rPr>
                <w:rFonts w:ascii="Times New Roman" w:hAnsi="Times New Roman"/>
                <w:color w:val="000000"/>
                <w:sz w:val="24"/>
                <w:lang w:val="ru-RU"/>
              </w:rPr>
              <w:lastRenderedPageBreak/>
              <w:t>исторических деятелей истории России и зарубежных стран 1914 – 1945 гг. по самостоятельно определённым критериям; на основе сравнения самостоятельно делать выводы</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lastRenderedPageBreak/>
              <w:t>4.7</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На основе изучения исторического материала устанавливать исторические аналогии</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5</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 – 1945 гг.; определять современников исторических событий истории России и человечества в целом в 1914 – 1945 гг.</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5.1</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На основе изученного материала по истории России и зарубежных стран 1914 – 1945 гг. определять (различать) причины, предпосылки, поводы, последствия; указывать итоги, значение исторических событий, явлений, процессов</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5.2</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 (информации) из истории России и зарубежных стран 1914 – 1945 гг.</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5.3</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 – 1945 гг.</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5.4</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5.5</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Соотносить события истории родного края, истории России и зарубежных стран 1914 – 1945 гг.</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5.6</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Определять современников исторических событий, явлений, процессов истории России и человечества в целом 1914 – 1945 гг.</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6</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 – 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lastRenderedPageBreak/>
              <w:t>6.1</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Различать виды письменных исторических источников по истории России и всемирной истории 1914 – 1945 гг.</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6.2</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Определять авторство письменного исторического источника по истории России и зарубежных стран 1914 – 1945 гг., время и место его создания, события, явления, процессы, о которых идёт речь и другое, соотносить информацию письменного источника с историческим контекстом</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6.3</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 – 1945 гг.</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6.4</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Анализировать письменный исторический источник по истории России и зарубежных стран 1914 – 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6.5</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Соотносить содержание исторического источника по истории России и зарубежных стран 1914 – 1945 гг. с учебным текстом, другими источниками исторической информации (в том числе исторической картой (схемой)</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6.6</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Сопоставлять, анализировать информацию из двух или более письменных исторических источников по истории России и зарубежных стран 1914 – 1945 гг., делать выводы</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6.7</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Использовать исторические письменные источники при аргументации дискуссионных точек зрения</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6.8</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другое; соотносить вещественный исторический источник с периодом, к которому он относится, и другое); используя контекстную информацию, описывать вещественный исторический источник</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6.9</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Проводить атрибуцию визуальных и аудиовизуальных исторических источников по истории России и зарубежных стран 1914 – 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lastRenderedPageBreak/>
              <w:t>7</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Умение осуществлять с соблюдением правил информационной безопасности поиск исторической информации по истории России и зарубежных стран 1914 – 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её соответствия исторической действительности</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7.1</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Знать и использовать правила информационной безопасности при поиске исторической информации</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7.2</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 – 1945 гг.</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7.3</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7.4</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 – 1945 гг.</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7.5</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Используя знания по истории, оценивать полноту и достоверность информации с точки зрения её соответствия исторической действительности</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8</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1914 – 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8.1</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 – 1945 гг.</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8.2</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 xml:space="preserve">Отвечать на вопросы по содержанию текстового источника исторической информации по истории России и зарубежных стран </w:t>
            </w:r>
            <w:r w:rsidRPr="00FA4585">
              <w:rPr>
                <w:rFonts w:ascii="Times New Roman" w:hAnsi="Times New Roman"/>
                <w:color w:val="000000"/>
                <w:sz w:val="24"/>
                <w:lang w:val="ru-RU"/>
              </w:rPr>
              <w:lastRenderedPageBreak/>
              <w:t>1914 – 1945 гг. и составлять на его основе план, таблицу, схему</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lastRenderedPageBreak/>
              <w:t>8.3</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другое), изучаемые события, явления, процессы истории России и зарубежных стран 1914 – 1945 гг.</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8.4</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8.5</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Сопоставлять, анализировать информацию, представленную на двух или более исторических картах (схемах) по истории России и зарубежных стран 1914 – 1945 гг.; оформлять результаты анализа исторической карты (схемы) в виде таблицы, схемы; делать выводы</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8.6</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На основании информации, представленной на карте (схеме) по истории России и зарубежных стран 1914 – 1945 гг., проводить сравнение исторических объектов (размеры территорий стран, расстояния и другие), социально-экономических и геополитических условий существования государств, народов; делать выводы</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8.7</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Сопоставлять информацию, представленную на исторической карте (схеме) по истории России и зарубежных стран 1914 – 1945 гг., с информацией из аутентичных исторических источников и источников исторической информации</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8.8</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Определять события, явления, процессы, которым посвящены визуальные источники исторической информации</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8.9</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На основании визуальных источников исторической информации и статистической информации по истории России и зарубежных стран 1914 – 1945 гг. проводить сравнение исторических событий, явлений, процессов истории России и зарубежных стран 1914 – 1945 гг.</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8.10</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pacing w:val="-4"/>
                <w:sz w:val="24"/>
                <w:lang w:val="ru-RU"/>
              </w:rPr>
              <w:t>Сопоставлять визуальные источники исторической информации по истории России и зарубежных стран 1914 – 1945 гг. с информацией из других исторических источников, делать выводы</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8.11</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Представлять историческую информацию в виде таблиц, графиков, схем, диаграмм</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lastRenderedPageBreak/>
              <w:t>8.12</w:t>
            </w:r>
          </w:p>
        </w:tc>
        <w:tc>
          <w:tcPr>
            <w:tcW w:w="11988" w:type="dxa"/>
            <w:tcMar>
              <w:top w:w="50" w:type="dxa"/>
              <w:left w:w="100" w:type="dxa"/>
            </w:tcMar>
            <w:vAlign w:val="center"/>
          </w:tcPr>
          <w:p w:rsidR="003E0AB6" w:rsidRPr="00FA4585" w:rsidRDefault="00FA4585">
            <w:pPr>
              <w:spacing w:after="0" w:line="336" w:lineRule="auto"/>
              <w:ind w:left="336"/>
              <w:jc w:val="both"/>
              <w:rPr>
                <w:lang w:val="ru-RU"/>
              </w:rPr>
            </w:pPr>
            <w:r w:rsidRPr="00FA4585">
              <w:rPr>
                <w:rFonts w:ascii="Times New Roman" w:hAnsi="Times New Roman"/>
                <w:color w:val="000000"/>
                <w:sz w:val="24"/>
                <w:lang w:val="ru-RU"/>
              </w:rPr>
              <w:t>Использовать умения, приобретённые в процессе изучения истории, для участия в подготовке учебных проектов по истории России 1914 – 1945 гг., в том числе на региональном материале, с использованием ресурсов библиотек, музеев и других</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9</w:t>
            </w:r>
          </w:p>
        </w:tc>
        <w:tc>
          <w:tcPr>
            <w:tcW w:w="11988" w:type="dxa"/>
            <w:tcMar>
              <w:top w:w="50" w:type="dxa"/>
              <w:left w:w="100" w:type="dxa"/>
            </w:tcMar>
            <w:vAlign w:val="center"/>
          </w:tcPr>
          <w:p w:rsidR="003E0AB6" w:rsidRPr="00FA4585" w:rsidRDefault="00FA4585">
            <w:pPr>
              <w:spacing w:after="0" w:line="336" w:lineRule="auto"/>
              <w:ind w:left="336"/>
              <w:jc w:val="both"/>
              <w:rPr>
                <w:lang w:val="ru-RU"/>
              </w:rPr>
            </w:pPr>
            <w:r w:rsidRPr="00FA4585">
              <w:rPr>
                <w:rFonts w:ascii="Times New Roman" w:hAnsi="Times New Roman"/>
                <w:color w:val="000000"/>
                <w:sz w:val="24"/>
                <w:lang w:val="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9.1</w:t>
            </w:r>
          </w:p>
        </w:tc>
        <w:tc>
          <w:tcPr>
            <w:tcW w:w="11988" w:type="dxa"/>
            <w:tcMar>
              <w:top w:w="50" w:type="dxa"/>
              <w:left w:w="100" w:type="dxa"/>
            </w:tcMar>
            <w:vAlign w:val="center"/>
          </w:tcPr>
          <w:p w:rsidR="003E0AB6" w:rsidRPr="00FA4585" w:rsidRDefault="00FA4585">
            <w:pPr>
              <w:spacing w:after="0" w:line="336" w:lineRule="auto"/>
              <w:ind w:left="336"/>
              <w:jc w:val="both"/>
              <w:rPr>
                <w:lang w:val="ru-RU"/>
              </w:rPr>
            </w:pPr>
            <w:r w:rsidRPr="00FA4585">
              <w:rPr>
                <w:rFonts w:ascii="Times New Roman" w:hAnsi="Times New Roman"/>
                <w:color w:val="000000"/>
                <w:sz w:val="24"/>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9.2</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9.3</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Понимать особенности общения с представителями другой культуры, национальной и религиозной принадлежности, важность учёта в общении традиций, обычаев, особенностей культуры народов нашей страны</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9.4</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Участвовать в диалогическом и полилогическом общении, посвящённом проблемам, связанным с историей России и зарубежных стран 1914 – 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10</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10.1</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 xml:space="preserve">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 – 1945 гг., осознавать и понимать ценность сопричастности своей семьи к событиям, явлениям, </w:t>
            </w:r>
            <w:r w:rsidRPr="00FA4585">
              <w:rPr>
                <w:rFonts w:ascii="Times New Roman" w:hAnsi="Times New Roman"/>
                <w:color w:val="000000"/>
                <w:sz w:val="24"/>
                <w:lang w:val="ru-RU"/>
              </w:rPr>
              <w:lastRenderedPageBreak/>
              <w:t>процессам истории России</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lastRenderedPageBreak/>
              <w:t>10.2</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 – 1945 гг.</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10.3</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Используя знания по истории России и зарубежных стран 1914 – 1945 гг., выявлять в исторической информации попытки фальсификации истории, приводить аргументы в защиту исторической правды</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10.4</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Активно участвовать в дискуссиях, не допуская умаления подвига народа при защите Отечества</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11</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Знание ключевых событий, основных дат и этапов истории России и мира в 1914 – 1945 гг.; выдающихся деятелей отечественной и всемирной истории; важнейших достижений культуры, ценностных ориентиров</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11.1</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Указывать хронологические рамки основных периодов отечественной и всеобщей истории 1914 – 1945 гг.</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11.2</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Называть даты важнейших событий и процессов отечественной и всеобщей истории 1914 – 1945 гг.</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11.3</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Выявлять синхронность исторических процессов отечественной и всеобщей истории 1914 – 1945 гг.</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11.4</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Делать выводы о тенденциях развития своей страны и других стран в данный период</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11.5</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Характеризовать место, обстоятельства, участников, результаты и последствия важнейших исторических событий, явлений, процессов истории России 1914 – 1945 гг.</w:t>
            </w:r>
          </w:p>
        </w:tc>
      </w:tr>
    </w:tbl>
    <w:p w:rsidR="003E0AB6" w:rsidRPr="00FA4585" w:rsidRDefault="003E0AB6">
      <w:pPr>
        <w:spacing w:after="0"/>
        <w:ind w:left="120"/>
        <w:rPr>
          <w:lang w:val="ru-RU"/>
        </w:rPr>
      </w:pPr>
    </w:p>
    <w:p w:rsidR="003E0AB6" w:rsidRDefault="00FA4585">
      <w:pPr>
        <w:spacing w:before="199" w:after="199"/>
        <w:ind w:left="120"/>
      </w:pPr>
      <w:r>
        <w:rPr>
          <w:rFonts w:ascii="Times New Roman" w:hAnsi="Times New Roman"/>
          <w:b/>
          <w:color w:val="000000"/>
          <w:sz w:val="28"/>
        </w:rPr>
        <w:t>11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62"/>
        <w:gridCol w:w="7457"/>
      </w:tblGrid>
      <w:tr w:rsidR="003E0AB6" w:rsidRPr="00766D2C">
        <w:trPr>
          <w:trHeight w:val="144"/>
        </w:trPr>
        <w:tc>
          <w:tcPr>
            <w:tcW w:w="1894" w:type="dxa"/>
            <w:tcMar>
              <w:top w:w="50" w:type="dxa"/>
              <w:left w:w="100" w:type="dxa"/>
            </w:tcMar>
            <w:vAlign w:val="center"/>
          </w:tcPr>
          <w:p w:rsidR="003E0AB6" w:rsidRDefault="00FA4585">
            <w:pPr>
              <w:spacing w:after="0"/>
              <w:ind w:left="243"/>
            </w:pPr>
            <w:r>
              <w:rPr>
                <w:rFonts w:ascii="Times New Roman" w:hAnsi="Times New Roman"/>
                <w:b/>
                <w:color w:val="000000"/>
                <w:sz w:val="24"/>
              </w:rPr>
              <w:t xml:space="preserve"> Код проверяемого результата </w:t>
            </w:r>
          </w:p>
        </w:tc>
        <w:tc>
          <w:tcPr>
            <w:tcW w:w="11988" w:type="dxa"/>
            <w:tcMar>
              <w:top w:w="50" w:type="dxa"/>
              <w:left w:w="100" w:type="dxa"/>
            </w:tcMar>
            <w:vAlign w:val="center"/>
          </w:tcPr>
          <w:p w:rsidR="003E0AB6" w:rsidRPr="00FA4585" w:rsidRDefault="00FA4585">
            <w:pPr>
              <w:spacing w:after="0"/>
              <w:ind w:left="243"/>
              <w:rPr>
                <w:lang w:val="ru-RU"/>
              </w:rPr>
            </w:pPr>
            <w:r w:rsidRPr="00FA458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1</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 xml:space="preserve">Понимание значимости России в мировых политических и социально-экономических процессах 1945 – 2022 гг., знание достижений страны и её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w:t>
            </w:r>
            <w:r w:rsidRPr="00FA4585">
              <w:rPr>
                <w:rFonts w:ascii="Times New Roman" w:hAnsi="Times New Roman"/>
                <w:color w:val="000000"/>
                <w:sz w:val="24"/>
                <w:lang w:val="ru-RU"/>
              </w:rPr>
              <w:lastRenderedPageBreak/>
              <w:t>операции на Украине и других важнейших событий 1945 – 2022 гг.; особенности развития культуры народов СССР (России)</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lastRenderedPageBreak/>
              <w:t>1.1</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Называть наиболее значимые события истории России 1945 – 2022 гг., объяснять их особую значимость для истории нашей страны</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1.2</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Определять и объяснять (аргументировать) своё отношение и оценку наиболее значительных событий, явлений, процессов истории России 1945 – 2022 гг., их значение для истории России и человечества в целом</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1.3</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Используя знания по истории России и всемирной истории 1945 – 2022 гг., выявлять попытки фальсификации истории</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1.4</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 2022 гг.</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2</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Знание имён исторических личностей, внёсших значительный вклад в социально-экономическое, политическое и культурное развитие России в 1945 – 2022 гг.</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2.1</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Называть имена наиболее выдающихся деятелей истории России 1945 – 2022 гг., события, процессы, в которых они участвовали</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2.2</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Характеризовать деятельность исторических личностей в рамках событий, процессов истории России 1945 – 2022 гг., оценивать значение их деятельности для истории нашей страны и человечества в целом</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2.3</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Характеризовать значение и последствия событий 1945 – 2022 гг., в которых участвовали выдающиеся исторические личности, для истории России</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2.4</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Определять и объяснять (аргументировать) своё отношение и оценку деятельности исторических личностей</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3</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 – 2022 гг. и их участников, образа жизни людей и его изменения в Новейшую эпоху; 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3.1</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 xml:space="preserve">Объяснять смысл изученных (изучаемых) исторических понятий и терминов из истории России и всемирной истории 1945 – 2022 гг., </w:t>
            </w:r>
            <w:r w:rsidRPr="00FA4585">
              <w:rPr>
                <w:rFonts w:ascii="Times New Roman" w:hAnsi="Times New Roman"/>
                <w:color w:val="000000"/>
                <w:sz w:val="24"/>
                <w:lang w:val="ru-RU"/>
              </w:rPr>
              <w:lastRenderedPageBreak/>
              <w:t>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lastRenderedPageBreak/>
              <w:t>3.2</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По самостоятельно составленному плану представлять развёрнутый рассказ (описание) о ключевых событиях родного края, истории России и всемирной истории 1945 – 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другом</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3.3</w:t>
            </w:r>
          </w:p>
        </w:tc>
        <w:tc>
          <w:tcPr>
            <w:tcW w:w="11988" w:type="dxa"/>
            <w:tcMar>
              <w:top w:w="50" w:type="dxa"/>
              <w:left w:w="100" w:type="dxa"/>
            </w:tcMar>
            <w:vAlign w:val="center"/>
          </w:tcPr>
          <w:p w:rsidR="003E0AB6" w:rsidRPr="00FA4585" w:rsidRDefault="00FA4585">
            <w:pPr>
              <w:spacing w:after="0" w:line="336" w:lineRule="auto"/>
              <w:ind w:left="336"/>
              <w:jc w:val="both"/>
              <w:rPr>
                <w:lang w:val="ru-RU"/>
              </w:rPr>
            </w:pPr>
            <w:r w:rsidRPr="00FA4585">
              <w:rPr>
                <w:rFonts w:ascii="Times New Roman" w:hAnsi="Times New Roman"/>
                <w:color w:val="000000"/>
                <w:sz w:val="24"/>
                <w:lang w:val="ru-RU"/>
              </w:rPr>
              <w:t>Составлять развёрнутую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 – 2022 гг., анализируя изменения, произошедшие в течение рассматриваемого периода</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3.4</w:t>
            </w:r>
          </w:p>
        </w:tc>
        <w:tc>
          <w:tcPr>
            <w:tcW w:w="11988" w:type="dxa"/>
            <w:tcMar>
              <w:top w:w="50" w:type="dxa"/>
              <w:left w:w="100" w:type="dxa"/>
            </w:tcMar>
            <w:vAlign w:val="center"/>
          </w:tcPr>
          <w:p w:rsidR="003E0AB6" w:rsidRPr="00FA4585" w:rsidRDefault="00FA4585">
            <w:pPr>
              <w:spacing w:after="0" w:line="336" w:lineRule="auto"/>
              <w:ind w:left="336"/>
              <w:jc w:val="both"/>
              <w:rPr>
                <w:lang w:val="ru-RU"/>
              </w:rPr>
            </w:pPr>
            <w:r w:rsidRPr="00FA4585">
              <w:rPr>
                <w:rFonts w:ascii="Times New Roman" w:hAnsi="Times New Roman"/>
                <w:color w:val="000000"/>
                <w:sz w:val="24"/>
                <w:lang w:val="ru-RU"/>
              </w:rPr>
              <w:t>Представлять описание памятников материальной и художественной культуры 1945 – 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приёмов создания памятников культуры</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3.5</w:t>
            </w:r>
          </w:p>
        </w:tc>
        <w:tc>
          <w:tcPr>
            <w:tcW w:w="11988" w:type="dxa"/>
            <w:tcMar>
              <w:top w:w="50" w:type="dxa"/>
              <w:left w:w="100" w:type="dxa"/>
            </w:tcMar>
            <w:vAlign w:val="center"/>
          </w:tcPr>
          <w:p w:rsidR="003E0AB6" w:rsidRPr="00FA4585" w:rsidRDefault="00FA4585">
            <w:pPr>
              <w:spacing w:after="0" w:line="336" w:lineRule="auto"/>
              <w:ind w:left="336"/>
              <w:jc w:val="both"/>
              <w:rPr>
                <w:lang w:val="ru-RU"/>
              </w:rPr>
            </w:pPr>
            <w:r w:rsidRPr="00FA4585">
              <w:rPr>
                <w:rFonts w:ascii="Times New Roman" w:hAnsi="Times New Roman"/>
                <w:color w:val="000000"/>
                <w:sz w:val="24"/>
                <w:lang w:val="ru-RU"/>
              </w:rPr>
              <w:t>Представлять результаты самостоятельного изучения исторической информации из истории России и всемирной истории 1945 – 2022 гг. в форме сложного плана, конспекта, реферата</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3.6</w:t>
            </w:r>
          </w:p>
        </w:tc>
        <w:tc>
          <w:tcPr>
            <w:tcW w:w="11988" w:type="dxa"/>
            <w:tcMar>
              <w:top w:w="50" w:type="dxa"/>
              <w:left w:w="100" w:type="dxa"/>
            </w:tcMar>
            <w:vAlign w:val="center"/>
          </w:tcPr>
          <w:p w:rsidR="003E0AB6" w:rsidRPr="00FA4585" w:rsidRDefault="00FA4585">
            <w:pPr>
              <w:spacing w:after="0" w:line="336" w:lineRule="auto"/>
              <w:ind w:left="336"/>
              <w:jc w:val="both"/>
              <w:rPr>
                <w:lang w:val="ru-RU"/>
              </w:rPr>
            </w:pPr>
            <w:r w:rsidRPr="00FA4585">
              <w:rPr>
                <w:rFonts w:ascii="Times New Roman" w:hAnsi="Times New Roman"/>
                <w:color w:val="000000"/>
                <w:sz w:val="24"/>
                <w:lang w:val="ru-RU"/>
              </w:rPr>
              <w:t>Определять и объяснять с использованием фактического материала своё отношение к наиболее значительным событиям, достижениям и личностям истории России и зарубежных стран 1945 – 2022 гг.</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3.7</w:t>
            </w:r>
          </w:p>
        </w:tc>
        <w:tc>
          <w:tcPr>
            <w:tcW w:w="11988" w:type="dxa"/>
            <w:tcMar>
              <w:top w:w="50" w:type="dxa"/>
              <w:left w:w="100" w:type="dxa"/>
            </w:tcMar>
            <w:vAlign w:val="center"/>
          </w:tcPr>
          <w:p w:rsidR="003E0AB6" w:rsidRPr="00FA4585" w:rsidRDefault="00FA4585">
            <w:pPr>
              <w:spacing w:after="0" w:line="336" w:lineRule="auto"/>
              <w:ind w:left="336"/>
              <w:jc w:val="both"/>
              <w:rPr>
                <w:lang w:val="ru-RU"/>
              </w:rPr>
            </w:pPr>
            <w:r w:rsidRPr="00FA4585">
              <w:rPr>
                <w:rFonts w:ascii="Times New Roman" w:hAnsi="Times New Roman"/>
                <w:color w:val="000000"/>
                <w:sz w:val="24"/>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(опровержения) какой-либо оценки исторических событий</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3.8</w:t>
            </w:r>
          </w:p>
        </w:tc>
        <w:tc>
          <w:tcPr>
            <w:tcW w:w="11988" w:type="dxa"/>
            <w:tcMar>
              <w:top w:w="50" w:type="dxa"/>
              <w:left w:w="100" w:type="dxa"/>
            </w:tcMar>
            <w:vAlign w:val="center"/>
          </w:tcPr>
          <w:p w:rsidR="003E0AB6" w:rsidRPr="00FA4585" w:rsidRDefault="00FA4585">
            <w:pPr>
              <w:spacing w:after="0" w:line="336" w:lineRule="auto"/>
              <w:ind w:left="336"/>
              <w:jc w:val="both"/>
              <w:rPr>
                <w:lang w:val="ru-RU"/>
              </w:rPr>
            </w:pPr>
            <w:r w:rsidRPr="00FA4585">
              <w:rPr>
                <w:rFonts w:ascii="Times New Roman" w:hAnsi="Times New Roman"/>
                <w:color w:val="000000"/>
                <w:sz w:val="24"/>
                <w:lang w:val="ru-RU"/>
              </w:rPr>
              <w:t xml:space="preserve">Формулировать аргументы для подтверждения (опровержения) собственной или предложенной точки зрения по дискуссионной проблеме из истории России и всемирной истории 1945 – 2022 гг.; сравнивать предложенную аргументацию, выбирать наиболее </w:t>
            </w:r>
            <w:r w:rsidRPr="00FA4585">
              <w:rPr>
                <w:rFonts w:ascii="Times New Roman" w:hAnsi="Times New Roman"/>
                <w:color w:val="000000"/>
                <w:sz w:val="24"/>
                <w:lang w:val="ru-RU"/>
              </w:rPr>
              <w:lastRenderedPageBreak/>
              <w:t>аргументированную позицию</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lastRenderedPageBreak/>
              <w:t>4</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Умение выявлять существенные черты исторических событий, явлений, процессов 1945 – 2022 гг.; систематизировать историческую информацию в соответствии с заданными критериями; сравнивать изученные исторические события, явления, процессы</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4.1</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Называть характерные, существенные признаки событий, процессов, явлений истории России и всеобщей истории 1945 – 2022 гг.</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4.2</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Различать в исторической информации из курсов истории России и зарубежных стран 1945 – 2022 гг. события, явления, процессы; факты и мнения, описания и объяснения, гипотезы и теории</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4.3</w:t>
            </w:r>
          </w:p>
        </w:tc>
        <w:tc>
          <w:tcPr>
            <w:tcW w:w="11988" w:type="dxa"/>
            <w:tcMar>
              <w:top w:w="50" w:type="dxa"/>
              <w:left w:w="100" w:type="dxa"/>
            </w:tcMar>
            <w:vAlign w:val="center"/>
          </w:tcPr>
          <w:p w:rsidR="003E0AB6" w:rsidRPr="00FA4585" w:rsidRDefault="00FA4585">
            <w:pPr>
              <w:spacing w:after="0" w:line="336" w:lineRule="auto"/>
              <w:ind w:left="336"/>
              <w:jc w:val="both"/>
              <w:rPr>
                <w:lang w:val="ru-RU"/>
              </w:rPr>
            </w:pPr>
            <w:r w:rsidRPr="00FA4585">
              <w:rPr>
                <w:rFonts w:ascii="Times New Roman" w:hAnsi="Times New Roman"/>
                <w:color w:val="000000"/>
                <w:sz w:val="24"/>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другому)</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4.4</w:t>
            </w:r>
          </w:p>
        </w:tc>
        <w:tc>
          <w:tcPr>
            <w:tcW w:w="11988" w:type="dxa"/>
            <w:tcMar>
              <w:top w:w="50" w:type="dxa"/>
              <w:left w:w="100" w:type="dxa"/>
            </w:tcMar>
            <w:vAlign w:val="center"/>
          </w:tcPr>
          <w:p w:rsidR="003E0AB6" w:rsidRPr="00FA4585" w:rsidRDefault="00FA4585">
            <w:pPr>
              <w:spacing w:after="0" w:line="336" w:lineRule="auto"/>
              <w:ind w:left="336"/>
              <w:jc w:val="both"/>
              <w:rPr>
                <w:lang w:val="ru-RU"/>
              </w:rPr>
            </w:pPr>
            <w:r w:rsidRPr="00FA4585">
              <w:rPr>
                <w:rFonts w:ascii="Times New Roman" w:hAnsi="Times New Roman"/>
                <w:color w:val="000000"/>
                <w:sz w:val="24"/>
                <w:lang w:val="ru-RU"/>
              </w:rPr>
              <w:t>Обобщать историческую информацию по истории России и зарубежных стран 1945 – 2022 гг.</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4.5</w:t>
            </w:r>
          </w:p>
        </w:tc>
        <w:tc>
          <w:tcPr>
            <w:tcW w:w="11988" w:type="dxa"/>
            <w:tcMar>
              <w:top w:w="50" w:type="dxa"/>
              <w:left w:w="100" w:type="dxa"/>
            </w:tcMar>
            <w:vAlign w:val="center"/>
          </w:tcPr>
          <w:p w:rsidR="003E0AB6" w:rsidRPr="00FA4585" w:rsidRDefault="00FA4585">
            <w:pPr>
              <w:spacing w:after="0" w:line="336" w:lineRule="auto"/>
              <w:ind w:left="336"/>
              <w:jc w:val="both"/>
              <w:rPr>
                <w:lang w:val="ru-RU"/>
              </w:rPr>
            </w:pPr>
            <w:r w:rsidRPr="00FA4585">
              <w:rPr>
                <w:rFonts w:ascii="Times New Roman" w:hAnsi="Times New Roman"/>
                <w:color w:val="000000"/>
                <w:sz w:val="24"/>
                <w:lang w:val="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1945 – 2022 гг.</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4.6</w:t>
            </w:r>
          </w:p>
        </w:tc>
        <w:tc>
          <w:tcPr>
            <w:tcW w:w="11988" w:type="dxa"/>
            <w:tcMar>
              <w:top w:w="50" w:type="dxa"/>
              <w:left w:w="100" w:type="dxa"/>
            </w:tcMar>
            <w:vAlign w:val="center"/>
          </w:tcPr>
          <w:p w:rsidR="003E0AB6" w:rsidRPr="00FA4585" w:rsidRDefault="00FA4585">
            <w:pPr>
              <w:spacing w:after="0" w:line="336" w:lineRule="auto"/>
              <w:ind w:left="336"/>
              <w:jc w:val="both"/>
              <w:rPr>
                <w:lang w:val="ru-RU"/>
              </w:rPr>
            </w:pPr>
            <w:r w:rsidRPr="00FA4585">
              <w:rPr>
                <w:rFonts w:ascii="Times New Roman" w:hAnsi="Times New Roman"/>
                <w:color w:val="000000"/>
                <w:sz w:val="24"/>
                <w:lang w:val="ru-RU"/>
              </w:rPr>
              <w:t>Сравнивать исторические события, явления, процессы, взгляды исторических деятелей истории России и зарубежных стран 1945 – 2022 гг. по самостоятельно определённым критериям; на основе сравнения самостоятельно делать выводы</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4.7</w:t>
            </w:r>
          </w:p>
        </w:tc>
        <w:tc>
          <w:tcPr>
            <w:tcW w:w="11988" w:type="dxa"/>
            <w:tcMar>
              <w:top w:w="50" w:type="dxa"/>
              <w:left w:w="100" w:type="dxa"/>
            </w:tcMar>
            <w:vAlign w:val="center"/>
          </w:tcPr>
          <w:p w:rsidR="003E0AB6" w:rsidRPr="00FA4585" w:rsidRDefault="00FA4585">
            <w:pPr>
              <w:spacing w:after="0" w:line="336" w:lineRule="auto"/>
              <w:ind w:left="336"/>
              <w:jc w:val="both"/>
              <w:rPr>
                <w:lang w:val="ru-RU"/>
              </w:rPr>
            </w:pPr>
            <w:r w:rsidRPr="00FA4585">
              <w:rPr>
                <w:rFonts w:ascii="Times New Roman" w:hAnsi="Times New Roman"/>
                <w:color w:val="000000"/>
                <w:sz w:val="24"/>
                <w:lang w:val="ru-RU"/>
              </w:rPr>
              <w:t>На основе изучения исторического материала устанавливать исторические аналогии</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5</w:t>
            </w:r>
          </w:p>
        </w:tc>
        <w:tc>
          <w:tcPr>
            <w:tcW w:w="11988" w:type="dxa"/>
            <w:tcMar>
              <w:top w:w="50" w:type="dxa"/>
              <w:left w:w="100" w:type="dxa"/>
            </w:tcMar>
            <w:vAlign w:val="center"/>
          </w:tcPr>
          <w:p w:rsidR="003E0AB6" w:rsidRPr="00FA4585" w:rsidRDefault="00FA4585">
            <w:pPr>
              <w:spacing w:after="0" w:line="336" w:lineRule="auto"/>
              <w:ind w:left="336"/>
              <w:jc w:val="both"/>
              <w:rPr>
                <w:lang w:val="ru-RU"/>
              </w:rPr>
            </w:pPr>
            <w:r w:rsidRPr="00FA4585">
              <w:rPr>
                <w:rFonts w:ascii="Times New Roman" w:hAnsi="Times New Roman"/>
                <w:color w:val="000000"/>
                <w:sz w:val="24"/>
                <w:lang w:val="ru-RU"/>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1945 – 2022 гг.; определять современников исторических событий истории России и человечества в целом в 1945 – 2022 гг.</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5.1</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 xml:space="preserve">На основе изученного материала по истории России и зарубежных стран 1945 – 2022 гг. определять (различать) причины, </w:t>
            </w:r>
            <w:r w:rsidRPr="00FA4585">
              <w:rPr>
                <w:rFonts w:ascii="Times New Roman" w:hAnsi="Times New Roman"/>
                <w:color w:val="000000"/>
                <w:sz w:val="24"/>
                <w:lang w:val="ru-RU"/>
              </w:rPr>
              <w:lastRenderedPageBreak/>
              <w:t>предпосылки, поводы, последствия, указывать итоги, значение исторических событий, явлений, процессов</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lastRenderedPageBreak/>
              <w:t>5.2</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 (информации) из истории России и зарубежных стран 1945 – 2022 гг.</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5.3</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 2022 гг.</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5.4</w:t>
            </w:r>
          </w:p>
        </w:tc>
        <w:tc>
          <w:tcPr>
            <w:tcW w:w="11988" w:type="dxa"/>
            <w:tcMar>
              <w:top w:w="50" w:type="dxa"/>
              <w:left w:w="100" w:type="dxa"/>
            </w:tcMar>
            <w:vAlign w:val="center"/>
          </w:tcPr>
          <w:p w:rsidR="003E0AB6" w:rsidRPr="00FA4585" w:rsidRDefault="00FA4585">
            <w:pPr>
              <w:spacing w:after="0" w:line="336" w:lineRule="auto"/>
              <w:ind w:left="336"/>
              <w:jc w:val="both"/>
              <w:rPr>
                <w:lang w:val="ru-RU"/>
              </w:rPr>
            </w:pPr>
            <w:r w:rsidRPr="00FA4585">
              <w:rPr>
                <w:rFonts w:ascii="Times New Roman" w:hAnsi="Times New Roman"/>
                <w:color w:val="000000"/>
                <w:sz w:val="24"/>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5.5</w:t>
            </w:r>
          </w:p>
        </w:tc>
        <w:tc>
          <w:tcPr>
            <w:tcW w:w="11988" w:type="dxa"/>
            <w:tcMar>
              <w:top w:w="50" w:type="dxa"/>
              <w:left w:w="100" w:type="dxa"/>
            </w:tcMar>
            <w:vAlign w:val="center"/>
          </w:tcPr>
          <w:p w:rsidR="003E0AB6" w:rsidRPr="00FA4585" w:rsidRDefault="00FA4585">
            <w:pPr>
              <w:spacing w:after="0" w:line="336" w:lineRule="auto"/>
              <w:ind w:left="336"/>
              <w:jc w:val="both"/>
              <w:rPr>
                <w:lang w:val="ru-RU"/>
              </w:rPr>
            </w:pPr>
            <w:r w:rsidRPr="00FA4585">
              <w:rPr>
                <w:rFonts w:ascii="Times New Roman" w:hAnsi="Times New Roman"/>
                <w:color w:val="000000"/>
                <w:sz w:val="24"/>
                <w:lang w:val="ru-RU"/>
              </w:rPr>
              <w:t>Соотносить события истории родного края, истории России и зарубежных стран 1945 – 2022 гг.</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5.6</w:t>
            </w:r>
          </w:p>
        </w:tc>
        <w:tc>
          <w:tcPr>
            <w:tcW w:w="11988" w:type="dxa"/>
            <w:tcMar>
              <w:top w:w="50" w:type="dxa"/>
              <w:left w:w="100" w:type="dxa"/>
            </w:tcMar>
            <w:vAlign w:val="center"/>
          </w:tcPr>
          <w:p w:rsidR="003E0AB6" w:rsidRPr="00FA4585" w:rsidRDefault="00FA4585">
            <w:pPr>
              <w:spacing w:after="0" w:line="336" w:lineRule="auto"/>
              <w:ind w:left="336"/>
              <w:jc w:val="both"/>
              <w:rPr>
                <w:lang w:val="ru-RU"/>
              </w:rPr>
            </w:pPr>
            <w:r w:rsidRPr="00FA4585">
              <w:rPr>
                <w:rFonts w:ascii="Times New Roman" w:hAnsi="Times New Roman"/>
                <w:color w:val="000000"/>
                <w:sz w:val="24"/>
                <w:lang w:val="ru-RU"/>
              </w:rPr>
              <w:t>Определять современников исторических событий, явлений, процессов истории России и человечества в целом 1945 – 2022 гг.</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6</w:t>
            </w:r>
          </w:p>
        </w:tc>
        <w:tc>
          <w:tcPr>
            <w:tcW w:w="11988" w:type="dxa"/>
            <w:tcMar>
              <w:top w:w="50" w:type="dxa"/>
              <w:left w:w="100" w:type="dxa"/>
            </w:tcMar>
            <w:vAlign w:val="center"/>
          </w:tcPr>
          <w:p w:rsidR="003E0AB6" w:rsidRPr="00FA4585" w:rsidRDefault="00FA4585">
            <w:pPr>
              <w:spacing w:after="0" w:line="336" w:lineRule="auto"/>
              <w:ind w:left="336"/>
              <w:jc w:val="both"/>
              <w:rPr>
                <w:lang w:val="ru-RU"/>
              </w:rPr>
            </w:pPr>
            <w:r w:rsidRPr="00FA4585">
              <w:rPr>
                <w:rFonts w:ascii="Times New Roman" w:hAnsi="Times New Roman"/>
                <w:color w:val="000000"/>
                <w:sz w:val="24"/>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1945 – 2022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6.1</w:t>
            </w:r>
          </w:p>
        </w:tc>
        <w:tc>
          <w:tcPr>
            <w:tcW w:w="11988" w:type="dxa"/>
            <w:tcMar>
              <w:top w:w="50" w:type="dxa"/>
              <w:left w:w="100" w:type="dxa"/>
            </w:tcMar>
            <w:vAlign w:val="center"/>
          </w:tcPr>
          <w:p w:rsidR="003E0AB6" w:rsidRPr="00FA4585" w:rsidRDefault="00FA4585">
            <w:pPr>
              <w:spacing w:after="0" w:line="336" w:lineRule="auto"/>
              <w:ind w:left="336"/>
              <w:jc w:val="both"/>
              <w:rPr>
                <w:lang w:val="ru-RU"/>
              </w:rPr>
            </w:pPr>
            <w:r w:rsidRPr="00FA4585">
              <w:rPr>
                <w:rFonts w:ascii="Times New Roman" w:hAnsi="Times New Roman"/>
                <w:color w:val="000000"/>
                <w:sz w:val="24"/>
                <w:lang w:val="ru-RU"/>
              </w:rPr>
              <w:t>Различать виды письменных исторических источников по истории России и всемирной истории 1945 – 2022 гг.</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6.2</w:t>
            </w:r>
          </w:p>
        </w:tc>
        <w:tc>
          <w:tcPr>
            <w:tcW w:w="11988" w:type="dxa"/>
            <w:tcMar>
              <w:top w:w="50" w:type="dxa"/>
              <w:left w:w="100" w:type="dxa"/>
            </w:tcMar>
            <w:vAlign w:val="center"/>
          </w:tcPr>
          <w:p w:rsidR="003E0AB6" w:rsidRPr="00FA4585" w:rsidRDefault="00FA4585">
            <w:pPr>
              <w:spacing w:after="0" w:line="336" w:lineRule="auto"/>
              <w:ind w:left="336"/>
              <w:jc w:val="both"/>
              <w:rPr>
                <w:lang w:val="ru-RU"/>
              </w:rPr>
            </w:pPr>
            <w:r w:rsidRPr="00FA4585">
              <w:rPr>
                <w:rFonts w:ascii="Times New Roman" w:hAnsi="Times New Roman"/>
                <w:color w:val="000000"/>
                <w:sz w:val="24"/>
                <w:lang w:val="ru-RU"/>
              </w:rPr>
              <w:t>Определять авторство письменного исторического источника по истории России и зарубежных стран 1945 – 2022 гг., время и место его создания, события, явления, процессы, о которых идёт речь и другое, соотносить информацию письменного источника с историческим контекстом</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6.3</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 2022 гг.</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6.4</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 xml:space="preserve">Анализировать письменный исторический источник по истории </w:t>
            </w:r>
            <w:r w:rsidRPr="00FA4585">
              <w:rPr>
                <w:rFonts w:ascii="Times New Roman" w:hAnsi="Times New Roman"/>
                <w:color w:val="000000"/>
                <w:sz w:val="24"/>
                <w:lang w:val="ru-RU"/>
              </w:rPr>
              <w:lastRenderedPageBreak/>
              <w:t>России и зарубежных стран 1945 – 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lastRenderedPageBreak/>
              <w:t>6.5</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Соотносить содержание исторического источника по истории России и зарубежных стран 1945 – 2022 гг. с учебным текстом, другими источниками исторической информации (в том числе исторической картой (схемой)</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6.6</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Сопоставлять, анализировать информацию из двух или более письменных исторических источников по истории России и зарубежных стран 1945 – 2022 гг., делать выводы</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6.7</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Использовать исторические письменные источники при аргументации дискуссионных точек зрения</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6.8</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другое; соотносить вещественный исторический источник с периодом, к которому он относится, и другое); используя контекстную информацию, описывать вещественный исторический источник</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6.9</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Проводить атрибуцию визуальных и аудиовизуальных исторических источников по истории России и зарубежных стран 1945 – 2022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7</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Умение осуществлять с соблюдением правил информационной безопасности поиск исторической информации по истории России и зарубежных стран 1945 – 2022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её соответствия исторической действительности</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7.1</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Знать и использовать правила информационной безопасности при поиске исторической информации</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7.2</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 2022 гг.</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lastRenderedPageBreak/>
              <w:t>7.3</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7.4</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 2022 гг.</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7.5</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Используя знания по истории, оценивать полноту и достоверность информации с точки зрения её соответствия исторической действительности</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8</w:t>
            </w:r>
          </w:p>
        </w:tc>
        <w:tc>
          <w:tcPr>
            <w:tcW w:w="11988" w:type="dxa"/>
            <w:tcMar>
              <w:top w:w="50" w:type="dxa"/>
              <w:left w:w="100" w:type="dxa"/>
            </w:tcMar>
            <w:vAlign w:val="center"/>
          </w:tcPr>
          <w:p w:rsidR="003E0AB6" w:rsidRPr="00FA4585" w:rsidRDefault="00FA4585">
            <w:pPr>
              <w:spacing w:after="0" w:line="336" w:lineRule="auto"/>
              <w:ind w:left="336"/>
              <w:jc w:val="both"/>
              <w:rPr>
                <w:lang w:val="ru-RU"/>
              </w:rPr>
            </w:pPr>
            <w:r w:rsidRPr="00FA4585">
              <w:rPr>
                <w:rFonts w:ascii="Times New Roman" w:hAnsi="Times New Roman"/>
                <w:color w:val="000000"/>
                <w:sz w:val="24"/>
                <w:lang w:val="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1945 – 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8.1</w:t>
            </w:r>
          </w:p>
        </w:tc>
        <w:tc>
          <w:tcPr>
            <w:tcW w:w="11988" w:type="dxa"/>
            <w:tcMar>
              <w:top w:w="50" w:type="dxa"/>
              <w:left w:w="100" w:type="dxa"/>
            </w:tcMar>
            <w:vAlign w:val="center"/>
          </w:tcPr>
          <w:p w:rsidR="003E0AB6" w:rsidRPr="00FA4585" w:rsidRDefault="00FA4585">
            <w:pPr>
              <w:spacing w:after="0" w:line="336" w:lineRule="auto"/>
              <w:ind w:left="336"/>
              <w:jc w:val="both"/>
              <w:rPr>
                <w:lang w:val="ru-RU"/>
              </w:rPr>
            </w:pPr>
            <w:r w:rsidRPr="00FA4585">
              <w:rPr>
                <w:rFonts w:ascii="Times New Roman" w:hAnsi="Times New Roman"/>
                <w:color w:val="000000"/>
                <w:sz w:val="24"/>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 2022 гг.</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8.2</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Отвечать на вопросы по содержанию текстового источника исторической информации по истории России и зарубежных стран 1945 – 2022 гг. и составлять на его основе план, таблицу, схему</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8.3</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другое), изучаемые события, явления, процессы истории России и зарубежных стран 1945 – 2022 гг.</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8.4</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lastRenderedPageBreak/>
              <w:t>8.5</w:t>
            </w:r>
          </w:p>
        </w:tc>
        <w:tc>
          <w:tcPr>
            <w:tcW w:w="11988" w:type="dxa"/>
            <w:tcMar>
              <w:top w:w="50" w:type="dxa"/>
              <w:left w:w="100" w:type="dxa"/>
            </w:tcMar>
            <w:vAlign w:val="center"/>
          </w:tcPr>
          <w:p w:rsidR="003E0AB6" w:rsidRPr="00FA4585" w:rsidRDefault="00FA4585">
            <w:pPr>
              <w:spacing w:after="0" w:line="336" w:lineRule="auto"/>
              <w:ind w:left="336"/>
              <w:jc w:val="both"/>
              <w:rPr>
                <w:lang w:val="ru-RU"/>
              </w:rPr>
            </w:pPr>
            <w:r w:rsidRPr="00FA4585">
              <w:rPr>
                <w:rFonts w:ascii="Times New Roman" w:hAnsi="Times New Roman"/>
                <w:color w:val="000000"/>
                <w:sz w:val="24"/>
                <w:lang w:val="ru-RU"/>
              </w:rPr>
              <w:t>Сопоставлять, анализировать информацию, представленную на двух или более исторических картах (схемах) по истории России и зарубежных стран 1945 – 2022 гг.; оформлять результаты анализа исторической карты (схемы) в виде таблицы, схемы; делать выводы</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8.6</w:t>
            </w:r>
          </w:p>
        </w:tc>
        <w:tc>
          <w:tcPr>
            <w:tcW w:w="11988" w:type="dxa"/>
            <w:tcMar>
              <w:top w:w="50" w:type="dxa"/>
              <w:left w:w="100" w:type="dxa"/>
            </w:tcMar>
            <w:vAlign w:val="center"/>
          </w:tcPr>
          <w:p w:rsidR="003E0AB6" w:rsidRPr="00FA4585" w:rsidRDefault="00FA4585">
            <w:pPr>
              <w:spacing w:after="0" w:line="336" w:lineRule="auto"/>
              <w:ind w:left="336"/>
              <w:jc w:val="both"/>
              <w:rPr>
                <w:lang w:val="ru-RU"/>
              </w:rPr>
            </w:pPr>
            <w:r w:rsidRPr="00FA4585">
              <w:rPr>
                <w:rFonts w:ascii="Times New Roman" w:hAnsi="Times New Roman"/>
                <w:color w:val="000000"/>
                <w:sz w:val="24"/>
                <w:lang w:val="ru-RU"/>
              </w:rPr>
              <w:t>На основании информации, представленной на карте (схеме) по истории России и зарубежных стран 1945 – 2022 гг., проводить сравнение исторических объектов (размеры территорий стран, расстояния и другие), социально-экономических и геополитических условий существования государств, народов; делать выводы</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8.7</w:t>
            </w:r>
          </w:p>
        </w:tc>
        <w:tc>
          <w:tcPr>
            <w:tcW w:w="11988" w:type="dxa"/>
            <w:tcMar>
              <w:top w:w="50" w:type="dxa"/>
              <w:left w:w="100" w:type="dxa"/>
            </w:tcMar>
            <w:vAlign w:val="center"/>
          </w:tcPr>
          <w:p w:rsidR="003E0AB6" w:rsidRPr="00FA4585" w:rsidRDefault="00FA4585">
            <w:pPr>
              <w:spacing w:after="0" w:line="336" w:lineRule="auto"/>
              <w:ind w:left="336"/>
              <w:jc w:val="both"/>
              <w:rPr>
                <w:lang w:val="ru-RU"/>
              </w:rPr>
            </w:pPr>
            <w:r w:rsidRPr="00FA4585">
              <w:rPr>
                <w:rFonts w:ascii="Times New Roman" w:hAnsi="Times New Roman"/>
                <w:color w:val="000000"/>
                <w:sz w:val="24"/>
                <w:lang w:val="ru-RU"/>
              </w:rPr>
              <w:t>Сопоставлять информацию, представленную на исторической карте (схеме) по истории России и зарубежных стран 1945 – 2022 гг., с информацией из аутентичных исторических источников и источников исторической информации</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8.8</w:t>
            </w:r>
          </w:p>
        </w:tc>
        <w:tc>
          <w:tcPr>
            <w:tcW w:w="11988" w:type="dxa"/>
            <w:tcMar>
              <w:top w:w="50" w:type="dxa"/>
              <w:left w:w="100" w:type="dxa"/>
            </w:tcMar>
            <w:vAlign w:val="center"/>
          </w:tcPr>
          <w:p w:rsidR="003E0AB6" w:rsidRPr="00FA4585" w:rsidRDefault="00FA4585">
            <w:pPr>
              <w:spacing w:after="0" w:line="336" w:lineRule="auto"/>
              <w:ind w:left="336"/>
              <w:jc w:val="both"/>
              <w:rPr>
                <w:lang w:val="ru-RU"/>
              </w:rPr>
            </w:pPr>
            <w:r w:rsidRPr="00FA4585">
              <w:rPr>
                <w:rFonts w:ascii="Times New Roman" w:hAnsi="Times New Roman"/>
                <w:color w:val="000000"/>
                <w:sz w:val="24"/>
                <w:lang w:val="ru-RU"/>
              </w:rPr>
              <w:t>Определять события, явления, процессы, которым посвящены визуальные источники исторической информации</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8.9</w:t>
            </w:r>
          </w:p>
        </w:tc>
        <w:tc>
          <w:tcPr>
            <w:tcW w:w="11988" w:type="dxa"/>
            <w:tcMar>
              <w:top w:w="50" w:type="dxa"/>
              <w:left w:w="100" w:type="dxa"/>
            </w:tcMar>
            <w:vAlign w:val="center"/>
          </w:tcPr>
          <w:p w:rsidR="003E0AB6" w:rsidRPr="00FA4585" w:rsidRDefault="00FA4585">
            <w:pPr>
              <w:spacing w:after="0" w:line="336" w:lineRule="auto"/>
              <w:ind w:left="336"/>
              <w:jc w:val="both"/>
              <w:rPr>
                <w:lang w:val="ru-RU"/>
              </w:rPr>
            </w:pPr>
            <w:r w:rsidRPr="00FA4585">
              <w:rPr>
                <w:rFonts w:ascii="Times New Roman" w:hAnsi="Times New Roman"/>
                <w:color w:val="000000"/>
                <w:sz w:val="24"/>
                <w:lang w:val="ru-RU"/>
              </w:rPr>
              <w:t>На основании визуальных источников исторической информации и статистической информации по истории России и зарубежных стран 1945 – 2022 гг. проводить сравнение исторических событий, явлений, процессов истории России и зарубежных стран 1945 – 2022 гг.</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8.10</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Сопоставлять визуальные источники исторической информации по истории России и зарубежных стран 1945 – 2022 гг. с информацией из других исторических источников, делать выводы</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8.11</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Представлять историческую информацию в виде таблиц, графиков, схем, диаграмм</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8.12</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Использовать умения, приобретённые в процессе изучения истории, для участия в подготовке учебных проектов по истории России 1945 – 2022 гг., в том числе на региональном материале, с использованием ресурсов библиотек, музеев и других</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9</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 xml:space="preserve">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w:t>
            </w:r>
            <w:r w:rsidRPr="00FA4585">
              <w:rPr>
                <w:rFonts w:ascii="Times New Roman" w:hAnsi="Times New Roman"/>
                <w:color w:val="000000"/>
                <w:sz w:val="24"/>
                <w:lang w:val="ru-RU"/>
              </w:rPr>
              <w:lastRenderedPageBreak/>
              <w:t>историческому наследию народов России</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lastRenderedPageBreak/>
              <w:t>9.1</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9.2</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9.3</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Понимать особенности общения с представителями другой культуры, национальной и религиозной принадлежности, важность учёта в общении традиций, обычаев, особенностей культуры народов нашей страны</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9.4</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Участвовать в диалогическом и полилогическом общении, посвящённом проблемам, связанным с историей России и зарубежных стран 1945 – 2022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10</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10.1</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 2022 гг., осознавать и понимать ценность сопричастности своей семьи к событиям, явлениям, процессам истории России</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10.2</w:t>
            </w:r>
          </w:p>
        </w:tc>
        <w:tc>
          <w:tcPr>
            <w:tcW w:w="11988"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 2022 гг.</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10.3</w:t>
            </w:r>
          </w:p>
        </w:tc>
        <w:tc>
          <w:tcPr>
            <w:tcW w:w="11988" w:type="dxa"/>
            <w:tcMar>
              <w:top w:w="50" w:type="dxa"/>
              <w:left w:w="100" w:type="dxa"/>
            </w:tcMar>
            <w:vAlign w:val="center"/>
          </w:tcPr>
          <w:p w:rsidR="003E0AB6" w:rsidRPr="00FA4585" w:rsidRDefault="00FA4585">
            <w:pPr>
              <w:spacing w:after="0" w:line="336" w:lineRule="auto"/>
              <w:ind w:left="336"/>
              <w:jc w:val="both"/>
              <w:rPr>
                <w:lang w:val="ru-RU"/>
              </w:rPr>
            </w:pPr>
            <w:r w:rsidRPr="00FA4585">
              <w:rPr>
                <w:rFonts w:ascii="Times New Roman" w:hAnsi="Times New Roman"/>
                <w:color w:val="000000"/>
                <w:sz w:val="24"/>
                <w:lang w:val="ru-RU"/>
              </w:rPr>
              <w:t>Используя знания по истории России и зарубежных стран 1945 – 2022 гг., выявлять в исторической информации попытки фальсификации истории, приводить аргументы в защиту исторической правды</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10.4</w:t>
            </w:r>
          </w:p>
        </w:tc>
        <w:tc>
          <w:tcPr>
            <w:tcW w:w="11988" w:type="dxa"/>
            <w:tcMar>
              <w:top w:w="50" w:type="dxa"/>
              <w:left w:w="100" w:type="dxa"/>
            </w:tcMar>
            <w:vAlign w:val="center"/>
          </w:tcPr>
          <w:p w:rsidR="003E0AB6" w:rsidRPr="00FA4585" w:rsidRDefault="00FA4585">
            <w:pPr>
              <w:spacing w:after="0" w:line="336" w:lineRule="auto"/>
              <w:ind w:left="336"/>
              <w:jc w:val="both"/>
              <w:rPr>
                <w:lang w:val="ru-RU"/>
              </w:rPr>
            </w:pPr>
            <w:r w:rsidRPr="00FA4585">
              <w:rPr>
                <w:rFonts w:ascii="Times New Roman" w:hAnsi="Times New Roman"/>
                <w:color w:val="000000"/>
                <w:sz w:val="24"/>
                <w:lang w:val="ru-RU"/>
              </w:rPr>
              <w:t xml:space="preserve">Активно участвовать в дискуссиях, не допуская умаления подвига </w:t>
            </w:r>
            <w:r w:rsidRPr="00FA4585">
              <w:rPr>
                <w:rFonts w:ascii="Times New Roman" w:hAnsi="Times New Roman"/>
                <w:color w:val="000000"/>
                <w:sz w:val="24"/>
                <w:lang w:val="ru-RU"/>
              </w:rPr>
              <w:lastRenderedPageBreak/>
              <w:t>народа при защите Отечества</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lastRenderedPageBreak/>
              <w:t>11</w:t>
            </w:r>
          </w:p>
        </w:tc>
        <w:tc>
          <w:tcPr>
            <w:tcW w:w="11988" w:type="dxa"/>
            <w:tcMar>
              <w:top w:w="50" w:type="dxa"/>
              <w:left w:w="100" w:type="dxa"/>
            </w:tcMar>
            <w:vAlign w:val="center"/>
          </w:tcPr>
          <w:p w:rsidR="003E0AB6" w:rsidRPr="00FA4585" w:rsidRDefault="00FA4585">
            <w:pPr>
              <w:spacing w:after="0" w:line="336" w:lineRule="auto"/>
              <w:ind w:left="336"/>
              <w:jc w:val="both"/>
              <w:rPr>
                <w:lang w:val="ru-RU"/>
              </w:rPr>
            </w:pPr>
            <w:r w:rsidRPr="00FA4585">
              <w:rPr>
                <w:rFonts w:ascii="Times New Roman" w:hAnsi="Times New Roman"/>
                <w:color w:val="000000"/>
                <w:sz w:val="24"/>
                <w:lang w:val="ru-RU"/>
              </w:rPr>
              <w:t>Знание ключевых событий, основных дат и этапов истории России и мира в 1945 – 2022 гг.; выдающихся деятелей отечественной и всемирной истории; важнейших достижений культуры, ценностных ориентиров</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11.1</w:t>
            </w:r>
          </w:p>
        </w:tc>
        <w:tc>
          <w:tcPr>
            <w:tcW w:w="11988" w:type="dxa"/>
            <w:tcMar>
              <w:top w:w="50" w:type="dxa"/>
              <w:left w:w="100" w:type="dxa"/>
            </w:tcMar>
            <w:vAlign w:val="center"/>
          </w:tcPr>
          <w:p w:rsidR="003E0AB6" w:rsidRPr="00FA4585" w:rsidRDefault="00FA4585">
            <w:pPr>
              <w:spacing w:after="0" w:line="336" w:lineRule="auto"/>
              <w:ind w:left="336"/>
              <w:jc w:val="both"/>
              <w:rPr>
                <w:lang w:val="ru-RU"/>
              </w:rPr>
            </w:pPr>
            <w:r w:rsidRPr="00FA4585">
              <w:rPr>
                <w:rFonts w:ascii="Times New Roman" w:hAnsi="Times New Roman"/>
                <w:color w:val="000000"/>
                <w:sz w:val="24"/>
                <w:lang w:val="ru-RU"/>
              </w:rPr>
              <w:t>Указывать хронологические рамки основных периодов отечественной и всеобщей истории 1945 – 2022 гг.</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11.2</w:t>
            </w:r>
          </w:p>
        </w:tc>
        <w:tc>
          <w:tcPr>
            <w:tcW w:w="11988" w:type="dxa"/>
            <w:tcMar>
              <w:top w:w="50" w:type="dxa"/>
              <w:left w:w="100" w:type="dxa"/>
            </w:tcMar>
            <w:vAlign w:val="center"/>
          </w:tcPr>
          <w:p w:rsidR="003E0AB6" w:rsidRPr="00FA4585" w:rsidRDefault="00FA4585">
            <w:pPr>
              <w:spacing w:after="0" w:line="336" w:lineRule="auto"/>
              <w:ind w:left="336"/>
              <w:jc w:val="both"/>
              <w:rPr>
                <w:lang w:val="ru-RU"/>
              </w:rPr>
            </w:pPr>
            <w:r w:rsidRPr="00FA4585">
              <w:rPr>
                <w:rFonts w:ascii="Times New Roman" w:hAnsi="Times New Roman"/>
                <w:color w:val="000000"/>
                <w:sz w:val="24"/>
                <w:lang w:val="ru-RU"/>
              </w:rPr>
              <w:t>Называть даты важнейших событий и процессов отечественной и всеобщей истории 1945 – 2022 гг.</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11.3</w:t>
            </w:r>
          </w:p>
        </w:tc>
        <w:tc>
          <w:tcPr>
            <w:tcW w:w="11988" w:type="dxa"/>
            <w:tcMar>
              <w:top w:w="50" w:type="dxa"/>
              <w:left w:w="100" w:type="dxa"/>
            </w:tcMar>
            <w:vAlign w:val="center"/>
          </w:tcPr>
          <w:p w:rsidR="003E0AB6" w:rsidRPr="00FA4585" w:rsidRDefault="00FA4585">
            <w:pPr>
              <w:spacing w:after="0" w:line="336" w:lineRule="auto"/>
              <w:ind w:left="336"/>
              <w:jc w:val="both"/>
              <w:rPr>
                <w:lang w:val="ru-RU"/>
              </w:rPr>
            </w:pPr>
            <w:r w:rsidRPr="00FA4585">
              <w:rPr>
                <w:rFonts w:ascii="Times New Roman" w:hAnsi="Times New Roman"/>
                <w:color w:val="000000"/>
                <w:sz w:val="24"/>
                <w:lang w:val="ru-RU"/>
              </w:rPr>
              <w:t>Выявлять синхронность исторических процессов отечественной и всеобщей истории 1945 – 2022 гг.</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11.4</w:t>
            </w:r>
          </w:p>
        </w:tc>
        <w:tc>
          <w:tcPr>
            <w:tcW w:w="11988" w:type="dxa"/>
            <w:tcMar>
              <w:top w:w="50" w:type="dxa"/>
              <w:left w:w="100" w:type="dxa"/>
            </w:tcMar>
            <w:vAlign w:val="center"/>
          </w:tcPr>
          <w:p w:rsidR="003E0AB6" w:rsidRPr="00FA4585" w:rsidRDefault="00FA4585">
            <w:pPr>
              <w:spacing w:after="0" w:line="336" w:lineRule="auto"/>
              <w:ind w:left="336"/>
              <w:jc w:val="both"/>
              <w:rPr>
                <w:lang w:val="ru-RU"/>
              </w:rPr>
            </w:pPr>
            <w:r w:rsidRPr="00FA4585">
              <w:rPr>
                <w:rFonts w:ascii="Times New Roman" w:hAnsi="Times New Roman"/>
                <w:color w:val="000000"/>
                <w:sz w:val="24"/>
                <w:lang w:val="ru-RU"/>
              </w:rPr>
              <w:t>Делать выводы о тенденциях развития своей страны и других стран в данный период</w:t>
            </w:r>
          </w:p>
        </w:tc>
      </w:tr>
      <w:tr w:rsidR="003E0AB6" w:rsidRPr="00766D2C">
        <w:trPr>
          <w:trHeight w:val="144"/>
        </w:trPr>
        <w:tc>
          <w:tcPr>
            <w:tcW w:w="1894"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11.5</w:t>
            </w:r>
          </w:p>
        </w:tc>
        <w:tc>
          <w:tcPr>
            <w:tcW w:w="11988" w:type="dxa"/>
            <w:tcMar>
              <w:top w:w="50" w:type="dxa"/>
              <w:left w:w="100" w:type="dxa"/>
            </w:tcMar>
            <w:vAlign w:val="center"/>
          </w:tcPr>
          <w:p w:rsidR="003E0AB6" w:rsidRPr="00FA4585" w:rsidRDefault="00FA4585">
            <w:pPr>
              <w:spacing w:after="0" w:line="336" w:lineRule="auto"/>
              <w:ind w:left="336"/>
              <w:jc w:val="both"/>
              <w:rPr>
                <w:lang w:val="ru-RU"/>
              </w:rPr>
            </w:pPr>
            <w:r w:rsidRPr="00FA4585">
              <w:rPr>
                <w:rFonts w:ascii="Times New Roman" w:hAnsi="Times New Roman"/>
                <w:color w:val="000000"/>
                <w:sz w:val="24"/>
                <w:lang w:val="ru-RU"/>
              </w:rPr>
              <w:t>Характеризовать место, обстоятельства, участников, результаты и последствия важнейших исторических событий, явлений, процессов истории России 1945 – 2022 гг.</w:t>
            </w:r>
          </w:p>
        </w:tc>
      </w:tr>
    </w:tbl>
    <w:p w:rsidR="003E0AB6" w:rsidRPr="00FA4585" w:rsidRDefault="003E0AB6">
      <w:pPr>
        <w:spacing w:after="0"/>
        <w:ind w:left="120"/>
        <w:rPr>
          <w:lang w:val="ru-RU"/>
        </w:rPr>
      </w:pPr>
    </w:p>
    <w:p w:rsidR="003E0AB6" w:rsidRPr="00FA4585" w:rsidRDefault="003E0AB6">
      <w:pPr>
        <w:rPr>
          <w:lang w:val="ru-RU"/>
        </w:rPr>
        <w:sectPr w:rsidR="003E0AB6" w:rsidRPr="00FA4585">
          <w:pgSz w:w="11906" w:h="16383"/>
          <w:pgMar w:top="1134" w:right="850" w:bottom="1134" w:left="1701" w:header="720" w:footer="720" w:gutter="0"/>
          <w:cols w:space="720"/>
        </w:sectPr>
      </w:pPr>
    </w:p>
    <w:p w:rsidR="003E0AB6" w:rsidRDefault="00FA4585">
      <w:pPr>
        <w:spacing w:before="199" w:after="199"/>
        <w:ind w:left="120"/>
      </w:pPr>
      <w:bookmarkStart w:id="16" w:name="block-55658000"/>
      <w:bookmarkEnd w:id="15"/>
      <w:r>
        <w:rPr>
          <w:rFonts w:ascii="Times New Roman" w:hAnsi="Times New Roman"/>
          <w:b/>
          <w:color w:val="000000"/>
          <w:sz w:val="28"/>
        </w:rPr>
        <w:lastRenderedPageBreak/>
        <w:t xml:space="preserve">ПРОВЕРЯЕМЫЕ ЭЛЕМЕНТЫ СОДЕРЖАНИЯ </w:t>
      </w:r>
    </w:p>
    <w:p w:rsidR="003E0AB6" w:rsidRDefault="003E0AB6">
      <w:pPr>
        <w:spacing w:after="0"/>
        <w:ind w:left="120"/>
      </w:pPr>
    </w:p>
    <w:p w:rsidR="003E0AB6" w:rsidRDefault="00FA4585">
      <w:pPr>
        <w:spacing w:before="199" w:after="199"/>
        <w:ind w:left="120"/>
      </w:pPr>
      <w:r>
        <w:rPr>
          <w:rFonts w:ascii="Times New Roman" w:hAnsi="Times New Roman"/>
          <w:b/>
          <w:color w:val="000000"/>
          <w:sz w:val="28"/>
        </w:rPr>
        <w:t>10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7"/>
        <w:gridCol w:w="8452"/>
      </w:tblGrid>
      <w:tr w:rsidR="003E0AB6">
        <w:trPr>
          <w:trHeight w:val="144"/>
        </w:trPr>
        <w:tc>
          <w:tcPr>
            <w:tcW w:w="970" w:type="dxa"/>
            <w:tcMar>
              <w:top w:w="50" w:type="dxa"/>
              <w:left w:w="100" w:type="dxa"/>
            </w:tcMar>
            <w:vAlign w:val="center"/>
          </w:tcPr>
          <w:p w:rsidR="003E0AB6" w:rsidRDefault="00FA4585">
            <w:pPr>
              <w:spacing w:after="0"/>
              <w:ind w:left="243"/>
            </w:pPr>
            <w:r>
              <w:rPr>
                <w:rFonts w:ascii="Times New Roman" w:hAnsi="Times New Roman"/>
                <w:b/>
                <w:color w:val="000000"/>
                <w:sz w:val="24"/>
              </w:rPr>
              <w:t xml:space="preserve"> Код </w:t>
            </w:r>
          </w:p>
        </w:tc>
        <w:tc>
          <w:tcPr>
            <w:tcW w:w="13278" w:type="dxa"/>
            <w:tcMar>
              <w:top w:w="50" w:type="dxa"/>
              <w:left w:w="100" w:type="dxa"/>
            </w:tcMar>
            <w:vAlign w:val="center"/>
          </w:tcPr>
          <w:p w:rsidR="003E0AB6" w:rsidRDefault="00FA4585">
            <w:pPr>
              <w:spacing w:after="0"/>
              <w:ind w:left="243"/>
            </w:pPr>
            <w:r>
              <w:rPr>
                <w:rFonts w:ascii="Times New Roman" w:hAnsi="Times New Roman"/>
                <w:b/>
                <w:color w:val="000000"/>
                <w:sz w:val="24"/>
              </w:rPr>
              <w:t xml:space="preserve"> Проверяемый элемент содержания </w:t>
            </w:r>
          </w:p>
        </w:tc>
      </w:tr>
      <w:tr w:rsidR="003E0AB6">
        <w:trPr>
          <w:trHeight w:val="144"/>
        </w:trPr>
        <w:tc>
          <w:tcPr>
            <w:tcW w:w="0" w:type="auto"/>
            <w:gridSpan w:val="2"/>
            <w:tcMar>
              <w:top w:w="50" w:type="dxa"/>
              <w:left w:w="100" w:type="dxa"/>
            </w:tcMar>
            <w:vAlign w:val="center"/>
          </w:tcPr>
          <w:p w:rsidR="003E0AB6" w:rsidRDefault="00FA4585">
            <w:pPr>
              <w:spacing w:after="0" w:line="336" w:lineRule="auto"/>
              <w:ind w:left="336"/>
            </w:pPr>
            <w:r>
              <w:rPr>
                <w:rFonts w:ascii="Times New Roman" w:hAnsi="Times New Roman"/>
                <w:color w:val="000000"/>
                <w:sz w:val="24"/>
              </w:rPr>
              <w:t>ВСЕОБЩАЯ ИСТОРИЯ</w:t>
            </w:r>
          </w:p>
        </w:tc>
      </w:tr>
      <w:tr w:rsidR="003E0AB6" w:rsidRPr="00766D2C">
        <w:trPr>
          <w:trHeight w:val="144"/>
        </w:trPr>
        <w:tc>
          <w:tcPr>
            <w:tcW w:w="970"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1</w:t>
            </w:r>
          </w:p>
        </w:tc>
        <w:tc>
          <w:tcPr>
            <w:tcW w:w="13278" w:type="dxa"/>
            <w:tcMar>
              <w:top w:w="50" w:type="dxa"/>
              <w:left w:w="100" w:type="dxa"/>
            </w:tcMar>
            <w:vAlign w:val="center"/>
          </w:tcPr>
          <w:p w:rsidR="003E0AB6" w:rsidRPr="00FA4585" w:rsidRDefault="00FA4585">
            <w:pPr>
              <w:spacing w:after="0" w:line="336" w:lineRule="auto"/>
              <w:ind w:left="336"/>
              <w:jc w:val="both"/>
              <w:rPr>
                <w:lang w:val="ru-RU"/>
              </w:rPr>
            </w:pPr>
            <w:r w:rsidRPr="00FA4585">
              <w:rPr>
                <w:rFonts w:ascii="Times New Roman" w:hAnsi="Times New Roman"/>
                <w:color w:val="000000"/>
                <w:sz w:val="24"/>
                <w:lang w:val="ru-RU"/>
              </w:rPr>
              <w:t>Мир накануне и в годы Первой мировой войны</w:t>
            </w:r>
          </w:p>
        </w:tc>
      </w:tr>
      <w:tr w:rsidR="003E0AB6" w:rsidRPr="00766D2C">
        <w:trPr>
          <w:trHeight w:val="144"/>
        </w:trPr>
        <w:tc>
          <w:tcPr>
            <w:tcW w:w="970"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1.1</w:t>
            </w:r>
          </w:p>
        </w:tc>
        <w:tc>
          <w:tcPr>
            <w:tcW w:w="13278" w:type="dxa"/>
            <w:tcMar>
              <w:top w:w="50" w:type="dxa"/>
              <w:left w:w="100" w:type="dxa"/>
            </w:tcMar>
            <w:vAlign w:val="center"/>
          </w:tcPr>
          <w:p w:rsidR="003E0AB6" w:rsidRPr="00FA4585" w:rsidRDefault="00FA4585">
            <w:pPr>
              <w:spacing w:after="0" w:line="336" w:lineRule="auto"/>
              <w:ind w:left="336"/>
              <w:jc w:val="both"/>
              <w:rPr>
                <w:lang w:val="ru-RU"/>
              </w:rPr>
            </w:pPr>
            <w:r w:rsidRPr="00FA4585">
              <w:rPr>
                <w:rFonts w:ascii="Times New Roman" w:hAnsi="Times New Roman"/>
                <w:color w:val="000000"/>
                <w:sz w:val="24"/>
                <w:lang w:val="ru-RU"/>
              </w:rPr>
              <w:t xml:space="preserve">Понятие «Новейшее время». Хронологические рамки и периодизация Новейшей истории. Мир в начале ХХ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 Мир империй – наследие </w:t>
            </w:r>
            <w:r>
              <w:rPr>
                <w:rFonts w:ascii="Times New Roman" w:hAnsi="Times New Roman"/>
                <w:color w:val="000000"/>
                <w:sz w:val="24"/>
              </w:rPr>
              <w:t>XIX</w:t>
            </w:r>
            <w:r w:rsidRPr="00FA4585">
              <w:rPr>
                <w:rFonts w:ascii="Times New Roman" w:hAnsi="Times New Roman"/>
                <w:color w:val="000000"/>
                <w:sz w:val="24"/>
                <w:lang w:val="ru-RU"/>
              </w:rPr>
              <w:t xml:space="preserve"> 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w:t>
            </w:r>
            <w:r>
              <w:rPr>
                <w:rFonts w:ascii="Times New Roman" w:hAnsi="Times New Roman"/>
                <w:color w:val="000000"/>
                <w:sz w:val="24"/>
              </w:rPr>
              <w:t>XIX</w:t>
            </w:r>
            <w:r w:rsidRPr="00FA4585">
              <w:rPr>
                <w:rFonts w:ascii="Times New Roman" w:hAnsi="Times New Roman"/>
                <w:color w:val="000000"/>
                <w:sz w:val="24"/>
                <w:lang w:val="ru-RU"/>
              </w:rPr>
              <w:t xml:space="preserve"> – начале ХХ в.</w:t>
            </w:r>
          </w:p>
        </w:tc>
      </w:tr>
      <w:tr w:rsidR="003E0AB6" w:rsidRPr="00766D2C">
        <w:trPr>
          <w:trHeight w:val="144"/>
        </w:trPr>
        <w:tc>
          <w:tcPr>
            <w:tcW w:w="970"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1.2</w:t>
            </w:r>
          </w:p>
        </w:tc>
        <w:tc>
          <w:tcPr>
            <w:tcW w:w="13278" w:type="dxa"/>
            <w:tcMar>
              <w:top w:w="50" w:type="dxa"/>
              <w:left w:w="100" w:type="dxa"/>
            </w:tcMar>
            <w:vAlign w:val="center"/>
          </w:tcPr>
          <w:p w:rsidR="003E0AB6" w:rsidRPr="00FA4585" w:rsidRDefault="00FA4585">
            <w:pPr>
              <w:spacing w:after="0" w:line="336" w:lineRule="auto"/>
              <w:ind w:left="336"/>
              <w:jc w:val="both"/>
              <w:rPr>
                <w:lang w:val="ru-RU"/>
              </w:rPr>
            </w:pPr>
            <w:r w:rsidRPr="00FA4585">
              <w:rPr>
                <w:rFonts w:ascii="Times New Roman" w:hAnsi="Times New Roman"/>
                <w:color w:val="000000"/>
                <w:sz w:val="24"/>
                <w:lang w:val="ru-RU"/>
              </w:rPr>
              <w:t>Первая мировая война (1914 – 1918). Причины Первой мировой войны.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 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Рост антивоенных настроений. 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tc>
      </w:tr>
      <w:tr w:rsidR="003E0AB6">
        <w:trPr>
          <w:trHeight w:val="144"/>
        </w:trPr>
        <w:tc>
          <w:tcPr>
            <w:tcW w:w="970"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2</w:t>
            </w:r>
          </w:p>
        </w:tc>
        <w:tc>
          <w:tcPr>
            <w:tcW w:w="13278" w:type="dxa"/>
            <w:tcMar>
              <w:top w:w="50" w:type="dxa"/>
              <w:left w:w="100" w:type="dxa"/>
            </w:tcMar>
            <w:vAlign w:val="center"/>
          </w:tcPr>
          <w:p w:rsidR="003E0AB6" w:rsidRDefault="00FA4585">
            <w:pPr>
              <w:spacing w:after="0" w:line="336" w:lineRule="auto"/>
              <w:ind w:left="336"/>
              <w:jc w:val="both"/>
            </w:pPr>
            <w:r>
              <w:rPr>
                <w:rFonts w:ascii="Times New Roman" w:hAnsi="Times New Roman"/>
                <w:color w:val="000000"/>
                <w:sz w:val="24"/>
              </w:rPr>
              <w:t xml:space="preserve">Мир в 1918 – 1939 гг. </w:t>
            </w:r>
          </w:p>
        </w:tc>
      </w:tr>
      <w:tr w:rsidR="003E0AB6" w:rsidRPr="00766D2C">
        <w:trPr>
          <w:trHeight w:val="144"/>
        </w:trPr>
        <w:tc>
          <w:tcPr>
            <w:tcW w:w="970"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2.1</w:t>
            </w:r>
          </w:p>
        </w:tc>
        <w:tc>
          <w:tcPr>
            <w:tcW w:w="13278" w:type="dxa"/>
            <w:tcMar>
              <w:top w:w="50" w:type="dxa"/>
              <w:left w:w="100" w:type="dxa"/>
            </w:tcMar>
            <w:vAlign w:val="center"/>
          </w:tcPr>
          <w:p w:rsidR="003E0AB6" w:rsidRPr="00FA4585" w:rsidRDefault="00FA4585">
            <w:pPr>
              <w:spacing w:after="0" w:line="336" w:lineRule="auto"/>
              <w:ind w:left="336"/>
              <w:jc w:val="both"/>
              <w:rPr>
                <w:lang w:val="ru-RU"/>
              </w:rPr>
            </w:pPr>
            <w:r w:rsidRPr="00FA4585">
              <w:rPr>
                <w:rFonts w:ascii="Times New Roman" w:hAnsi="Times New Roman"/>
                <w:color w:val="000000"/>
                <w:sz w:val="24"/>
                <w:lang w:val="ru-RU"/>
              </w:rPr>
              <w:t xml:space="preserve">От войны к миру. 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Версальско-Вашингтонская система. Революционные события </w:t>
            </w:r>
            <w:r w:rsidRPr="00FA4585">
              <w:rPr>
                <w:rFonts w:ascii="Times New Roman" w:hAnsi="Times New Roman"/>
                <w:color w:val="000000"/>
                <w:sz w:val="24"/>
                <w:lang w:val="ru-RU"/>
              </w:rPr>
              <w:lastRenderedPageBreak/>
              <w:t>1918 – 1919 гг. в Европе. Ноябрьская революция в Германии. Веймарская республика. Образование Коминтерна. Венгерская советская республика</w:t>
            </w:r>
          </w:p>
        </w:tc>
      </w:tr>
      <w:tr w:rsidR="003E0AB6">
        <w:trPr>
          <w:trHeight w:val="144"/>
        </w:trPr>
        <w:tc>
          <w:tcPr>
            <w:tcW w:w="970"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lastRenderedPageBreak/>
              <w:t>2.2</w:t>
            </w:r>
          </w:p>
        </w:tc>
        <w:tc>
          <w:tcPr>
            <w:tcW w:w="13278" w:type="dxa"/>
            <w:tcMar>
              <w:top w:w="50" w:type="dxa"/>
              <w:left w:w="100" w:type="dxa"/>
            </w:tcMar>
            <w:vAlign w:val="center"/>
          </w:tcPr>
          <w:p w:rsidR="003E0AB6" w:rsidRDefault="00FA4585">
            <w:pPr>
              <w:spacing w:after="0" w:line="336" w:lineRule="auto"/>
              <w:ind w:left="336"/>
              <w:jc w:val="both"/>
            </w:pPr>
            <w:r w:rsidRPr="00FA4585">
              <w:rPr>
                <w:rFonts w:ascii="Times New Roman" w:hAnsi="Times New Roman"/>
                <w:color w:val="000000"/>
                <w:sz w:val="24"/>
                <w:lang w:val="ru-RU"/>
              </w:rPr>
              <w:t xml:space="preserve">Страны Европы и Северной Америки в 1920 – 1930-е гг. 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 Стабилизация 1920-х гг. Эра процветания в США. Мировой экономический кризис 1929 – 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 Альтернативные стратегии выхода из мирового экономического кризиса. Становление нацизма в Германии. Национал-социалистическая немецкая рабочая партия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 – 1930-х гг. 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w:t>
            </w:r>
            <w:r>
              <w:rPr>
                <w:rFonts w:ascii="Times New Roman" w:hAnsi="Times New Roman"/>
                <w:color w:val="000000"/>
                <w:sz w:val="24"/>
              </w:rPr>
              <w:t>Поражение Испанской Республики</w:t>
            </w:r>
          </w:p>
        </w:tc>
      </w:tr>
      <w:tr w:rsidR="003E0AB6" w:rsidRPr="00766D2C">
        <w:trPr>
          <w:trHeight w:val="144"/>
        </w:trPr>
        <w:tc>
          <w:tcPr>
            <w:tcW w:w="970"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2.3</w:t>
            </w:r>
          </w:p>
        </w:tc>
        <w:tc>
          <w:tcPr>
            <w:tcW w:w="13278" w:type="dxa"/>
            <w:tcMar>
              <w:top w:w="50" w:type="dxa"/>
              <w:left w:w="100" w:type="dxa"/>
            </w:tcMar>
            <w:vAlign w:val="center"/>
          </w:tcPr>
          <w:p w:rsidR="003E0AB6" w:rsidRPr="00FA4585" w:rsidRDefault="00FA4585">
            <w:pPr>
              <w:spacing w:after="0" w:line="336" w:lineRule="auto"/>
              <w:ind w:left="336"/>
              <w:jc w:val="both"/>
              <w:rPr>
                <w:lang w:val="ru-RU"/>
              </w:rPr>
            </w:pPr>
            <w:r w:rsidRPr="00FA4585">
              <w:rPr>
                <w:rFonts w:ascii="Times New Roman" w:hAnsi="Times New Roman"/>
                <w:color w:val="000000"/>
                <w:sz w:val="24"/>
                <w:lang w:val="ru-RU"/>
              </w:rPr>
              <w:t>Страны Азии, Латинской Америки в 1918 – 1930-е гг. Распад Османской империи. Провозглашение Турецкой Республики. Курс преобразований М. Кемаля Ататюрка. Страны Восточной и Южной Азии. Революция 1925 – 1927 гг. в Китае. Режим Чан Кайши и гражданская война с коммунистами. «Великий поход» Красной армии Китая. Национально-освободительное движение в Индии в 1919 – 1939 гг. Индийский национальный конгресс. М.К. Ганди. Мексиканская революция 1910 – 1917 гг., её итоги и значение. Реформы и революционные движения в латиноамериканских странах. Народный фронт в Чили</w:t>
            </w:r>
          </w:p>
        </w:tc>
      </w:tr>
      <w:tr w:rsidR="003E0AB6" w:rsidRPr="00766D2C">
        <w:trPr>
          <w:trHeight w:val="144"/>
        </w:trPr>
        <w:tc>
          <w:tcPr>
            <w:tcW w:w="970"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2.4</w:t>
            </w:r>
          </w:p>
        </w:tc>
        <w:tc>
          <w:tcPr>
            <w:tcW w:w="13278" w:type="dxa"/>
            <w:tcMar>
              <w:top w:w="50" w:type="dxa"/>
              <w:left w:w="100" w:type="dxa"/>
            </w:tcMar>
            <w:vAlign w:val="center"/>
          </w:tcPr>
          <w:p w:rsidR="003E0AB6" w:rsidRPr="00FA4585" w:rsidRDefault="00FA4585">
            <w:pPr>
              <w:spacing w:after="0" w:line="336" w:lineRule="auto"/>
              <w:ind w:left="336"/>
              <w:jc w:val="both"/>
              <w:rPr>
                <w:lang w:val="ru-RU"/>
              </w:rPr>
            </w:pPr>
            <w:r w:rsidRPr="00FA4585">
              <w:rPr>
                <w:rFonts w:ascii="Times New Roman" w:hAnsi="Times New Roman"/>
                <w:color w:val="000000"/>
                <w:sz w:val="24"/>
                <w:lang w:val="ru-RU"/>
              </w:rPr>
              <w:t xml:space="preserve">Международные отношения в 1920 – 1930-х гг. Версальская система 1920-х гг. Планы Дауэса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Бриана – Келлога. «Эра пацифизма». Нарастание агрессии в мире в 1930-х гг. Агрессия Японии </w:t>
            </w:r>
            <w:r w:rsidRPr="00FA4585">
              <w:rPr>
                <w:rFonts w:ascii="Times New Roman" w:hAnsi="Times New Roman"/>
                <w:color w:val="000000"/>
                <w:sz w:val="24"/>
                <w:lang w:val="ru-RU"/>
              </w:rPr>
              <w:lastRenderedPageBreak/>
              <w:t>против Китая (1931 – 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озера Хасан и реки Халхин-Гол. Британско-франко-советские переговоры в Москве. Советско-германский договор о ненападении и его последствия</w:t>
            </w:r>
          </w:p>
        </w:tc>
      </w:tr>
      <w:tr w:rsidR="003E0AB6">
        <w:trPr>
          <w:trHeight w:val="144"/>
        </w:trPr>
        <w:tc>
          <w:tcPr>
            <w:tcW w:w="970"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lastRenderedPageBreak/>
              <w:t>2.5</w:t>
            </w:r>
          </w:p>
        </w:tc>
        <w:tc>
          <w:tcPr>
            <w:tcW w:w="13278" w:type="dxa"/>
            <w:tcMar>
              <w:top w:w="50" w:type="dxa"/>
              <w:left w:w="100" w:type="dxa"/>
            </w:tcMar>
            <w:vAlign w:val="center"/>
          </w:tcPr>
          <w:p w:rsidR="003E0AB6" w:rsidRPr="00FA4585" w:rsidRDefault="00FA4585">
            <w:pPr>
              <w:spacing w:after="0" w:line="336" w:lineRule="auto"/>
              <w:ind w:left="336"/>
              <w:jc w:val="both"/>
              <w:rPr>
                <w:lang w:val="ru-RU"/>
              </w:rPr>
            </w:pPr>
            <w:r w:rsidRPr="00FA4585">
              <w:rPr>
                <w:rFonts w:ascii="Times New Roman" w:hAnsi="Times New Roman"/>
                <w:color w:val="000000"/>
                <w:spacing w:val="-2"/>
                <w:sz w:val="24"/>
                <w:lang w:val="ru-RU"/>
              </w:rPr>
              <w:t>Развитие культуры в 1914 – 1930-х гг. Научные открытия первых десятилетий ХХ в. (физика, химия, биология, медицина и другие). Технический прогресс в 1920 – 1930-х гг. Изменение облика городов.</w:t>
            </w:r>
          </w:p>
          <w:p w:rsidR="003E0AB6" w:rsidRDefault="00FA4585">
            <w:pPr>
              <w:spacing w:after="0" w:line="336" w:lineRule="auto"/>
              <w:ind w:left="336"/>
              <w:jc w:val="both"/>
            </w:pPr>
            <w:r w:rsidRPr="00FA4585">
              <w:rPr>
                <w:rFonts w:ascii="Times New Roman" w:hAnsi="Times New Roman"/>
                <w:color w:val="000000"/>
                <w:spacing w:val="-2"/>
                <w:sz w:val="24"/>
                <w:lang w:val="ru-RU"/>
              </w:rPr>
              <w:t xml:space="preserve">«Потерянное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ХХ в. Кинематограф 1920 – 1930-х гг. </w:t>
            </w:r>
            <w:r>
              <w:rPr>
                <w:rFonts w:ascii="Times New Roman" w:hAnsi="Times New Roman"/>
                <w:color w:val="000000"/>
                <w:spacing w:val="-2"/>
                <w:sz w:val="24"/>
              </w:rPr>
              <w:t>Тоталитаризм и культура. Массовая культура. Олимпийское движение</w:t>
            </w:r>
          </w:p>
        </w:tc>
      </w:tr>
      <w:tr w:rsidR="003E0AB6">
        <w:trPr>
          <w:trHeight w:val="144"/>
        </w:trPr>
        <w:tc>
          <w:tcPr>
            <w:tcW w:w="970"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3</w:t>
            </w:r>
          </w:p>
        </w:tc>
        <w:tc>
          <w:tcPr>
            <w:tcW w:w="13278" w:type="dxa"/>
            <w:tcMar>
              <w:top w:w="50" w:type="dxa"/>
              <w:left w:w="100" w:type="dxa"/>
            </w:tcMar>
            <w:vAlign w:val="center"/>
          </w:tcPr>
          <w:p w:rsidR="003E0AB6" w:rsidRDefault="00FA4585">
            <w:pPr>
              <w:spacing w:after="0" w:line="336" w:lineRule="auto"/>
              <w:ind w:left="336"/>
              <w:jc w:val="both"/>
            </w:pPr>
            <w:r>
              <w:rPr>
                <w:rFonts w:ascii="Times New Roman" w:hAnsi="Times New Roman"/>
                <w:color w:val="000000"/>
                <w:sz w:val="24"/>
              </w:rPr>
              <w:t>Вторая мировая война</w:t>
            </w:r>
          </w:p>
        </w:tc>
      </w:tr>
      <w:tr w:rsidR="003E0AB6" w:rsidRPr="00766D2C">
        <w:trPr>
          <w:trHeight w:val="144"/>
        </w:trPr>
        <w:tc>
          <w:tcPr>
            <w:tcW w:w="970"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3.1</w:t>
            </w:r>
          </w:p>
        </w:tc>
        <w:tc>
          <w:tcPr>
            <w:tcW w:w="13278" w:type="dxa"/>
            <w:tcMar>
              <w:top w:w="50" w:type="dxa"/>
              <w:left w:w="100" w:type="dxa"/>
            </w:tcMar>
            <w:vAlign w:val="center"/>
          </w:tcPr>
          <w:p w:rsidR="003E0AB6" w:rsidRPr="00FA4585" w:rsidRDefault="00FA4585">
            <w:pPr>
              <w:spacing w:after="0" w:line="336" w:lineRule="auto"/>
              <w:ind w:left="336"/>
              <w:jc w:val="both"/>
              <w:rPr>
                <w:lang w:val="ru-RU"/>
              </w:rPr>
            </w:pPr>
            <w:r w:rsidRPr="00FA4585">
              <w:rPr>
                <w:rFonts w:ascii="Times New Roman" w:hAnsi="Times New Roman"/>
                <w:color w:val="000000"/>
                <w:sz w:val="24"/>
                <w:lang w:val="ru-RU"/>
              </w:rPr>
              <w:t>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её международные последствия. Захват Германией Дании и Норвегии. Разгром Франции и её союзников. Битва за Британию. Агрессия Германии и её союзников на Балканах</w:t>
            </w:r>
          </w:p>
        </w:tc>
      </w:tr>
      <w:tr w:rsidR="003E0AB6">
        <w:trPr>
          <w:trHeight w:val="144"/>
        </w:trPr>
        <w:tc>
          <w:tcPr>
            <w:tcW w:w="970"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3.2</w:t>
            </w:r>
          </w:p>
        </w:tc>
        <w:tc>
          <w:tcPr>
            <w:tcW w:w="13278" w:type="dxa"/>
            <w:tcMar>
              <w:top w:w="50" w:type="dxa"/>
              <w:left w:w="100" w:type="dxa"/>
            </w:tcMar>
            <w:vAlign w:val="center"/>
          </w:tcPr>
          <w:p w:rsidR="003E0AB6" w:rsidRDefault="00FA4585">
            <w:pPr>
              <w:spacing w:after="0" w:line="336" w:lineRule="auto"/>
              <w:ind w:left="336"/>
              <w:jc w:val="both"/>
            </w:pPr>
            <w:r w:rsidRPr="00FA4585">
              <w:rPr>
                <w:rFonts w:ascii="Times New Roman" w:hAnsi="Times New Roman"/>
                <w:color w:val="000000"/>
                <w:sz w:val="24"/>
                <w:lang w:val="ru-RU"/>
              </w:rPr>
              <w:t xml:space="preserve">1941 год. Начало Великой Отечественной войны и войны на Тихом океане. Нападение Германии на СССР. Планы Германии в отношении СССР; план «Барбаросса», план «Ост». Начало Великой Отечественной войны. Ход событий на советско-германском фронте в 1941 г. Нападение японских войск на Перл-Харбор, вступление США в войну. </w:t>
            </w:r>
            <w:r>
              <w:rPr>
                <w:rFonts w:ascii="Times New Roman" w:hAnsi="Times New Roman"/>
                <w:color w:val="000000"/>
                <w:sz w:val="24"/>
              </w:rPr>
              <w:t>Формирование антигитлеровской коалиции. Ленд-лиз</w:t>
            </w:r>
          </w:p>
        </w:tc>
      </w:tr>
      <w:tr w:rsidR="003E0AB6" w:rsidRPr="00766D2C">
        <w:trPr>
          <w:trHeight w:val="144"/>
        </w:trPr>
        <w:tc>
          <w:tcPr>
            <w:tcW w:w="970"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3.3</w:t>
            </w:r>
          </w:p>
        </w:tc>
        <w:tc>
          <w:tcPr>
            <w:tcW w:w="13278" w:type="dxa"/>
            <w:tcMar>
              <w:top w:w="50" w:type="dxa"/>
              <w:left w:w="100" w:type="dxa"/>
            </w:tcMar>
            <w:vAlign w:val="center"/>
          </w:tcPr>
          <w:p w:rsidR="003E0AB6" w:rsidRPr="00FA4585" w:rsidRDefault="00FA4585">
            <w:pPr>
              <w:spacing w:after="0" w:line="336" w:lineRule="auto"/>
              <w:ind w:left="336"/>
              <w:jc w:val="both"/>
              <w:rPr>
                <w:lang w:val="ru-RU"/>
              </w:rPr>
            </w:pPr>
            <w:r w:rsidRPr="00FA4585">
              <w:rPr>
                <w:rFonts w:ascii="Times New Roman" w:hAnsi="Times New Roman"/>
                <w:color w:val="000000"/>
                <w:sz w:val="24"/>
                <w:lang w:val="ru-RU"/>
              </w:rPr>
              <w:t>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tc>
      </w:tr>
      <w:tr w:rsidR="003E0AB6">
        <w:trPr>
          <w:trHeight w:val="144"/>
        </w:trPr>
        <w:tc>
          <w:tcPr>
            <w:tcW w:w="970"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3.4</w:t>
            </w:r>
          </w:p>
        </w:tc>
        <w:tc>
          <w:tcPr>
            <w:tcW w:w="13278" w:type="dxa"/>
            <w:tcMar>
              <w:top w:w="50" w:type="dxa"/>
              <w:left w:w="100" w:type="dxa"/>
            </w:tcMar>
            <w:vAlign w:val="center"/>
          </w:tcPr>
          <w:p w:rsidR="003E0AB6" w:rsidRDefault="00FA4585">
            <w:pPr>
              <w:spacing w:after="0" w:line="336" w:lineRule="auto"/>
              <w:ind w:left="336"/>
              <w:jc w:val="both"/>
            </w:pPr>
            <w:r w:rsidRPr="00FA4585">
              <w:rPr>
                <w:rFonts w:ascii="Times New Roman" w:hAnsi="Times New Roman"/>
                <w:color w:val="000000"/>
                <w:sz w:val="24"/>
                <w:lang w:val="ru-RU"/>
              </w:rPr>
              <w:t xml:space="preserve">Коренной перелом в войне. Сталинградская битва. Курская битва. Война в Северной Африке. Высадка союзнических войск в Италии и падение </w:t>
            </w:r>
            <w:r w:rsidRPr="00FA4585">
              <w:rPr>
                <w:rFonts w:ascii="Times New Roman" w:hAnsi="Times New Roman"/>
                <w:color w:val="000000"/>
                <w:sz w:val="24"/>
                <w:lang w:val="ru-RU"/>
              </w:rPr>
              <w:lastRenderedPageBreak/>
              <w:t xml:space="preserve">режима Муссолини. Перелом в войне на Тихом океане. </w:t>
            </w:r>
            <w:r>
              <w:rPr>
                <w:rFonts w:ascii="Times New Roman" w:hAnsi="Times New Roman"/>
                <w:color w:val="000000"/>
                <w:sz w:val="24"/>
              </w:rPr>
              <w:t>Тегеранская конференция. «Большая тройка»</w:t>
            </w:r>
          </w:p>
        </w:tc>
      </w:tr>
      <w:tr w:rsidR="003E0AB6">
        <w:trPr>
          <w:trHeight w:val="144"/>
        </w:trPr>
        <w:tc>
          <w:tcPr>
            <w:tcW w:w="970"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lastRenderedPageBreak/>
              <w:t>3.5</w:t>
            </w:r>
          </w:p>
        </w:tc>
        <w:tc>
          <w:tcPr>
            <w:tcW w:w="13278" w:type="dxa"/>
            <w:tcMar>
              <w:top w:w="50" w:type="dxa"/>
              <w:left w:w="100" w:type="dxa"/>
            </w:tcMar>
            <w:vAlign w:val="center"/>
          </w:tcPr>
          <w:p w:rsidR="003E0AB6" w:rsidRDefault="00FA4585">
            <w:pPr>
              <w:spacing w:after="0" w:line="336" w:lineRule="auto"/>
              <w:ind w:left="336"/>
              <w:jc w:val="both"/>
            </w:pPr>
            <w:r w:rsidRPr="00FA4585">
              <w:rPr>
                <w:rFonts w:ascii="Times New Roman" w:hAnsi="Times New Roman"/>
                <w:color w:val="000000"/>
                <w:sz w:val="24"/>
                <w:lang w:val="ru-RU"/>
              </w:rPr>
              <w:t xml:space="preserve">Разгром Германии, Японии и их союзников. Открытие второго фронта в Европе, наступление союзников. Военные операции Красной Армии в 1944 – 1945 гг., их роль в освобождении стран Европы.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 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w:t>
            </w:r>
            <w:r>
              <w:rPr>
                <w:rFonts w:ascii="Times New Roman" w:hAnsi="Times New Roman"/>
                <w:color w:val="000000"/>
                <w:sz w:val="24"/>
              </w:rPr>
              <w:t>Итоги Второй мировой войны</w:t>
            </w:r>
          </w:p>
        </w:tc>
      </w:tr>
      <w:tr w:rsidR="003E0AB6">
        <w:trPr>
          <w:trHeight w:val="144"/>
        </w:trPr>
        <w:tc>
          <w:tcPr>
            <w:tcW w:w="0" w:type="auto"/>
            <w:gridSpan w:val="2"/>
            <w:tcMar>
              <w:top w:w="50" w:type="dxa"/>
              <w:left w:w="100" w:type="dxa"/>
            </w:tcMar>
            <w:vAlign w:val="center"/>
          </w:tcPr>
          <w:p w:rsidR="003E0AB6" w:rsidRDefault="00FA4585">
            <w:pPr>
              <w:spacing w:after="0" w:line="336" w:lineRule="auto"/>
              <w:ind w:left="336"/>
              <w:jc w:val="both"/>
            </w:pPr>
            <w:r>
              <w:rPr>
                <w:rFonts w:ascii="Times New Roman" w:hAnsi="Times New Roman"/>
                <w:color w:val="000000"/>
                <w:sz w:val="24"/>
              </w:rPr>
              <w:t>ИСТОРИЯ РОССИИ</w:t>
            </w:r>
          </w:p>
        </w:tc>
      </w:tr>
      <w:tr w:rsidR="003E0AB6" w:rsidRPr="00766D2C">
        <w:trPr>
          <w:trHeight w:val="144"/>
        </w:trPr>
        <w:tc>
          <w:tcPr>
            <w:tcW w:w="970"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4</w:t>
            </w:r>
          </w:p>
        </w:tc>
        <w:tc>
          <w:tcPr>
            <w:tcW w:w="13278" w:type="dxa"/>
            <w:tcMar>
              <w:top w:w="50" w:type="dxa"/>
              <w:left w:w="100" w:type="dxa"/>
            </w:tcMar>
            <w:vAlign w:val="center"/>
          </w:tcPr>
          <w:p w:rsidR="003E0AB6" w:rsidRPr="00FA4585" w:rsidRDefault="00FA4585">
            <w:pPr>
              <w:spacing w:after="0" w:line="336" w:lineRule="auto"/>
              <w:ind w:left="336"/>
              <w:jc w:val="both"/>
              <w:rPr>
                <w:lang w:val="ru-RU"/>
              </w:rPr>
            </w:pPr>
            <w:r w:rsidRPr="00FA4585">
              <w:rPr>
                <w:rFonts w:ascii="Times New Roman" w:hAnsi="Times New Roman"/>
                <w:color w:val="000000"/>
                <w:sz w:val="24"/>
                <w:lang w:val="ru-RU"/>
              </w:rPr>
              <w:t>Россия в Первой мировой войне (1914 – 1918)</w:t>
            </w:r>
          </w:p>
        </w:tc>
      </w:tr>
      <w:tr w:rsidR="003E0AB6" w:rsidRPr="00766D2C">
        <w:trPr>
          <w:trHeight w:val="144"/>
        </w:trPr>
        <w:tc>
          <w:tcPr>
            <w:tcW w:w="970"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4.1</w:t>
            </w:r>
          </w:p>
        </w:tc>
        <w:tc>
          <w:tcPr>
            <w:tcW w:w="13278" w:type="dxa"/>
            <w:tcMar>
              <w:top w:w="50" w:type="dxa"/>
              <w:left w:w="100" w:type="dxa"/>
            </w:tcMar>
            <w:vAlign w:val="center"/>
          </w:tcPr>
          <w:p w:rsidR="003E0AB6" w:rsidRPr="00FA4585" w:rsidRDefault="00FA4585">
            <w:pPr>
              <w:spacing w:after="0" w:line="336" w:lineRule="auto"/>
              <w:ind w:left="336"/>
              <w:jc w:val="both"/>
              <w:rPr>
                <w:lang w:val="ru-RU"/>
              </w:rPr>
            </w:pPr>
            <w:r w:rsidRPr="00FA4585">
              <w:rPr>
                <w:rFonts w:ascii="Times New Roman" w:hAnsi="Times New Roman"/>
                <w:color w:val="000000"/>
                <w:sz w:val="24"/>
                <w:lang w:val="ru-RU"/>
              </w:rPr>
              <w:t>Россия и мир накануне Первой мировой войны. Вступление России в войну. Геополитические и военно-стратегические планы командования</w:t>
            </w:r>
          </w:p>
        </w:tc>
      </w:tr>
      <w:tr w:rsidR="003E0AB6">
        <w:trPr>
          <w:trHeight w:val="144"/>
        </w:trPr>
        <w:tc>
          <w:tcPr>
            <w:tcW w:w="970"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4.2</w:t>
            </w:r>
          </w:p>
        </w:tc>
        <w:tc>
          <w:tcPr>
            <w:tcW w:w="13278" w:type="dxa"/>
            <w:tcMar>
              <w:top w:w="50" w:type="dxa"/>
              <w:left w:w="100" w:type="dxa"/>
            </w:tcMar>
            <w:vAlign w:val="center"/>
          </w:tcPr>
          <w:p w:rsidR="003E0AB6" w:rsidRDefault="00FA4585">
            <w:pPr>
              <w:spacing w:after="0" w:line="336" w:lineRule="auto"/>
              <w:ind w:left="336"/>
              <w:jc w:val="both"/>
            </w:pPr>
            <w:r w:rsidRPr="00FA4585">
              <w:rPr>
                <w:rFonts w:ascii="Times New Roman" w:hAnsi="Times New Roman"/>
                <w:color w:val="000000"/>
                <w:sz w:val="24"/>
                <w:lang w:val="ru-RU"/>
              </w:rPr>
              <w:t xml:space="preserve">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Людские потери. </w:t>
            </w:r>
            <w:r>
              <w:rPr>
                <w:rFonts w:ascii="Times New Roman" w:hAnsi="Times New Roman"/>
                <w:color w:val="000000"/>
                <w:sz w:val="24"/>
              </w:rPr>
              <w:t>Политизация и начало морального разложения армии</w:t>
            </w:r>
          </w:p>
        </w:tc>
      </w:tr>
      <w:tr w:rsidR="003E0AB6" w:rsidRPr="00766D2C">
        <w:trPr>
          <w:trHeight w:val="144"/>
        </w:trPr>
        <w:tc>
          <w:tcPr>
            <w:tcW w:w="970"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4.3</w:t>
            </w:r>
          </w:p>
        </w:tc>
        <w:tc>
          <w:tcPr>
            <w:tcW w:w="13278" w:type="dxa"/>
            <w:tcMar>
              <w:top w:w="50" w:type="dxa"/>
              <w:left w:w="100" w:type="dxa"/>
            </w:tcMar>
            <w:vAlign w:val="center"/>
          </w:tcPr>
          <w:p w:rsidR="003E0AB6" w:rsidRPr="00FA4585" w:rsidRDefault="00FA4585">
            <w:pPr>
              <w:spacing w:after="0" w:line="336" w:lineRule="auto"/>
              <w:ind w:left="336"/>
              <w:jc w:val="both"/>
              <w:rPr>
                <w:lang w:val="ru-RU"/>
              </w:rPr>
            </w:pPr>
            <w:r w:rsidRPr="00FA4585">
              <w:rPr>
                <w:rFonts w:ascii="Times New Roman" w:hAnsi="Times New Roman"/>
                <w:color w:val="000000"/>
                <w:sz w:val="24"/>
                <w:lang w:val="ru-RU"/>
              </w:rP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развёрстки в деревне</w:t>
            </w:r>
          </w:p>
        </w:tc>
      </w:tr>
      <w:tr w:rsidR="003E0AB6">
        <w:trPr>
          <w:trHeight w:val="144"/>
        </w:trPr>
        <w:tc>
          <w:tcPr>
            <w:tcW w:w="970"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4.4</w:t>
            </w:r>
          </w:p>
        </w:tc>
        <w:tc>
          <w:tcPr>
            <w:tcW w:w="13278" w:type="dxa"/>
            <w:tcMar>
              <w:top w:w="50" w:type="dxa"/>
              <w:left w:w="100" w:type="dxa"/>
            </w:tcMar>
            <w:vAlign w:val="center"/>
          </w:tcPr>
          <w:p w:rsidR="003E0AB6" w:rsidRDefault="00FA4585">
            <w:pPr>
              <w:spacing w:after="0" w:line="336" w:lineRule="auto"/>
              <w:ind w:left="336"/>
              <w:jc w:val="both"/>
            </w:pPr>
            <w:r w:rsidRPr="00FA4585">
              <w:rPr>
                <w:rFonts w:ascii="Times New Roman" w:hAnsi="Times New Roman"/>
                <w:color w:val="000000"/>
                <w:sz w:val="24"/>
                <w:lang w:val="ru-RU"/>
              </w:rPr>
              <w:t xml:space="preserve">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Политические партии и война: оборонцы, интернационалисты и пораженцы. </w:t>
            </w:r>
            <w:r>
              <w:rPr>
                <w:rFonts w:ascii="Times New Roman" w:hAnsi="Times New Roman"/>
                <w:color w:val="000000"/>
                <w:sz w:val="24"/>
              </w:rPr>
              <w:t>Влияние большевистской пропаганды. Возрастание роли армии в жизни общества</w:t>
            </w:r>
          </w:p>
        </w:tc>
      </w:tr>
      <w:tr w:rsidR="003E0AB6">
        <w:trPr>
          <w:trHeight w:val="144"/>
        </w:trPr>
        <w:tc>
          <w:tcPr>
            <w:tcW w:w="970"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lastRenderedPageBreak/>
              <w:t>5</w:t>
            </w:r>
          </w:p>
        </w:tc>
        <w:tc>
          <w:tcPr>
            <w:tcW w:w="13278" w:type="dxa"/>
            <w:tcMar>
              <w:top w:w="50" w:type="dxa"/>
              <w:left w:w="100" w:type="dxa"/>
            </w:tcMar>
            <w:vAlign w:val="center"/>
          </w:tcPr>
          <w:p w:rsidR="003E0AB6" w:rsidRDefault="00FA4585">
            <w:pPr>
              <w:spacing w:after="0" w:line="336" w:lineRule="auto"/>
              <w:ind w:left="336"/>
              <w:jc w:val="both"/>
            </w:pPr>
            <w:r>
              <w:rPr>
                <w:rFonts w:ascii="Times New Roman" w:hAnsi="Times New Roman"/>
                <w:color w:val="000000"/>
                <w:sz w:val="24"/>
              </w:rPr>
              <w:t>Великая российская революция (1917 – 1922)</w:t>
            </w:r>
          </w:p>
        </w:tc>
      </w:tr>
      <w:tr w:rsidR="003E0AB6" w:rsidRPr="00875436">
        <w:trPr>
          <w:trHeight w:val="144"/>
        </w:trPr>
        <w:tc>
          <w:tcPr>
            <w:tcW w:w="970"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5.1</w:t>
            </w:r>
          </w:p>
        </w:tc>
        <w:tc>
          <w:tcPr>
            <w:tcW w:w="13278" w:type="dxa"/>
            <w:tcMar>
              <w:top w:w="50" w:type="dxa"/>
              <w:left w:w="100" w:type="dxa"/>
            </w:tcMar>
            <w:vAlign w:val="center"/>
          </w:tcPr>
          <w:p w:rsidR="003E0AB6" w:rsidRPr="00FA4585" w:rsidRDefault="00FA4585">
            <w:pPr>
              <w:spacing w:after="0" w:line="336" w:lineRule="auto"/>
              <w:ind w:left="336"/>
              <w:jc w:val="both"/>
              <w:rPr>
                <w:lang w:val="ru-RU"/>
              </w:rPr>
            </w:pPr>
            <w:r w:rsidRPr="00FA4585">
              <w:rPr>
                <w:rFonts w:ascii="Times New Roman" w:hAnsi="Times New Roman"/>
                <w:color w:val="000000"/>
                <w:sz w:val="24"/>
                <w:lang w:val="ru-RU"/>
              </w:rP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Незавершённость и противоречия модернизации. Основные социальные слои, политические партии и их лидеры накануне революции</w:t>
            </w:r>
          </w:p>
        </w:tc>
      </w:tr>
      <w:tr w:rsidR="003E0AB6" w:rsidRPr="00875436">
        <w:trPr>
          <w:trHeight w:val="144"/>
        </w:trPr>
        <w:tc>
          <w:tcPr>
            <w:tcW w:w="970"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5.2</w:t>
            </w:r>
          </w:p>
        </w:tc>
        <w:tc>
          <w:tcPr>
            <w:tcW w:w="13278" w:type="dxa"/>
            <w:tcMar>
              <w:top w:w="50" w:type="dxa"/>
              <w:left w:w="100" w:type="dxa"/>
            </w:tcMar>
            <w:vAlign w:val="center"/>
          </w:tcPr>
          <w:p w:rsidR="003E0AB6" w:rsidRPr="00FA4585" w:rsidRDefault="00FA4585">
            <w:pPr>
              <w:spacing w:after="0" w:line="336" w:lineRule="auto"/>
              <w:ind w:left="336"/>
              <w:jc w:val="both"/>
              <w:rPr>
                <w:lang w:val="ru-RU"/>
              </w:rPr>
            </w:pPr>
            <w:r w:rsidRPr="00FA4585">
              <w:rPr>
                <w:rFonts w:ascii="Times New Roman" w:hAnsi="Times New Roman"/>
                <w:color w:val="000000"/>
                <w:sz w:val="24"/>
                <w:lang w:val="ru-RU"/>
              </w:rPr>
              <w:t>Основные этапы и хронология революционных событий 1917 г. Февраль – 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w:t>
            </w:r>
          </w:p>
        </w:tc>
      </w:tr>
      <w:tr w:rsidR="003E0AB6">
        <w:trPr>
          <w:trHeight w:val="144"/>
        </w:trPr>
        <w:tc>
          <w:tcPr>
            <w:tcW w:w="970"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5.3</w:t>
            </w:r>
          </w:p>
        </w:tc>
        <w:tc>
          <w:tcPr>
            <w:tcW w:w="13278" w:type="dxa"/>
            <w:tcMar>
              <w:top w:w="50" w:type="dxa"/>
              <w:left w:w="100" w:type="dxa"/>
            </w:tcMar>
            <w:vAlign w:val="center"/>
          </w:tcPr>
          <w:p w:rsidR="003E0AB6" w:rsidRDefault="00FA4585">
            <w:pPr>
              <w:spacing w:after="0" w:line="336" w:lineRule="auto"/>
              <w:ind w:left="336"/>
              <w:jc w:val="both"/>
            </w:pPr>
            <w:r w:rsidRPr="00FA4585">
              <w:rPr>
                <w:rFonts w:ascii="Times New Roman" w:hAnsi="Times New Roman"/>
                <w:color w:val="000000"/>
                <w:sz w:val="24"/>
                <w:lang w:val="ru-RU"/>
              </w:rPr>
              <w:t xml:space="preserve">Весна – лето 1917 г.: зыбкое равновесие политических сил при росте влияния большевиков во главе с В.И. Лениным. </w:t>
            </w:r>
            <w:r>
              <w:rPr>
                <w:rFonts w:ascii="Times New Roman" w:hAnsi="Times New Roman"/>
                <w:color w:val="000000"/>
                <w:sz w:val="24"/>
              </w:rPr>
              <w:t>Июльский кризис и конец двоевластия. Восстановление патриаршества</w:t>
            </w:r>
          </w:p>
        </w:tc>
      </w:tr>
      <w:tr w:rsidR="003E0AB6" w:rsidRPr="00875436">
        <w:trPr>
          <w:trHeight w:val="144"/>
        </w:trPr>
        <w:tc>
          <w:tcPr>
            <w:tcW w:w="970"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5.4</w:t>
            </w:r>
          </w:p>
        </w:tc>
        <w:tc>
          <w:tcPr>
            <w:tcW w:w="13278" w:type="dxa"/>
            <w:tcMar>
              <w:top w:w="50" w:type="dxa"/>
              <w:left w:w="100" w:type="dxa"/>
            </w:tcMar>
            <w:vAlign w:val="center"/>
          </w:tcPr>
          <w:p w:rsidR="003E0AB6" w:rsidRPr="00FA4585" w:rsidRDefault="00FA4585">
            <w:pPr>
              <w:spacing w:after="0" w:line="336" w:lineRule="auto"/>
              <w:ind w:left="336"/>
              <w:jc w:val="both"/>
              <w:rPr>
                <w:lang w:val="ru-RU"/>
              </w:rPr>
            </w:pPr>
            <w:r w:rsidRPr="00FA4585">
              <w:rPr>
                <w:rFonts w:ascii="Times New Roman" w:hAnsi="Times New Roman"/>
                <w:color w:val="000000"/>
                <w:sz w:val="24"/>
                <w:lang w:val="ru-RU"/>
              </w:rPr>
              <w:t>Выступление Л.Г.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В.И. Ленин как политический деятель</w:t>
            </w:r>
          </w:p>
        </w:tc>
      </w:tr>
      <w:tr w:rsidR="003E0AB6">
        <w:trPr>
          <w:trHeight w:val="144"/>
        </w:trPr>
        <w:tc>
          <w:tcPr>
            <w:tcW w:w="970"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6</w:t>
            </w:r>
          </w:p>
        </w:tc>
        <w:tc>
          <w:tcPr>
            <w:tcW w:w="13278" w:type="dxa"/>
            <w:tcMar>
              <w:top w:w="50" w:type="dxa"/>
              <w:left w:w="100" w:type="dxa"/>
            </w:tcMar>
            <w:vAlign w:val="center"/>
          </w:tcPr>
          <w:p w:rsidR="003E0AB6" w:rsidRDefault="00FA4585">
            <w:pPr>
              <w:spacing w:after="0" w:line="336" w:lineRule="auto"/>
              <w:ind w:left="336"/>
              <w:jc w:val="both"/>
            </w:pPr>
            <w:r>
              <w:rPr>
                <w:rFonts w:ascii="Times New Roman" w:hAnsi="Times New Roman"/>
                <w:color w:val="000000"/>
                <w:sz w:val="24"/>
              </w:rPr>
              <w:t>Первые революционные преобразования большевиков</w:t>
            </w:r>
          </w:p>
        </w:tc>
      </w:tr>
      <w:tr w:rsidR="003E0AB6">
        <w:trPr>
          <w:trHeight w:val="144"/>
        </w:trPr>
        <w:tc>
          <w:tcPr>
            <w:tcW w:w="970"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6.1</w:t>
            </w:r>
          </w:p>
        </w:tc>
        <w:tc>
          <w:tcPr>
            <w:tcW w:w="13278" w:type="dxa"/>
            <w:tcMar>
              <w:top w:w="50" w:type="dxa"/>
              <w:left w:w="100" w:type="dxa"/>
            </w:tcMar>
            <w:vAlign w:val="center"/>
          </w:tcPr>
          <w:p w:rsidR="003E0AB6" w:rsidRDefault="00FA4585">
            <w:pPr>
              <w:spacing w:after="0" w:line="336" w:lineRule="auto"/>
              <w:ind w:left="336"/>
              <w:jc w:val="both"/>
            </w:pPr>
            <w:r w:rsidRPr="00FA4585">
              <w:rPr>
                <w:rFonts w:ascii="Times New Roman" w:hAnsi="Times New Roman"/>
                <w:color w:val="000000"/>
                <w:sz w:val="24"/>
                <w:lang w:val="ru-RU"/>
              </w:rPr>
              <w:t xml:space="preserve">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землёй. </w:t>
            </w:r>
            <w:r>
              <w:rPr>
                <w:rFonts w:ascii="Times New Roman" w:hAnsi="Times New Roman"/>
                <w:color w:val="000000"/>
                <w:sz w:val="24"/>
              </w:rPr>
              <w:t>Отделение Церкви от государства</w:t>
            </w:r>
          </w:p>
        </w:tc>
      </w:tr>
      <w:tr w:rsidR="003E0AB6" w:rsidRPr="00875436">
        <w:trPr>
          <w:trHeight w:val="144"/>
        </w:trPr>
        <w:tc>
          <w:tcPr>
            <w:tcW w:w="970"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6.2</w:t>
            </w:r>
          </w:p>
        </w:tc>
        <w:tc>
          <w:tcPr>
            <w:tcW w:w="13278" w:type="dxa"/>
            <w:tcMar>
              <w:top w:w="50" w:type="dxa"/>
              <w:left w:w="100" w:type="dxa"/>
            </w:tcMar>
            <w:vAlign w:val="center"/>
          </w:tcPr>
          <w:p w:rsidR="003E0AB6" w:rsidRPr="00FA4585" w:rsidRDefault="00FA4585">
            <w:pPr>
              <w:spacing w:after="0" w:line="336" w:lineRule="auto"/>
              <w:ind w:left="336"/>
              <w:jc w:val="both"/>
              <w:rPr>
                <w:lang w:val="ru-RU"/>
              </w:rPr>
            </w:pPr>
            <w:r w:rsidRPr="00FA4585">
              <w:rPr>
                <w:rFonts w:ascii="Times New Roman" w:hAnsi="Times New Roman"/>
                <w:color w:val="000000"/>
                <w:sz w:val="24"/>
                <w:lang w:val="ru-RU"/>
              </w:rPr>
              <w:t>Созыв и разгон Учредительного собрания. Слом старого и создание нового госаппарата. Советы как форма власти. Всероссийский центральный исполнительный комитет (ВЦИК) Советов. Совнарком. Всероссийская Чрезвычайная Комиссия (ВЧК) по борьбе с контрреволюцией и саботажем. Создание Высшего совета народного хозяйства (ВСНХ). Первая Конституция РСФСР 1918 г.</w:t>
            </w:r>
          </w:p>
        </w:tc>
      </w:tr>
      <w:tr w:rsidR="003E0AB6" w:rsidRPr="00875436">
        <w:trPr>
          <w:trHeight w:val="144"/>
        </w:trPr>
        <w:tc>
          <w:tcPr>
            <w:tcW w:w="970"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7</w:t>
            </w:r>
          </w:p>
        </w:tc>
        <w:tc>
          <w:tcPr>
            <w:tcW w:w="13278" w:type="dxa"/>
            <w:tcMar>
              <w:top w:w="50" w:type="dxa"/>
              <w:left w:w="100" w:type="dxa"/>
            </w:tcMar>
            <w:vAlign w:val="center"/>
          </w:tcPr>
          <w:p w:rsidR="003E0AB6" w:rsidRPr="00FA4585" w:rsidRDefault="00FA4585">
            <w:pPr>
              <w:spacing w:after="0" w:line="336" w:lineRule="auto"/>
              <w:ind w:left="336"/>
              <w:jc w:val="both"/>
              <w:rPr>
                <w:lang w:val="ru-RU"/>
              </w:rPr>
            </w:pPr>
            <w:r w:rsidRPr="00FA4585">
              <w:rPr>
                <w:rFonts w:ascii="Times New Roman" w:hAnsi="Times New Roman"/>
                <w:color w:val="000000"/>
                <w:sz w:val="24"/>
                <w:lang w:val="ru-RU"/>
              </w:rPr>
              <w:t>Гражданская война и её последствия</w:t>
            </w:r>
          </w:p>
        </w:tc>
      </w:tr>
      <w:tr w:rsidR="003E0AB6" w:rsidRPr="00875436">
        <w:trPr>
          <w:trHeight w:val="144"/>
        </w:trPr>
        <w:tc>
          <w:tcPr>
            <w:tcW w:w="970"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lastRenderedPageBreak/>
              <w:t>7.1</w:t>
            </w:r>
          </w:p>
        </w:tc>
        <w:tc>
          <w:tcPr>
            <w:tcW w:w="13278" w:type="dxa"/>
            <w:tcMar>
              <w:top w:w="50" w:type="dxa"/>
              <w:left w:w="100" w:type="dxa"/>
            </w:tcMar>
            <w:vAlign w:val="center"/>
          </w:tcPr>
          <w:p w:rsidR="003E0AB6" w:rsidRPr="00FA4585" w:rsidRDefault="00FA4585">
            <w:pPr>
              <w:spacing w:after="0" w:line="336" w:lineRule="auto"/>
              <w:ind w:left="336"/>
              <w:jc w:val="both"/>
              <w:rPr>
                <w:lang w:val="ru-RU"/>
              </w:rPr>
            </w:pPr>
            <w:r w:rsidRPr="00FA4585">
              <w:rPr>
                <w:rFonts w:ascii="Times New Roman" w:hAnsi="Times New Roman"/>
                <w:color w:val="000000"/>
                <w:sz w:val="24"/>
                <w:lang w:val="ru-RU"/>
              </w:rPr>
              <w:t>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tc>
      </w:tr>
      <w:tr w:rsidR="003E0AB6">
        <w:trPr>
          <w:trHeight w:val="144"/>
        </w:trPr>
        <w:tc>
          <w:tcPr>
            <w:tcW w:w="970"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7.2</w:t>
            </w:r>
          </w:p>
        </w:tc>
        <w:tc>
          <w:tcPr>
            <w:tcW w:w="13278" w:type="dxa"/>
            <w:tcMar>
              <w:top w:w="50" w:type="dxa"/>
              <w:left w:w="100" w:type="dxa"/>
            </w:tcMar>
            <w:vAlign w:val="center"/>
          </w:tcPr>
          <w:p w:rsidR="003E0AB6" w:rsidRDefault="00FA4585">
            <w:pPr>
              <w:spacing w:after="0" w:line="336" w:lineRule="auto"/>
              <w:ind w:left="336"/>
              <w:jc w:val="both"/>
            </w:pPr>
            <w:r w:rsidRPr="00FA4585">
              <w:rPr>
                <w:rFonts w:ascii="Times New Roman" w:hAnsi="Times New Roman"/>
                <w:color w:val="000000"/>
                <w:sz w:val="24"/>
                <w:lang w:val="ru-RU"/>
              </w:rPr>
              <w:t xml:space="preserve">Гражданская война как общенациональная катастрофа. Человеческие потери. Причины, этапы и основные события Гражданской войны. </w:t>
            </w:r>
            <w:r>
              <w:rPr>
                <w:rFonts w:ascii="Times New Roman" w:hAnsi="Times New Roman"/>
                <w:color w:val="000000"/>
                <w:sz w:val="24"/>
              </w:rPr>
              <w:t>Военная интервенция</w:t>
            </w:r>
          </w:p>
        </w:tc>
      </w:tr>
      <w:tr w:rsidR="003E0AB6" w:rsidRPr="00875436">
        <w:trPr>
          <w:trHeight w:val="144"/>
        </w:trPr>
        <w:tc>
          <w:tcPr>
            <w:tcW w:w="970"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7.3</w:t>
            </w:r>
          </w:p>
        </w:tc>
        <w:tc>
          <w:tcPr>
            <w:tcW w:w="13278" w:type="dxa"/>
            <w:tcMar>
              <w:top w:w="50" w:type="dxa"/>
              <w:left w:w="100" w:type="dxa"/>
            </w:tcMar>
            <w:vAlign w:val="center"/>
          </w:tcPr>
          <w:p w:rsidR="003E0AB6" w:rsidRPr="00FA4585" w:rsidRDefault="00FA4585">
            <w:pPr>
              <w:spacing w:after="0" w:line="336" w:lineRule="auto"/>
              <w:ind w:left="336"/>
              <w:jc w:val="both"/>
              <w:rPr>
                <w:lang w:val="ru-RU"/>
              </w:rPr>
            </w:pPr>
            <w:r w:rsidRPr="00FA4585">
              <w:rPr>
                <w:rFonts w:ascii="Times New Roman" w:hAnsi="Times New Roman"/>
                <w:color w:val="000000"/>
                <w:sz w:val="24"/>
                <w:lang w:val="ru-RU"/>
              </w:rPr>
              <w:t>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w:t>
            </w:r>
          </w:p>
        </w:tc>
      </w:tr>
      <w:tr w:rsidR="003E0AB6" w:rsidRPr="00766D2C">
        <w:trPr>
          <w:trHeight w:val="144"/>
        </w:trPr>
        <w:tc>
          <w:tcPr>
            <w:tcW w:w="970"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7.4</w:t>
            </w:r>
          </w:p>
        </w:tc>
        <w:tc>
          <w:tcPr>
            <w:tcW w:w="13278" w:type="dxa"/>
            <w:tcMar>
              <w:top w:w="50" w:type="dxa"/>
              <w:left w:w="100" w:type="dxa"/>
            </w:tcMar>
            <w:vAlign w:val="center"/>
          </w:tcPr>
          <w:p w:rsidR="003E0AB6" w:rsidRPr="00FA4585" w:rsidRDefault="00FA4585">
            <w:pPr>
              <w:spacing w:after="0" w:line="336" w:lineRule="auto"/>
              <w:ind w:left="336"/>
              <w:jc w:val="both"/>
              <w:rPr>
                <w:lang w:val="ru-RU"/>
              </w:rPr>
            </w:pPr>
            <w:r w:rsidRPr="00FA4585">
              <w:rPr>
                <w:rFonts w:ascii="Times New Roman" w:hAnsi="Times New Roman"/>
                <w:color w:val="000000"/>
                <w:sz w:val="24"/>
                <w:lang w:val="ru-RU"/>
              </w:rPr>
              <w:t>Политика «военного коммунизма». Продразвёрстка,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Чрезвычайных комиссий (ЧК), комбедов и ревкомов. Причины победы Красной Армии в Гражданской войне. Вопрос о земле. Национальный фактор в Гражданской войне. Декларация прав народов России и её значение</w:t>
            </w:r>
          </w:p>
        </w:tc>
      </w:tr>
      <w:tr w:rsidR="003E0AB6">
        <w:trPr>
          <w:trHeight w:val="144"/>
        </w:trPr>
        <w:tc>
          <w:tcPr>
            <w:tcW w:w="970"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7.5</w:t>
            </w:r>
          </w:p>
        </w:tc>
        <w:tc>
          <w:tcPr>
            <w:tcW w:w="13278" w:type="dxa"/>
            <w:tcMar>
              <w:top w:w="50" w:type="dxa"/>
              <w:left w:w="100" w:type="dxa"/>
            </w:tcMar>
            <w:vAlign w:val="center"/>
          </w:tcPr>
          <w:p w:rsidR="003E0AB6" w:rsidRDefault="00FA4585">
            <w:pPr>
              <w:spacing w:after="0" w:line="336" w:lineRule="auto"/>
              <w:ind w:left="336"/>
              <w:jc w:val="both"/>
            </w:pPr>
            <w:r w:rsidRPr="00FA4585">
              <w:rPr>
                <w:rFonts w:ascii="Times New Roman" w:hAnsi="Times New Roman"/>
                <w:color w:val="000000"/>
                <w:sz w:val="24"/>
                <w:lang w:val="ru-RU"/>
              </w:rPr>
              <w:t xml:space="preserve">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 Эмиграция и формирование русского зарубежья. </w:t>
            </w:r>
            <w:r>
              <w:rPr>
                <w:rFonts w:ascii="Times New Roman" w:hAnsi="Times New Roman"/>
                <w:color w:val="000000"/>
                <w:sz w:val="24"/>
              </w:rPr>
              <w:t>Последние отголоски Гражданской войны в регионах в конце 1921 – 1922 г.</w:t>
            </w:r>
          </w:p>
        </w:tc>
      </w:tr>
      <w:tr w:rsidR="003E0AB6" w:rsidRPr="00875436">
        <w:trPr>
          <w:trHeight w:val="144"/>
        </w:trPr>
        <w:tc>
          <w:tcPr>
            <w:tcW w:w="970"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8</w:t>
            </w:r>
          </w:p>
        </w:tc>
        <w:tc>
          <w:tcPr>
            <w:tcW w:w="13278" w:type="dxa"/>
            <w:tcMar>
              <w:top w:w="50" w:type="dxa"/>
              <w:left w:w="100" w:type="dxa"/>
            </w:tcMar>
            <w:vAlign w:val="center"/>
          </w:tcPr>
          <w:p w:rsidR="003E0AB6" w:rsidRPr="00FA4585" w:rsidRDefault="00FA4585">
            <w:pPr>
              <w:spacing w:after="0" w:line="336" w:lineRule="auto"/>
              <w:ind w:left="336"/>
              <w:jc w:val="both"/>
              <w:rPr>
                <w:lang w:val="ru-RU"/>
              </w:rPr>
            </w:pPr>
            <w:r w:rsidRPr="00FA4585">
              <w:rPr>
                <w:rFonts w:ascii="Times New Roman" w:hAnsi="Times New Roman"/>
                <w:color w:val="000000"/>
                <w:sz w:val="24"/>
                <w:lang w:val="ru-RU"/>
              </w:rPr>
              <w:t>Идеология и культура Советской России периода Гражданской войны</w:t>
            </w:r>
          </w:p>
        </w:tc>
      </w:tr>
      <w:tr w:rsidR="003E0AB6">
        <w:trPr>
          <w:trHeight w:val="144"/>
        </w:trPr>
        <w:tc>
          <w:tcPr>
            <w:tcW w:w="970"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8.1</w:t>
            </w:r>
          </w:p>
        </w:tc>
        <w:tc>
          <w:tcPr>
            <w:tcW w:w="13278" w:type="dxa"/>
            <w:tcMar>
              <w:top w:w="50" w:type="dxa"/>
              <w:left w:w="100" w:type="dxa"/>
            </w:tcMar>
            <w:vAlign w:val="center"/>
          </w:tcPr>
          <w:p w:rsidR="003E0AB6" w:rsidRDefault="00FA4585">
            <w:pPr>
              <w:spacing w:after="0" w:line="336" w:lineRule="auto"/>
              <w:ind w:left="336"/>
              <w:jc w:val="both"/>
            </w:pPr>
            <w:r w:rsidRPr="00FA4585">
              <w:rPr>
                <w:rFonts w:ascii="Times New Roman" w:hAnsi="Times New Roman"/>
                <w:color w:val="000000"/>
                <w:sz w:val="24"/>
                <w:lang w:val="ru-RU"/>
              </w:rPr>
              <w:t xml:space="preserve">Идеология и культура Советской России периода Гражданской войны. 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w:t>
            </w:r>
            <w:r>
              <w:rPr>
                <w:rFonts w:ascii="Times New Roman" w:hAnsi="Times New Roman"/>
                <w:color w:val="000000"/>
                <w:sz w:val="24"/>
              </w:rPr>
              <w:t>Ликвидация сословных привилегий. Законодательное закрепление равноправия полов</w:t>
            </w:r>
          </w:p>
        </w:tc>
      </w:tr>
      <w:tr w:rsidR="003E0AB6" w:rsidRPr="00875436">
        <w:trPr>
          <w:trHeight w:val="144"/>
        </w:trPr>
        <w:tc>
          <w:tcPr>
            <w:tcW w:w="970"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8.2</w:t>
            </w:r>
          </w:p>
        </w:tc>
        <w:tc>
          <w:tcPr>
            <w:tcW w:w="13278" w:type="dxa"/>
            <w:tcMar>
              <w:top w:w="50" w:type="dxa"/>
              <w:left w:w="100" w:type="dxa"/>
            </w:tcMar>
            <w:vAlign w:val="center"/>
          </w:tcPr>
          <w:p w:rsidR="003E0AB6" w:rsidRPr="00FA4585" w:rsidRDefault="00FA4585">
            <w:pPr>
              <w:spacing w:after="0" w:line="336" w:lineRule="auto"/>
              <w:ind w:left="336"/>
              <w:jc w:val="both"/>
              <w:rPr>
                <w:lang w:val="ru-RU"/>
              </w:rPr>
            </w:pPr>
            <w:r w:rsidRPr="00FA4585">
              <w:rPr>
                <w:rFonts w:ascii="Times New Roman" w:hAnsi="Times New Roman"/>
                <w:color w:val="000000"/>
                <w:sz w:val="24"/>
                <w:lang w:val="ru-RU"/>
              </w:rPr>
              <w:t xml:space="preserve">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напряжённости в деревне. Проблема массовой детской </w:t>
            </w:r>
            <w:r w:rsidRPr="00FA4585">
              <w:rPr>
                <w:rFonts w:ascii="Times New Roman" w:hAnsi="Times New Roman"/>
                <w:color w:val="000000"/>
                <w:sz w:val="24"/>
                <w:lang w:val="ru-RU"/>
              </w:rPr>
              <w:lastRenderedPageBreak/>
              <w:t>беспризорности</w:t>
            </w:r>
          </w:p>
        </w:tc>
      </w:tr>
      <w:tr w:rsidR="003E0AB6">
        <w:trPr>
          <w:trHeight w:val="144"/>
        </w:trPr>
        <w:tc>
          <w:tcPr>
            <w:tcW w:w="970"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lastRenderedPageBreak/>
              <w:t>8.3</w:t>
            </w:r>
          </w:p>
        </w:tc>
        <w:tc>
          <w:tcPr>
            <w:tcW w:w="13278" w:type="dxa"/>
            <w:tcMar>
              <w:top w:w="50" w:type="dxa"/>
              <w:left w:w="100" w:type="dxa"/>
            </w:tcMar>
            <w:vAlign w:val="center"/>
          </w:tcPr>
          <w:p w:rsidR="003E0AB6" w:rsidRDefault="00FA4585">
            <w:pPr>
              <w:spacing w:after="0" w:line="336" w:lineRule="auto"/>
              <w:ind w:left="336"/>
              <w:jc w:val="both"/>
            </w:pPr>
            <w:r>
              <w:rPr>
                <w:rFonts w:ascii="Times New Roman" w:hAnsi="Times New Roman"/>
                <w:color w:val="000000"/>
                <w:sz w:val="24"/>
              </w:rPr>
              <w:t>Наш край в 1914 – 1922 гг.</w:t>
            </w:r>
          </w:p>
        </w:tc>
      </w:tr>
      <w:tr w:rsidR="003E0AB6" w:rsidRPr="00875436">
        <w:trPr>
          <w:trHeight w:val="144"/>
        </w:trPr>
        <w:tc>
          <w:tcPr>
            <w:tcW w:w="970"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9</w:t>
            </w:r>
          </w:p>
        </w:tc>
        <w:tc>
          <w:tcPr>
            <w:tcW w:w="13278" w:type="dxa"/>
            <w:tcMar>
              <w:top w:w="50" w:type="dxa"/>
              <w:left w:w="100" w:type="dxa"/>
            </w:tcMar>
            <w:vAlign w:val="center"/>
          </w:tcPr>
          <w:p w:rsidR="003E0AB6" w:rsidRPr="00FA4585" w:rsidRDefault="00FA4585">
            <w:pPr>
              <w:spacing w:after="0" w:line="336" w:lineRule="auto"/>
              <w:ind w:left="336"/>
              <w:jc w:val="both"/>
              <w:rPr>
                <w:lang w:val="ru-RU"/>
              </w:rPr>
            </w:pPr>
            <w:r w:rsidRPr="00FA4585">
              <w:rPr>
                <w:rFonts w:ascii="Times New Roman" w:hAnsi="Times New Roman"/>
                <w:color w:val="000000"/>
                <w:sz w:val="24"/>
                <w:lang w:val="ru-RU"/>
              </w:rPr>
              <w:t>СССР в годы новой экономической политики (нэпа) (1921 – 1928)</w:t>
            </w:r>
          </w:p>
        </w:tc>
      </w:tr>
      <w:tr w:rsidR="003E0AB6" w:rsidRPr="00875436">
        <w:trPr>
          <w:trHeight w:val="144"/>
        </w:trPr>
        <w:tc>
          <w:tcPr>
            <w:tcW w:w="970"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9.1</w:t>
            </w:r>
          </w:p>
        </w:tc>
        <w:tc>
          <w:tcPr>
            <w:tcW w:w="13278" w:type="dxa"/>
            <w:tcMar>
              <w:top w:w="50" w:type="dxa"/>
              <w:left w:w="100" w:type="dxa"/>
            </w:tcMar>
            <w:vAlign w:val="center"/>
          </w:tcPr>
          <w:p w:rsidR="003E0AB6" w:rsidRPr="00FA4585" w:rsidRDefault="00FA4585">
            <w:pPr>
              <w:spacing w:after="0" w:line="336" w:lineRule="auto"/>
              <w:ind w:left="336"/>
              <w:jc w:val="both"/>
              <w:rPr>
                <w:lang w:val="ru-RU"/>
              </w:rPr>
            </w:pPr>
            <w:r w:rsidRPr="00FA4585">
              <w:rPr>
                <w:rFonts w:ascii="Times New Roman" w:hAnsi="Times New Roman"/>
                <w:color w:val="000000"/>
                <w:sz w:val="24"/>
                <w:lang w:val="ru-RU"/>
              </w:rPr>
              <w:t>Катастрофические последствия Первой мировой и Гражданской войн. Демографическая ситуация в начале 1920-х гг. Экономическая разруха. Голод 1921 – 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 Отказ большевиков от «военного коммунизма» и переход к новой экономической политике (нэпу). Использование рыночных механизмов и товарно-денежных отношений для улучшения экономической ситуации. Замена продразвёрстки в деревне единым продналогом. Стимулирование кооперации. Финансовая реформа 1922 – 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p>
        </w:tc>
      </w:tr>
      <w:tr w:rsidR="003E0AB6" w:rsidRPr="00875436">
        <w:trPr>
          <w:trHeight w:val="144"/>
        </w:trPr>
        <w:tc>
          <w:tcPr>
            <w:tcW w:w="970"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9.2</w:t>
            </w:r>
          </w:p>
        </w:tc>
        <w:tc>
          <w:tcPr>
            <w:tcW w:w="13278" w:type="dxa"/>
            <w:tcMar>
              <w:top w:w="50" w:type="dxa"/>
              <w:left w:w="100" w:type="dxa"/>
            </w:tcMar>
            <w:vAlign w:val="center"/>
          </w:tcPr>
          <w:p w:rsidR="003E0AB6" w:rsidRPr="00FA4585" w:rsidRDefault="00FA4585">
            <w:pPr>
              <w:spacing w:after="0" w:line="336" w:lineRule="auto"/>
              <w:ind w:left="336"/>
              <w:jc w:val="both"/>
              <w:rPr>
                <w:lang w:val="ru-RU"/>
              </w:rPr>
            </w:pPr>
            <w:r w:rsidRPr="00FA4585">
              <w:rPr>
                <w:rFonts w:ascii="Times New Roman" w:hAnsi="Times New Roman"/>
                <w:color w:val="000000"/>
                <w:sz w:val="24"/>
                <w:lang w:val="ru-RU"/>
              </w:rP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p>
        </w:tc>
      </w:tr>
      <w:tr w:rsidR="003E0AB6">
        <w:trPr>
          <w:trHeight w:val="144"/>
        </w:trPr>
        <w:tc>
          <w:tcPr>
            <w:tcW w:w="970"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9.3</w:t>
            </w:r>
          </w:p>
        </w:tc>
        <w:tc>
          <w:tcPr>
            <w:tcW w:w="13278" w:type="dxa"/>
            <w:tcMar>
              <w:top w:w="50" w:type="dxa"/>
              <w:left w:w="100" w:type="dxa"/>
            </w:tcMar>
            <w:vAlign w:val="center"/>
          </w:tcPr>
          <w:p w:rsidR="003E0AB6" w:rsidRDefault="00FA4585">
            <w:pPr>
              <w:spacing w:after="0" w:line="336" w:lineRule="auto"/>
              <w:ind w:left="336"/>
              <w:jc w:val="both"/>
            </w:pPr>
            <w:r w:rsidRPr="00FA4585">
              <w:rPr>
                <w:rFonts w:ascii="Times New Roman" w:hAnsi="Times New Roman"/>
                <w:color w:val="000000"/>
                <w:sz w:val="24"/>
                <w:lang w:val="ru-RU"/>
              </w:rPr>
              <w:t xml:space="preserve">Ликвидация небольшевистских партий и установление в СССР однопартийной политической системы. Смерть В.И. Ленина и борьба за власть. Ситуация в партии и возрастание роли партийного аппарата. </w:t>
            </w:r>
            <w:r>
              <w:rPr>
                <w:rFonts w:ascii="Times New Roman" w:hAnsi="Times New Roman"/>
                <w:color w:val="000000"/>
                <w:sz w:val="24"/>
              </w:rPr>
              <w:t>Ликвидация оппозиции внутри ВКП(б) к концу 1920-х гг.</w:t>
            </w:r>
          </w:p>
        </w:tc>
      </w:tr>
      <w:tr w:rsidR="003E0AB6" w:rsidRPr="00875436">
        <w:trPr>
          <w:trHeight w:val="144"/>
        </w:trPr>
        <w:tc>
          <w:tcPr>
            <w:tcW w:w="970"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9.4</w:t>
            </w:r>
          </w:p>
        </w:tc>
        <w:tc>
          <w:tcPr>
            <w:tcW w:w="13278" w:type="dxa"/>
            <w:tcMar>
              <w:top w:w="50" w:type="dxa"/>
              <w:left w:w="100" w:type="dxa"/>
            </w:tcMar>
            <w:vAlign w:val="center"/>
          </w:tcPr>
          <w:p w:rsidR="003E0AB6" w:rsidRPr="00FA4585" w:rsidRDefault="00FA4585">
            <w:pPr>
              <w:spacing w:after="0" w:line="336" w:lineRule="auto"/>
              <w:ind w:left="336"/>
              <w:jc w:val="both"/>
              <w:rPr>
                <w:lang w:val="ru-RU"/>
              </w:rPr>
            </w:pPr>
            <w:r w:rsidRPr="00FA4585">
              <w:rPr>
                <w:rFonts w:ascii="Times New Roman" w:hAnsi="Times New Roman"/>
                <w:color w:val="000000"/>
                <w:sz w:val="24"/>
                <w:lang w:val="ru-RU"/>
              </w:rPr>
              <w:t>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Товарищества по совместной обработке земли (ТОЗы)</w:t>
            </w:r>
          </w:p>
        </w:tc>
      </w:tr>
      <w:tr w:rsidR="003E0AB6">
        <w:trPr>
          <w:trHeight w:val="144"/>
        </w:trPr>
        <w:tc>
          <w:tcPr>
            <w:tcW w:w="970"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10</w:t>
            </w:r>
          </w:p>
        </w:tc>
        <w:tc>
          <w:tcPr>
            <w:tcW w:w="13278" w:type="dxa"/>
            <w:tcMar>
              <w:top w:w="50" w:type="dxa"/>
              <w:left w:w="100" w:type="dxa"/>
            </w:tcMar>
            <w:vAlign w:val="center"/>
          </w:tcPr>
          <w:p w:rsidR="003E0AB6" w:rsidRDefault="00FA4585">
            <w:pPr>
              <w:spacing w:after="0" w:line="336" w:lineRule="auto"/>
              <w:ind w:left="336"/>
              <w:jc w:val="both"/>
            </w:pPr>
            <w:r>
              <w:rPr>
                <w:rFonts w:ascii="Times New Roman" w:hAnsi="Times New Roman"/>
                <w:color w:val="000000"/>
                <w:sz w:val="24"/>
              </w:rPr>
              <w:t>Советский Союз в 1929 – 1941 гг.</w:t>
            </w:r>
          </w:p>
        </w:tc>
      </w:tr>
      <w:tr w:rsidR="003E0AB6" w:rsidRPr="00875436">
        <w:trPr>
          <w:trHeight w:val="144"/>
        </w:trPr>
        <w:tc>
          <w:tcPr>
            <w:tcW w:w="970"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10.1</w:t>
            </w:r>
          </w:p>
        </w:tc>
        <w:tc>
          <w:tcPr>
            <w:tcW w:w="13278" w:type="dxa"/>
            <w:tcMar>
              <w:top w:w="50" w:type="dxa"/>
              <w:left w:w="100" w:type="dxa"/>
            </w:tcMar>
            <w:vAlign w:val="center"/>
          </w:tcPr>
          <w:p w:rsidR="003E0AB6" w:rsidRPr="00FA4585" w:rsidRDefault="00FA4585">
            <w:pPr>
              <w:spacing w:after="0" w:line="336" w:lineRule="auto"/>
              <w:ind w:left="336"/>
              <w:jc w:val="both"/>
              <w:rPr>
                <w:lang w:val="ru-RU"/>
              </w:rPr>
            </w:pPr>
            <w:r w:rsidRPr="00FA4585">
              <w:rPr>
                <w:rFonts w:ascii="Times New Roman" w:hAnsi="Times New Roman"/>
                <w:color w:val="000000"/>
                <w:sz w:val="24"/>
                <w:lang w:val="ru-RU"/>
              </w:rPr>
              <w:t xml:space="preserve">«Великий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w:t>
            </w:r>
            <w:r w:rsidRPr="00FA4585">
              <w:rPr>
                <w:rFonts w:ascii="Times New Roman" w:hAnsi="Times New Roman"/>
                <w:color w:val="000000"/>
                <w:sz w:val="24"/>
                <w:lang w:val="ru-RU"/>
              </w:rPr>
              <w:lastRenderedPageBreak/>
              <w:t>стахановцы. Ликвидация частной торговли и предпринимательства. Кризис снабжения и введение карточной системы</w:t>
            </w:r>
          </w:p>
        </w:tc>
      </w:tr>
      <w:tr w:rsidR="003E0AB6">
        <w:trPr>
          <w:trHeight w:val="144"/>
        </w:trPr>
        <w:tc>
          <w:tcPr>
            <w:tcW w:w="970"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lastRenderedPageBreak/>
              <w:t>10.2</w:t>
            </w:r>
          </w:p>
        </w:tc>
        <w:tc>
          <w:tcPr>
            <w:tcW w:w="13278" w:type="dxa"/>
            <w:tcMar>
              <w:top w:w="50" w:type="dxa"/>
              <w:left w:w="100" w:type="dxa"/>
            </w:tcMar>
            <w:vAlign w:val="center"/>
          </w:tcPr>
          <w:p w:rsidR="003E0AB6" w:rsidRDefault="00FA4585">
            <w:pPr>
              <w:spacing w:after="0" w:line="336" w:lineRule="auto"/>
              <w:ind w:left="336"/>
              <w:jc w:val="both"/>
            </w:pPr>
            <w:r w:rsidRPr="00FA4585">
              <w:rPr>
                <w:rFonts w:ascii="Times New Roman" w:hAnsi="Times New Roman"/>
                <w:color w:val="000000"/>
                <w:sz w:val="24"/>
                <w:lang w:val="ru-RU"/>
              </w:rPr>
              <w:t xml:space="preserve">Коллективизация сельского хозяйства и её трагические последствия. Раскулачивание. Сопротивление крестьян. Становление колхозного строя. Создание машинно-тракторных станций (МТС). </w:t>
            </w:r>
            <w:r>
              <w:rPr>
                <w:rFonts w:ascii="Times New Roman" w:hAnsi="Times New Roman"/>
                <w:color w:val="000000"/>
                <w:sz w:val="24"/>
              </w:rPr>
              <w:t>Голод в СССР в 1932 – 1933 гг. как следствие коллективизации</w:t>
            </w:r>
          </w:p>
        </w:tc>
      </w:tr>
      <w:tr w:rsidR="003E0AB6">
        <w:trPr>
          <w:trHeight w:val="144"/>
        </w:trPr>
        <w:tc>
          <w:tcPr>
            <w:tcW w:w="970"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10.3</w:t>
            </w:r>
          </w:p>
        </w:tc>
        <w:tc>
          <w:tcPr>
            <w:tcW w:w="13278" w:type="dxa"/>
            <w:tcMar>
              <w:top w:w="50" w:type="dxa"/>
              <w:left w:w="100" w:type="dxa"/>
            </w:tcMar>
            <w:vAlign w:val="center"/>
          </w:tcPr>
          <w:p w:rsidR="003E0AB6" w:rsidRDefault="00FA4585">
            <w:pPr>
              <w:spacing w:after="0" w:line="336" w:lineRule="auto"/>
              <w:ind w:left="336"/>
              <w:jc w:val="both"/>
            </w:pPr>
            <w:r w:rsidRPr="00FA4585">
              <w:rPr>
                <w:rFonts w:ascii="Times New Roman" w:hAnsi="Times New Roman"/>
                <w:color w:val="000000"/>
                <w:sz w:val="24"/>
                <w:lang w:val="ru-RU"/>
              </w:rPr>
              <w:t xml:space="preserve">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w:t>
            </w:r>
            <w:r>
              <w:rPr>
                <w:rFonts w:ascii="Times New Roman" w:hAnsi="Times New Roman"/>
                <w:color w:val="000000"/>
                <w:sz w:val="24"/>
              </w:rPr>
              <w:t>Ликвидация безработицы</w:t>
            </w:r>
          </w:p>
        </w:tc>
      </w:tr>
      <w:tr w:rsidR="003E0AB6" w:rsidRPr="00875436">
        <w:trPr>
          <w:trHeight w:val="144"/>
        </w:trPr>
        <w:tc>
          <w:tcPr>
            <w:tcW w:w="970"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10.4</w:t>
            </w:r>
          </w:p>
        </w:tc>
        <w:tc>
          <w:tcPr>
            <w:tcW w:w="13278" w:type="dxa"/>
            <w:tcMar>
              <w:top w:w="50" w:type="dxa"/>
              <w:left w:w="100" w:type="dxa"/>
            </w:tcMar>
            <w:vAlign w:val="center"/>
          </w:tcPr>
          <w:p w:rsidR="003E0AB6" w:rsidRPr="00FA4585" w:rsidRDefault="00FA4585">
            <w:pPr>
              <w:spacing w:after="0" w:line="336" w:lineRule="auto"/>
              <w:ind w:left="336"/>
              <w:jc w:val="both"/>
              <w:rPr>
                <w:lang w:val="ru-RU"/>
              </w:rPr>
            </w:pPr>
            <w:r w:rsidRPr="00FA4585">
              <w:rPr>
                <w:rFonts w:ascii="Times New Roman" w:hAnsi="Times New Roman"/>
                <w:color w:val="000000"/>
                <w:sz w:val="24"/>
                <w:lang w:val="ru-RU"/>
              </w:rPr>
              <w:t>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 – 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w:t>
            </w:r>
          </w:p>
        </w:tc>
      </w:tr>
      <w:tr w:rsidR="003E0AB6" w:rsidRPr="00875436">
        <w:trPr>
          <w:trHeight w:val="144"/>
        </w:trPr>
        <w:tc>
          <w:tcPr>
            <w:tcW w:w="970"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10.5</w:t>
            </w:r>
          </w:p>
        </w:tc>
        <w:tc>
          <w:tcPr>
            <w:tcW w:w="13278" w:type="dxa"/>
            <w:tcMar>
              <w:top w:w="50" w:type="dxa"/>
              <w:left w:w="100" w:type="dxa"/>
            </w:tcMar>
            <w:vAlign w:val="center"/>
          </w:tcPr>
          <w:p w:rsidR="003E0AB6" w:rsidRPr="00FA4585" w:rsidRDefault="00FA4585">
            <w:pPr>
              <w:spacing w:after="0" w:line="336" w:lineRule="auto"/>
              <w:ind w:left="336"/>
              <w:jc w:val="both"/>
              <w:rPr>
                <w:lang w:val="ru-RU"/>
              </w:rPr>
            </w:pPr>
            <w:r w:rsidRPr="00FA4585">
              <w:rPr>
                <w:rFonts w:ascii="Times New Roman" w:hAnsi="Times New Roman"/>
                <w:color w:val="000000"/>
                <w:sz w:val="24"/>
                <w:lang w:val="ru-RU"/>
              </w:rPr>
              <w:t>Советская социальная и национальная политика 1930-х гг. Пропаганда и реальные достижения. Конституция СССР 1936 г.</w:t>
            </w:r>
          </w:p>
        </w:tc>
      </w:tr>
      <w:tr w:rsidR="003E0AB6" w:rsidRPr="00875436">
        <w:trPr>
          <w:trHeight w:val="144"/>
        </w:trPr>
        <w:tc>
          <w:tcPr>
            <w:tcW w:w="970"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11</w:t>
            </w:r>
          </w:p>
        </w:tc>
        <w:tc>
          <w:tcPr>
            <w:tcW w:w="13278" w:type="dxa"/>
            <w:tcMar>
              <w:top w:w="50" w:type="dxa"/>
              <w:left w:w="100" w:type="dxa"/>
            </w:tcMar>
            <w:vAlign w:val="center"/>
          </w:tcPr>
          <w:p w:rsidR="003E0AB6" w:rsidRPr="00FA4585" w:rsidRDefault="00FA4585">
            <w:pPr>
              <w:spacing w:after="0" w:line="336" w:lineRule="auto"/>
              <w:ind w:left="336"/>
              <w:jc w:val="both"/>
              <w:rPr>
                <w:lang w:val="ru-RU"/>
              </w:rPr>
            </w:pPr>
            <w:r w:rsidRPr="00FA4585">
              <w:rPr>
                <w:rFonts w:ascii="Times New Roman" w:hAnsi="Times New Roman"/>
                <w:color w:val="000000"/>
                <w:sz w:val="24"/>
                <w:lang w:val="ru-RU"/>
              </w:rPr>
              <w:t>Культурное пространство советского общества в 1920 – 1930-е гг.</w:t>
            </w:r>
          </w:p>
        </w:tc>
      </w:tr>
      <w:tr w:rsidR="003E0AB6">
        <w:trPr>
          <w:trHeight w:val="144"/>
        </w:trPr>
        <w:tc>
          <w:tcPr>
            <w:tcW w:w="970"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11.1</w:t>
            </w:r>
          </w:p>
        </w:tc>
        <w:tc>
          <w:tcPr>
            <w:tcW w:w="13278" w:type="dxa"/>
            <w:tcMar>
              <w:top w:w="50" w:type="dxa"/>
              <w:left w:w="100" w:type="dxa"/>
            </w:tcMar>
            <w:vAlign w:val="center"/>
          </w:tcPr>
          <w:p w:rsidR="003E0AB6" w:rsidRDefault="00FA4585">
            <w:pPr>
              <w:spacing w:after="0" w:line="336" w:lineRule="auto"/>
              <w:ind w:left="336"/>
              <w:jc w:val="both"/>
            </w:pPr>
            <w:r w:rsidRPr="00FA4585">
              <w:rPr>
                <w:rFonts w:ascii="Times New Roman" w:hAnsi="Times New Roman"/>
                <w:color w:val="000000"/>
                <w:sz w:val="24"/>
                <w:lang w:val="ru-RU"/>
              </w:rPr>
              <w:t xml:space="preserve">Повседневная жизнь и общественные настроения в годы новой экономической политики (нэпа). Повышение общего уровня жизни. Нэпманы и отношение к ним в обществе. «Коммунистическое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 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w:t>
            </w:r>
            <w:r>
              <w:rPr>
                <w:rFonts w:ascii="Times New Roman" w:hAnsi="Times New Roman"/>
                <w:color w:val="000000"/>
                <w:sz w:val="24"/>
              </w:rPr>
              <w:t>Рабфаки. Культура и идеология</w:t>
            </w:r>
          </w:p>
        </w:tc>
      </w:tr>
      <w:tr w:rsidR="003E0AB6">
        <w:trPr>
          <w:trHeight w:val="144"/>
        </w:trPr>
        <w:tc>
          <w:tcPr>
            <w:tcW w:w="970"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11.2</w:t>
            </w:r>
          </w:p>
        </w:tc>
        <w:tc>
          <w:tcPr>
            <w:tcW w:w="13278" w:type="dxa"/>
            <w:tcMar>
              <w:top w:w="50" w:type="dxa"/>
              <w:left w:w="100" w:type="dxa"/>
            </w:tcMar>
            <w:vAlign w:val="center"/>
          </w:tcPr>
          <w:p w:rsidR="003E0AB6" w:rsidRDefault="00FA4585">
            <w:pPr>
              <w:spacing w:after="0" w:line="336" w:lineRule="auto"/>
              <w:ind w:left="336"/>
              <w:jc w:val="both"/>
            </w:pPr>
            <w:r w:rsidRPr="00FA4585">
              <w:rPr>
                <w:rFonts w:ascii="Times New Roman" w:hAnsi="Times New Roman"/>
                <w:color w:val="000000"/>
                <w:sz w:val="24"/>
                <w:lang w:val="ru-RU"/>
              </w:rPr>
              <w:t xml:space="preserve">Создание «нового человека». Пропаганда коллективистских ценностей. </w:t>
            </w:r>
            <w:r w:rsidRPr="00FA4585">
              <w:rPr>
                <w:rFonts w:ascii="Times New Roman" w:hAnsi="Times New Roman"/>
                <w:color w:val="000000"/>
                <w:sz w:val="24"/>
                <w:lang w:val="ru-RU"/>
              </w:rPr>
              <w:lastRenderedPageBreak/>
              <w:t xml:space="preserve">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и первые награждения. Культурная революция. От обязательного начального образования к массовой средней школе. Установление жёсткого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 Наука в 1930-е гг. Академия наук СССР. Создание новых научных центров. Выдающиеся учёные и конструкторы гражданской и военной техники. Формирование национальной интеллигенции. Повседневность 1930-х гг. Снижение уровня доходов населения по сравнению с периодом новой экономической политики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w:t>
            </w:r>
            <w:r>
              <w:rPr>
                <w:rFonts w:ascii="Times New Roman" w:hAnsi="Times New Roman"/>
                <w:color w:val="000000"/>
                <w:sz w:val="24"/>
              </w:rPr>
              <w:t>Жизнь в деревне</w:t>
            </w:r>
          </w:p>
        </w:tc>
      </w:tr>
      <w:tr w:rsidR="003E0AB6" w:rsidRPr="00875436">
        <w:trPr>
          <w:trHeight w:val="144"/>
        </w:trPr>
        <w:tc>
          <w:tcPr>
            <w:tcW w:w="970"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lastRenderedPageBreak/>
              <w:t>12</w:t>
            </w:r>
          </w:p>
        </w:tc>
        <w:tc>
          <w:tcPr>
            <w:tcW w:w="13278" w:type="dxa"/>
            <w:tcMar>
              <w:top w:w="50" w:type="dxa"/>
              <w:left w:w="100" w:type="dxa"/>
            </w:tcMar>
            <w:vAlign w:val="center"/>
          </w:tcPr>
          <w:p w:rsidR="003E0AB6" w:rsidRPr="00FA4585" w:rsidRDefault="00FA4585">
            <w:pPr>
              <w:spacing w:after="0" w:line="336" w:lineRule="auto"/>
              <w:ind w:left="336"/>
              <w:jc w:val="both"/>
              <w:rPr>
                <w:lang w:val="ru-RU"/>
              </w:rPr>
            </w:pPr>
            <w:r w:rsidRPr="00FA4585">
              <w:rPr>
                <w:rFonts w:ascii="Times New Roman" w:hAnsi="Times New Roman"/>
                <w:color w:val="000000"/>
                <w:sz w:val="24"/>
                <w:lang w:val="ru-RU"/>
              </w:rPr>
              <w:t>Внешняя политика СССР в 1920 – 1930-е гг.</w:t>
            </w:r>
          </w:p>
        </w:tc>
      </w:tr>
      <w:tr w:rsidR="003E0AB6">
        <w:trPr>
          <w:trHeight w:val="144"/>
        </w:trPr>
        <w:tc>
          <w:tcPr>
            <w:tcW w:w="970"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12.1</w:t>
            </w:r>
          </w:p>
        </w:tc>
        <w:tc>
          <w:tcPr>
            <w:tcW w:w="13278" w:type="dxa"/>
            <w:tcMar>
              <w:top w:w="50" w:type="dxa"/>
              <w:left w:w="100" w:type="dxa"/>
            </w:tcMar>
            <w:vAlign w:val="center"/>
          </w:tcPr>
          <w:p w:rsidR="003E0AB6" w:rsidRDefault="00FA4585">
            <w:pPr>
              <w:spacing w:after="0" w:line="336" w:lineRule="auto"/>
              <w:ind w:left="336"/>
              <w:jc w:val="both"/>
            </w:pPr>
            <w:r w:rsidRPr="00FA4585">
              <w:rPr>
                <w:rFonts w:ascii="Times New Roman" w:hAnsi="Times New Roman"/>
                <w:color w:val="000000"/>
                <w:sz w:val="24"/>
                <w:lang w:val="ru-RU"/>
              </w:rPr>
              <w:t xml:space="preserve">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w:t>
            </w:r>
            <w:r>
              <w:rPr>
                <w:rFonts w:ascii="Times New Roman" w:hAnsi="Times New Roman"/>
                <w:color w:val="000000"/>
                <w:sz w:val="24"/>
              </w:rPr>
              <w:t>Вступление СССР в Лигу Наций</w:t>
            </w:r>
          </w:p>
        </w:tc>
      </w:tr>
      <w:tr w:rsidR="003E0AB6" w:rsidRPr="00875436">
        <w:trPr>
          <w:trHeight w:val="144"/>
        </w:trPr>
        <w:tc>
          <w:tcPr>
            <w:tcW w:w="970"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12.2</w:t>
            </w:r>
          </w:p>
        </w:tc>
        <w:tc>
          <w:tcPr>
            <w:tcW w:w="13278" w:type="dxa"/>
            <w:tcMar>
              <w:top w:w="50" w:type="dxa"/>
              <w:left w:w="100" w:type="dxa"/>
            </w:tcMar>
            <w:vAlign w:val="center"/>
          </w:tcPr>
          <w:p w:rsidR="003E0AB6" w:rsidRPr="00FA4585" w:rsidRDefault="00FA4585">
            <w:pPr>
              <w:spacing w:after="0" w:line="336" w:lineRule="auto"/>
              <w:ind w:left="336"/>
              <w:jc w:val="both"/>
              <w:rPr>
                <w:lang w:val="ru-RU"/>
              </w:rPr>
            </w:pPr>
            <w:r w:rsidRPr="00FA4585">
              <w:rPr>
                <w:rFonts w:ascii="Times New Roman" w:hAnsi="Times New Roman"/>
                <w:color w:val="000000"/>
                <w:sz w:val="24"/>
                <w:lang w:val="ru-RU"/>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Вооружённые конфликты на озере Хасан, реке Халхин-Гол</w:t>
            </w:r>
          </w:p>
        </w:tc>
      </w:tr>
      <w:tr w:rsidR="003E0AB6">
        <w:trPr>
          <w:trHeight w:val="144"/>
        </w:trPr>
        <w:tc>
          <w:tcPr>
            <w:tcW w:w="970"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12.3</w:t>
            </w:r>
          </w:p>
        </w:tc>
        <w:tc>
          <w:tcPr>
            <w:tcW w:w="13278" w:type="dxa"/>
            <w:tcMar>
              <w:top w:w="50" w:type="dxa"/>
              <w:left w:w="100" w:type="dxa"/>
            </w:tcMar>
            <w:vAlign w:val="center"/>
          </w:tcPr>
          <w:p w:rsidR="003E0AB6" w:rsidRDefault="00FA4585">
            <w:pPr>
              <w:spacing w:after="0" w:line="336" w:lineRule="auto"/>
              <w:ind w:left="336"/>
              <w:jc w:val="both"/>
            </w:pPr>
            <w:r w:rsidRPr="00FA4585">
              <w:rPr>
                <w:rFonts w:ascii="Times New Roman" w:hAnsi="Times New Roman"/>
                <w:color w:val="000000"/>
                <w:sz w:val="24"/>
                <w:lang w:val="ru-RU"/>
              </w:rPr>
              <w:t xml:space="preserve">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w:t>
            </w:r>
            <w:r>
              <w:rPr>
                <w:rFonts w:ascii="Times New Roman" w:hAnsi="Times New Roman"/>
                <w:color w:val="000000"/>
                <w:sz w:val="24"/>
              </w:rPr>
              <w:t>Катынская трагедия</w:t>
            </w:r>
          </w:p>
        </w:tc>
      </w:tr>
      <w:tr w:rsidR="003E0AB6" w:rsidRPr="00875436">
        <w:trPr>
          <w:trHeight w:val="144"/>
        </w:trPr>
        <w:tc>
          <w:tcPr>
            <w:tcW w:w="970"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12.4</w:t>
            </w:r>
          </w:p>
        </w:tc>
        <w:tc>
          <w:tcPr>
            <w:tcW w:w="13278" w:type="dxa"/>
            <w:tcMar>
              <w:top w:w="50" w:type="dxa"/>
              <w:left w:w="100" w:type="dxa"/>
            </w:tcMar>
            <w:vAlign w:val="center"/>
          </w:tcPr>
          <w:p w:rsidR="003E0AB6" w:rsidRPr="00FA4585" w:rsidRDefault="00FA4585">
            <w:pPr>
              <w:spacing w:after="0" w:line="336" w:lineRule="auto"/>
              <w:ind w:left="336"/>
              <w:jc w:val="both"/>
              <w:rPr>
                <w:lang w:val="ru-RU"/>
              </w:rPr>
            </w:pPr>
            <w:r w:rsidRPr="00FA4585">
              <w:rPr>
                <w:rFonts w:ascii="Times New Roman" w:hAnsi="Times New Roman"/>
                <w:color w:val="000000"/>
                <w:sz w:val="24"/>
                <w:lang w:val="ru-RU"/>
              </w:rPr>
              <w:t>Наш край в 1920 – 1930-е гг.</w:t>
            </w:r>
          </w:p>
        </w:tc>
      </w:tr>
      <w:tr w:rsidR="003E0AB6" w:rsidRPr="00875436">
        <w:trPr>
          <w:trHeight w:val="144"/>
        </w:trPr>
        <w:tc>
          <w:tcPr>
            <w:tcW w:w="970"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13</w:t>
            </w:r>
          </w:p>
        </w:tc>
        <w:tc>
          <w:tcPr>
            <w:tcW w:w="13278" w:type="dxa"/>
            <w:tcMar>
              <w:top w:w="50" w:type="dxa"/>
              <w:left w:w="100" w:type="dxa"/>
            </w:tcMar>
            <w:vAlign w:val="center"/>
          </w:tcPr>
          <w:p w:rsidR="003E0AB6" w:rsidRPr="00FA4585" w:rsidRDefault="00FA4585">
            <w:pPr>
              <w:spacing w:after="0" w:line="336" w:lineRule="auto"/>
              <w:ind w:left="336"/>
              <w:jc w:val="both"/>
              <w:rPr>
                <w:lang w:val="ru-RU"/>
              </w:rPr>
            </w:pPr>
            <w:r w:rsidRPr="00FA4585">
              <w:rPr>
                <w:rFonts w:ascii="Times New Roman" w:hAnsi="Times New Roman"/>
                <w:color w:val="000000"/>
                <w:sz w:val="24"/>
                <w:lang w:val="ru-RU"/>
              </w:rPr>
              <w:t>Первый период войны (июнь 1941 – осень 1942 г.)</w:t>
            </w:r>
          </w:p>
        </w:tc>
      </w:tr>
      <w:tr w:rsidR="003E0AB6">
        <w:trPr>
          <w:trHeight w:val="144"/>
        </w:trPr>
        <w:tc>
          <w:tcPr>
            <w:tcW w:w="970"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lastRenderedPageBreak/>
              <w:t>13.1</w:t>
            </w:r>
          </w:p>
        </w:tc>
        <w:tc>
          <w:tcPr>
            <w:tcW w:w="13278" w:type="dxa"/>
            <w:tcMar>
              <w:top w:w="50" w:type="dxa"/>
              <w:left w:w="100" w:type="dxa"/>
            </w:tcMar>
            <w:vAlign w:val="center"/>
          </w:tcPr>
          <w:p w:rsidR="003E0AB6" w:rsidRDefault="00FA4585">
            <w:pPr>
              <w:spacing w:after="0" w:line="336" w:lineRule="auto"/>
              <w:ind w:left="336"/>
              <w:jc w:val="both"/>
            </w:pPr>
            <w:r w:rsidRPr="00FA4585">
              <w:rPr>
                <w:rFonts w:ascii="Times New Roman" w:hAnsi="Times New Roman"/>
                <w:color w:val="000000"/>
                <w:sz w:val="24"/>
                <w:lang w:val="ru-RU"/>
              </w:rPr>
              <w:t xml:space="preserve">План «Барбаросса». Соотношение сил противников на 22 июня 1941 г. Вторжение Германии и её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w:t>
            </w:r>
            <w:r>
              <w:rPr>
                <w:rFonts w:ascii="Times New Roman" w:hAnsi="Times New Roman"/>
                <w:color w:val="000000"/>
                <w:sz w:val="24"/>
              </w:rPr>
              <w:t>Оборона Одессы и Севастополя. Срыв гитлеровских планов молниеносной войны</w:t>
            </w:r>
          </w:p>
        </w:tc>
      </w:tr>
      <w:tr w:rsidR="003E0AB6" w:rsidRPr="00875436">
        <w:trPr>
          <w:trHeight w:val="144"/>
        </w:trPr>
        <w:tc>
          <w:tcPr>
            <w:tcW w:w="970"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13.2</w:t>
            </w:r>
          </w:p>
        </w:tc>
        <w:tc>
          <w:tcPr>
            <w:tcW w:w="13278" w:type="dxa"/>
            <w:tcMar>
              <w:top w:w="50" w:type="dxa"/>
              <w:left w:w="100" w:type="dxa"/>
            </w:tcMar>
            <w:vAlign w:val="center"/>
          </w:tcPr>
          <w:p w:rsidR="003E0AB6" w:rsidRPr="00FA4585" w:rsidRDefault="00FA4585">
            <w:pPr>
              <w:spacing w:after="0" w:line="336" w:lineRule="auto"/>
              <w:ind w:left="336"/>
              <w:jc w:val="both"/>
              <w:rPr>
                <w:lang w:val="ru-RU"/>
              </w:rPr>
            </w:pPr>
            <w:r w:rsidRPr="00FA4585">
              <w:rPr>
                <w:rFonts w:ascii="Times New Roman" w:hAnsi="Times New Roman"/>
                <w:color w:val="000000"/>
                <w:sz w:val="24"/>
                <w:lang w:val="ru-RU"/>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w:t>
            </w:r>
          </w:p>
        </w:tc>
      </w:tr>
      <w:tr w:rsidR="003E0AB6">
        <w:trPr>
          <w:trHeight w:val="144"/>
        </w:trPr>
        <w:tc>
          <w:tcPr>
            <w:tcW w:w="970"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13.3</w:t>
            </w:r>
          </w:p>
        </w:tc>
        <w:tc>
          <w:tcPr>
            <w:tcW w:w="13278" w:type="dxa"/>
            <w:tcMar>
              <w:top w:w="50" w:type="dxa"/>
              <w:left w:w="100" w:type="dxa"/>
            </w:tcMar>
            <w:vAlign w:val="center"/>
          </w:tcPr>
          <w:p w:rsidR="003E0AB6" w:rsidRDefault="00FA4585">
            <w:pPr>
              <w:spacing w:after="0" w:line="336" w:lineRule="auto"/>
              <w:ind w:left="336"/>
              <w:jc w:val="both"/>
            </w:pPr>
            <w:r w:rsidRPr="00FA4585">
              <w:rPr>
                <w:rFonts w:ascii="Times New Roman" w:hAnsi="Times New Roman"/>
                <w:color w:val="000000"/>
                <w:sz w:val="24"/>
                <w:lang w:val="ru-RU"/>
              </w:rPr>
              <w:t xml:space="preserve">Блокада Ленинграда. Героизм и трагедия гражданского населения. </w:t>
            </w:r>
            <w:r>
              <w:rPr>
                <w:rFonts w:ascii="Times New Roman" w:hAnsi="Times New Roman"/>
                <w:color w:val="000000"/>
                <w:sz w:val="24"/>
              </w:rPr>
              <w:t>Эвакуация ленинградцев. Дорога жизни</w:t>
            </w:r>
          </w:p>
        </w:tc>
      </w:tr>
      <w:tr w:rsidR="003E0AB6">
        <w:trPr>
          <w:trHeight w:val="144"/>
        </w:trPr>
        <w:tc>
          <w:tcPr>
            <w:tcW w:w="970"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13.4</w:t>
            </w:r>
          </w:p>
        </w:tc>
        <w:tc>
          <w:tcPr>
            <w:tcW w:w="13278" w:type="dxa"/>
            <w:tcMar>
              <w:top w:w="50" w:type="dxa"/>
              <w:left w:w="100" w:type="dxa"/>
            </w:tcMar>
            <w:vAlign w:val="center"/>
          </w:tcPr>
          <w:p w:rsidR="003E0AB6" w:rsidRDefault="00FA4585">
            <w:pPr>
              <w:spacing w:after="0" w:line="336" w:lineRule="auto"/>
              <w:ind w:left="336"/>
              <w:jc w:val="both"/>
            </w:pPr>
            <w:r w:rsidRPr="00FA4585">
              <w:rPr>
                <w:rFonts w:ascii="Times New Roman" w:hAnsi="Times New Roman"/>
                <w:color w:val="000000"/>
                <w:sz w:val="24"/>
                <w:lang w:val="ru-RU"/>
              </w:rPr>
              <w:t xml:space="preserve">Перестройка экономики на военный лад. Эвакуация предприятий, населения и ресурсов. </w:t>
            </w:r>
            <w:r>
              <w:rPr>
                <w:rFonts w:ascii="Times New Roman" w:hAnsi="Times New Roman"/>
                <w:color w:val="000000"/>
                <w:sz w:val="24"/>
              </w:rPr>
              <w:t>Введение норм военной дисциплины на производстве и транспорте</w:t>
            </w:r>
          </w:p>
        </w:tc>
      </w:tr>
      <w:tr w:rsidR="003E0AB6">
        <w:trPr>
          <w:trHeight w:val="144"/>
        </w:trPr>
        <w:tc>
          <w:tcPr>
            <w:tcW w:w="970"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13.5</w:t>
            </w:r>
          </w:p>
        </w:tc>
        <w:tc>
          <w:tcPr>
            <w:tcW w:w="13278" w:type="dxa"/>
            <w:tcMar>
              <w:top w:w="50" w:type="dxa"/>
              <w:left w:w="100" w:type="dxa"/>
            </w:tcMar>
            <w:vAlign w:val="center"/>
          </w:tcPr>
          <w:p w:rsidR="003E0AB6" w:rsidRDefault="00FA4585">
            <w:pPr>
              <w:spacing w:after="0" w:line="336" w:lineRule="auto"/>
              <w:ind w:left="336"/>
              <w:jc w:val="both"/>
            </w:pPr>
            <w:r w:rsidRPr="00FA4585">
              <w:rPr>
                <w:rFonts w:ascii="Times New Roman" w:hAnsi="Times New Roman"/>
                <w:color w:val="000000"/>
                <w:sz w:val="24"/>
                <w:lang w:val="ru-RU"/>
              </w:rPr>
              <w:t xml:space="preserve">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заключёнными. Угон советских людей в Германию. Разграбление и уничтожение культурных ценностей. Начало массового сопротивления врагу. Восстания в нацистских лагерях. </w:t>
            </w:r>
            <w:r>
              <w:rPr>
                <w:rFonts w:ascii="Times New Roman" w:hAnsi="Times New Roman"/>
                <w:color w:val="000000"/>
                <w:sz w:val="24"/>
              </w:rPr>
              <w:t>Развёртывание партизанского движения</w:t>
            </w:r>
          </w:p>
        </w:tc>
      </w:tr>
      <w:tr w:rsidR="003E0AB6" w:rsidRPr="00875436">
        <w:trPr>
          <w:trHeight w:val="144"/>
        </w:trPr>
        <w:tc>
          <w:tcPr>
            <w:tcW w:w="970"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14</w:t>
            </w:r>
          </w:p>
        </w:tc>
        <w:tc>
          <w:tcPr>
            <w:tcW w:w="13278" w:type="dxa"/>
            <w:tcMar>
              <w:top w:w="50" w:type="dxa"/>
              <w:left w:w="100" w:type="dxa"/>
            </w:tcMar>
            <w:vAlign w:val="center"/>
          </w:tcPr>
          <w:p w:rsidR="003E0AB6" w:rsidRPr="00FA4585" w:rsidRDefault="00FA4585">
            <w:pPr>
              <w:spacing w:after="0" w:line="336" w:lineRule="auto"/>
              <w:ind w:left="336"/>
              <w:jc w:val="both"/>
              <w:rPr>
                <w:lang w:val="ru-RU"/>
              </w:rPr>
            </w:pPr>
            <w:r w:rsidRPr="00FA4585">
              <w:rPr>
                <w:rFonts w:ascii="Times New Roman" w:hAnsi="Times New Roman"/>
                <w:color w:val="000000"/>
                <w:sz w:val="24"/>
                <w:lang w:val="ru-RU"/>
              </w:rPr>
              <w:t>Коренной перелом в ходе войны (осень 1942 – 1943 г.)</w:t>
            </w:r>
          </w:p>
        </w:tc>
      </w:tr>
      <w:tr w:rsidR="003E0AB6" w:rsidRPr="00875436">
        <w:trPr>
          <w:trHeight w:val="144"/>
        </w:trPr>
        <w:tc>
          <w:tcPr>
            <w:tcW w:w="970"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14.1</w:t>
            </w:r>
          </w:p>
        </w:tc>
        <w:tc>
          <w:tcPr>
            <w:tcW w:w="13278" w:type="dxa"/>
            <w:tcMar>
              <w:top w:w="50" w:type="dxa"/>
              <w:left w:w="100" w:type="dxa"/>
            </w:tcMar>
            <w:vAlign w:val="center"/>
          </w:tcPr>
          <w:p w:rsidR="003E0AB6" w:rsidRPr="00FA4585" w:rsidRDefault="00FA4585">
            <w:pPr>
              <w:spacing w:after="0" w:line="336" w:lineRule="auto"/>
              <w:ind w:left="336"/>
              <w:jc w:val="both"/>
              <w:rPr>
                <w:lang w:val="ru-RU"/>
              </w:rPr>
            </w:pPr>
            <w:r w:rsidRPr="00FA4585">
              <w:rPr>
                <w:rFonts w:ascii="Times New Roman" w:hAnsi="Times New Roman"/>
                <w:color w:val="000000"/>
                <w:sz w:val="24"/>
                <w:lang w:val="ru-RU"/>
              </w:rPr>
              <w:t>Сталинградская битва. Германское наступление весной – летом 1942 г. Поражение советских войск в Крыму. Битва за Кавказ. Оборона Сталинграда. Дом Павлова. Окружение неприятельской группировки под Сталинградом. Разгром окружённых под Сталинградом гитлеровцев. Итоги и значение победы Красной Армии под Сталинградом</w:t>
            </w:r>
          </w:p>
        </w:tc>
      </w:tr>
      <w:tr w:rsidR="003E0AB6" w:rsidRPr="00875436">
        <w:trPr>
          <w:trHeight w:val="144"/>
        </w:trPr>
        <w:tc>
          <w:tcPr>
            <w:tcW w:w="970"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14.2</w:t>
            </w:r>
          </w:p>
        </w:tc>
        <w:tc>
          <w:tcPr>
            <w:tcW w:w="13278" w:type="dxa"/>
            <w:tcMar>
              <w:top w:w="50" w:type="dxa"/>
              <w:left w:w="100" w:type="dxa"/>
            </w:tcMar>
            <w:vAlign w:val="center"/>
          </w:tcPr>
          <w:p w:rsidR="003E0AB6" w:rsidRPr="00FA4585" w:rsidRDefault="00FA4585">
            <w:pPr>
              <w:spacing w:after="0" w:line="336" w:lineRule="auto"/>
              <w:ind w:left="336"/>
              <w:jc w:val="both"/>
              <w:rPr>
                <w:lang w:val="ru-RU"/>
              </w:rPr>
            </w:pPr>
            <w:r w:rsidRPr="00FA4585">
              <w:rPr>
                <w:rFonts w:ascii="Times New Roman" w:hAnsi="Times New Roman"/>
                <w:color w:val="000000"/>
                <w:sz w:val="24"/>
                <w:lang w:val="ru-RU"/>
              </w:rPr>
              <w:t xml:space="preserve">Прорыв блокады Ленинграда в январе 1943 г. Значение героического </w:t>
            </w:r>
            <w:r w:rsidRPr="00FA4585">
              <w:rPr>
                <w:rFonts w:ascii="Times New Roman" w:hAnsi="Times New Roman"/>
                <w:color w:val="000000"/>
                <w:sz w:val="24"/>
                <w:lang w:val="ru-RU"/>
              </w:rPr>
              <w:lastRenderedPageBreak/>
              <w:t>сопротивления Ленинграда</w:t>
            </w:r>
          </w:p>
        </w:tc>
      </w:tr>
      <w:tr w:rsidR="003E0AB6">
        <w:trPr>
          <w:trHeight w:val="144"/>
        </w:trPr>
        <w:tc>
          <w:tcPr>
            <w:tcW w:w="970"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lastRenderedPageBreak/>
              <w:t>14.3</w:t>
            </w:r>
          </w:p>
        </w:tc>
        <w:tc>
          <w:tcPr>
            <w:tcW w:w="13278" w:type="dxa"/>
            <w:tcMar>
              <w:top w:w="50" w:type="dxa"/>
              <w:left w:w="100" w:type="dxa"/>
            </w:tcMar>
            <w:vAlign w:val="center"/>
          </w:tcPr>
          <w:p w:rsidR="003E0AB6" w:rsidRDefault="00FA4585">
            <w:pPr>
              <w:spacing w:after="0" w:line="336" w:lineRule="auto"/>
              <w:ind w:left="336"/>
              <w:jc w:val="both"/>
            </w:pPr>
            <w:r w:rsidRPr="00FA4585">
              <w:rPr>
                <w:rFonts w:ascii="Times New Roman" w:hAnsi="Times New Roman"/>
                <w:color w:val="000000"/>
                <w:sz w:val="24"/>
                <w:lang w:val="ru-RU"/>
              </w:rPr>
              <w:t xml:space="preserve">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w:t>
            </w:r>
            <w:r>
              <w:rPr>
                <w:rFonts w:ascii="Times New Roman" w:hAnsi="Times New Roman"/>
                <w:color w:val="000000"/>
                <w:sz w:val="24"/>
              </w:rPr>
              <w:t>Итоги наступления Красной Армии летом – осенью 1943 г.</w:t>
            </w:r>
          </w:p>
        </w:tc>
      </w:tr>
      <w:tr w:rsidR="003E0AB6" w:rsidRPr="00875436">
        <w:trPr>
          <w:trHeight w:val="144"/>
        </w:trPr>
        <w:tc>
          <w:tcPr>
            <w:tcW w:w="970"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14.4</w:t>
            </w:r>
          </w:p>
        </w:tc>
        <w:tc>
          <w:tcPr>
            <w:tcW w:w="13278" w:type="dxa"/>
            <w:tcMar>
              <w:top w:w="50" w:type="dxa"/>
              <w:left w:w="100" w:type="dxa"/>
            </w:tcMar>
            <w:vAlign w:val="center"/>
          </w:tcPr>
          <w:p w:rsidR="003E0AB6" w:rsidRPr="00FA4585" w:rsidRDefault="00FA4585">
            <w:pPr>
              <w:spacing w:after="0" w:line="336" w:lineRule="auto"/>
              <w:ind w:left="336"/>
              <w:jc w:val="both"/>
              <w:rPr>
                <w:lang w:val="ru-RU"/>
              </w:rPr>
            </w:pPr>
            <w:r w:rsidRPr="00FA4585">
              <w:rPr>
                <w:rFonts w:ascii="Times New Roman" w:hAnsi="Times New Roman"/>
                <w:color w:val="000000"/>
                <w:sz w:val="24"/>
                <w:lang w:val="ru-RU"/>
              </w:rPr>
              <w:t>СССР и союзники. Проблема второго фронта. Ленд-лиз. Тегеранская конференция 1943 г.</w:t>
            </w:r>
          </w:p>
        </w:tc>
      </w:tr>
      <w:tr w:rsidR="003E0AB6" w:rsidRPr="00875436">
        <w:trPr>
          <w:trHeight w:val="144"/>
        </w:trPr>
        <w:tc>
          <w:tcPr>
            <w:tcW w:w="970"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14.5</w:t>
            </w:r>
          </w:p>
        </w:tc>
        <w:tc>
          <w:tcPr>
            <w:tcW w:w="13278" w:type="dxa"/>
            <w:tcMar>
              <w:top w:w="50" w:type="dxa"/>
              <w:left w:w="100" w:type="dxa"/>
            </w:tcMar>
            <w:vAlign w:val="center"/>
          </w:tcPr>
          <w:p w:rsidR="003E0AB6" w:rsidRPr="00FA4585" w:rsidRDefault="00FA4585">
            <w:pPr>
              <w:spacing w:after="0" w:line="336" w:lineRule="auto"/>
              <w:ind w:left="336"/>
              <w:jc w:val="both"/>
              <w:rPr>
                <w:lang w:val="ru-RU"/>
              </w:rPr>
            </w:pPr>
            <w:r w:rsidRPr="00FA4585">
              <w:rPr>
                <w:rFonts w:ascii="Times New Roman" w:hAnsi="Times New Roman"/>
                <w:color w:val="000000"/>
                <w:sz w:val="24"/>
                <w:lang w:val="ru-RU"/>
              </w:rPr>
              <w:t>За линией фронта. Развёртывание массового партизанского движения. Антифашистское подполье в крупных городах. Значение партизанской и подпольной борьбы для победы над врагом. 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 – 1946 гг.</w:t>
            </w:r>
          </w:p>
        </w:tc>
      </w:tr>
      <w:tr w:rsidR="003E0AB6" w:rsidRPr="00875436">
        <w:trPr>
          <w:trHeight w:val="144"/>
        </w:trPr>
        <w:tc>
          <w:tcPr>
            <w:tcW w:w="970"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15</w:t>
            </w:r>
          </w:p>
        </w:tc>
        <w:tc>
          <w:tcPr>
            <w:tcW w:w="13278" w:type="dxa"/>
            <w:tcMar>
              <w:top w:w="50" w:type="dxa"/>
              <w:left w:w="100" w:type="dxa"/>
            </w:tcMar>
            <w:vAlign w:val="center"/>
          </w:tcPr>
          <w:p w:rsidR="003E0AB6" w:rsidRPr="00FA4585" w:rsidRDefault="00FA4585">
            <w:pPr>
              <w:spacing w:after="0" w:line="336" w:lineRule="auto"/>
              <w:ind w:left="336"/>
              <w:jc w:val="both"/>
              <w:rPr>
                <w:lang w:val="ru-RU"/>
              </w:rPr>
            </w:pPr>
            <w:r w:rsidRPr="00FA4585">
              <w:rPr>
                <w:rFonts w:ascii="Times New Roman" w:hAnsi="Times New Roman"/>
                <w:color w:val="000000"/>
                <w:sz w:val="24"/>
                <w:lang w:val="ru-RU"/>
              </w:rPr>
              <w:t>Человек и война: единство фронта и тыла</w:t>
            </w:r>
          </w:p>
        </w:tc>
      </w:tr>
      <w:tr w:rsidR="003E0AB6">
        <w:trPr>
          <w:trHeight w:val="144"/>
        </w:trPr>
        <w:tc>
          <w:tcPr>
            <w:tcW w:w="970"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15.1</w:t>
            </w:r>
          </w:p>
        </w:tc>
        <w:tc>
          <w:tcPr>
            <w:tcW w:w="13278" w:type="dxa"/>
            <w:tcMar>
              <w:top w:w="50" w:type="dxa"/>
              <w:left w:w="100" w:type="dxa"/>
            </w:tcMar>
            <w:vAlign w:val="center"/>
          </w:tcPr>
          <w:p w:rsidR="003E0AB6" w:rsidRDefault="00FA4585">
            <w:pPr>
              <w:spacing w:after="0" w:line="336" w:lineRule="auto"/>
              <w:ind w:left="336"/>
              <w:jc w:val="both"/>
            </w:pPr>
            <w:r w:rsidRPr="00FA4585">
              <w:rPr>
                <w:rFonts w:ascii="Times New Roman" w:hAnsi="Times New Roman"/>
                <w:color w:val="000000"/>
                <w:sz w:val="24"/>
                <w:lang w:val="ru-RU"/>
              </w:rPr>
              <w:t xml:space="preserve">«Всё для фронта, всё для победы!». Трудовой подвиг народа. Роль женщин и подростков в промышленном и сельскохозяйственном производстве. Самоотверженный труд учёных. Помощь населения фронту. 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w:t>
            </w:r>
            <w:r>
              <w:rPr>
                <w:rFonts w:ascii="Times New Roman" w:hAnsi="Times New Roman"/>
                <w:color w:val="000000"/>
                <w:sz w:val="24"/>
              </w:rPr>
              <w:t>Государственные меры и общественные инициативы по спасению детей</w:t>
            </w:r>
          </w:p>
        </w:tc>
      </w:tr>
      <w:tr w:rsidR="003E0AB6">
        <w:trPr>
          <w:trHeight w:val="144"/>
        </w:trPr>
        <w:tc>
          <w:tcPr>
            <w:tcW w:w="970"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15.2</w:t>
            </w:r>
          </w:p>
        </w:tc>
        <w:tc>
          <w:tcPr>
            <w:tcW w:w="13278" w:type="dxa"/>
            <w:tcMar>
              <w:top w:w="50" w:type="dxa"/>
              <w:left w:w="100" w:type="dxa"/>
            </w:tcMar>
            <w:vAlign w:val="center"/>
          </w:tcPr>
          <w:p w:rsidR="003E0AB6" w:rsidRDefault="00FA4585">
            <w:pPr>
              <w:spacing w:after="0" w:line="336" w:lineRule="auto"/>
              <w:ind w:left="336"/>
              <w:jc w:val="both"/>
            </w:pPr>
            <w:r w:rsidRPr="00FA4585">
              <w:rPr>
                <w:rFonts w:ascii="Times New Roman" w:hAnsi="Times New Roman"/>
                <w:color w:val="000000"/>
                <w:sz w:val="24"/>
                <w:lang w:val="ru-RU"/>
              </w:rPr>
              <w:t xml:space="preserve">Культурное пространство в годы войны. Песня «Священная война» – призыв к сопротивлению врагу. Советские писатели, композиторы, художники, учёные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w:t>
            </w:r>
            <w:r>
              <w:rPr>
                <w:rFonts w:ascii="Times New Roman" w:hAnsi="Times New Roman"/>
                <w:color w:val="000000"/>
                <w:sz w:val="24"/>
              </w:rPr>
              <w:t>Культурные и научные связи с союзниками</w:t>
            </w:r>
          </w:p>
        </w:tc>
      </w:tr>
      <w:tr w:rsidR="003E0AB6" w:rsidRPr="00766D2C">
        <w:trPr>
          <w:trHeight w:val="144"/>
        </w:trPr>
        <w:tc>
          <w:tcPr>
            <w:tcW w:w="970"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16</w:t>
            </w:r>
          </w:p>
        </w:tc>
        <w:tc>
          <w:tcPr>
            <w:tcW w:w="13278" w:type="dxa"/>
            <w:tcMar>
              <w:top w:w="50" w:type="dxa"/>
              <w:left w:w="100" w:type="dxa"/>
            </w:tcMar>
            <w:vAlign w:val="center"/>
          </w:tcPr>
          <w:p w:rsidR="003E0AB6" w:rsidRPr="00FA4585" w:rsidRDefault="00FA4585">
            <w:pPr>
              <w:spacing w:after="0" w:line="336" w:lineRule="auto"/>
              <w:ind w:left="336"/>
              <w:jc w:val="both"/>
              <w:rPr>
                <w:lang w:val="ru-RU"/>
              </w:rPr>
            </w:pPr>
            <w:r w:rsidRPr="00FA4585">
              <w:rPr>
                <w:rFonts w:ascii="Times New Roman" w:hAnsi="Times New Roman"/>
                <w:color w:val="000000"/>
                <w:sz w:val="24"/>
                <w:lang w:val="ru-RU"/>
              </w:rPr>
              <w:t>Победа СССР в Великой Отечественной войне. Окончание Второй мировой войны (1944 – сентябрь 1945 г.)</w:t>
            </w:r>
          </w:p>
        </w:tc>
      </w:tr>
      <w:tr w:rsidR="003E0AB6">
        <w:trPr>
          <w:trHeight w:val="144"/>
        </w:trPr>
        <w:tc>
          <w:tcPr>
            <w:tcW w:w="970"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lastRenderedPageBreak/>
              <w:t>16.1</w:t>
            </w:r>
          </w:p>
        </w:tc>
        <w:tc>
          <w:tcPr>
            <w:tcW w:w="13278" w:type="dxa"/>
            <w:tcMar>
              <w:top w:w="50" w:type="dxa"/>
              <w:left w:w="100" w:type="dxa"/>
            </w:tcMar>
            <w:vAlign w:val="center"/>
          </w:tcPr>
          <w:p w:rsidR="003E0AB6" w:rsidRDefault="00FA4585">
            <w:pPr>
              <w:spacing w:after="0" w:line="336" w:lineRule="auto"/>
              <w:ind w:left="336"/>
              <w:jc w:val="both"/>
            </w:pPr>
            <w:r w:rsidRPr="00FA4585">
              <w:rPr>
                <w:rFonts w:ascii="Times New Roman" w:hAnsi="Times New Roman"/>
                <w:color w:val="000000"/>
                <w:sz w:val="24"/>
                <w:lang w:val="ru-RU"/>
              </w:rPr>
              <w:t xml:space="preserve">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w:t>
            </w:r>
            <w:r>
              <w:rPr>
                <w:rFonts w:ascii="Times New Roman" w:hAnsi="Times New Roman"/>
                <w:color w:val="000000"/>
                <w:sz w:val="24"/>
              </w:rPr>
              <w:t>Висло-Одерская операция</w:t>
            </w:r>
          </w:p>
        </w:tc>
      </w:tr>
      <w:tr w:rsidR="003E0AB6" w:rsidRPr="00875436">
        <w:trPr>
          <w:trHeight w:val="144"/>
        </w:trPr>
        <w:tc>
          <w:tcPr>
            <w:tcW w:w="970"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16.2</w:t>
            </w:r>
          </w:p>
        </w:tc>
        <w:tc>
          <w:tcPr>
            <w:tcW w:w="13278" w:type="dxa"/>
            <w:tcMar>
              <w:top w:w="50" w:type="dxa"/>
              <w:left w:w="100" w:type="dxa"/>
            </w:tcMar>
            <w:vAlign w:val="center"/>
          </w:tcPr>
          <w:p w:rsidR="003E0AB6" w:rsidRPr="00FA4585" w:rsidRDefault="00FA4585">
            <w:pPr>
              <w:spacing w:after="0" w:line="336" w:lineRule="auto"/>
              <w:ind w:left="336"/>
              <w:jc w:val="both"/>
              <w:rPr>
                <w:lang w:val="ru-RU"/>
              </w:rPr>
            </w:pPr>
            <w:r w:rsidRPr="00FA4585">
              <w:rPr>
                <w:rFonts w:ascii="Times New Roman" w:hAnsi="Times New Roman"/>
                <w:color w:val="000000"/>
                <w:sz w:val="24"/>
                <w:lang w:val="ru-RU"/>
              </w:rPr>
              <w:t>Битва за Берлин. Капитуляция Германии. Встреча на Эльбе. Репатриация советских граждан в ходе войны и после её окончания</w:t>
            </w:r>
          </w:p>
        </w:tc>
      </w:tr>
      <w:tr w:rsidR="003E0AB6">
        <w:trPr>
          <w:trHeight w:val="144"/>
        </w:trPr>
        <w:tc>
          <w:tcPr>
            <w:tcW w:w="970"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16.3</w:t>
            </w:r>
          </w:p>
        </w:tc>
        <w:tc>
          <w:tcPr>
            <w:tcW w:w="13278" w:type="dxa"/>
            <w:tcMar>
              <w:top w:w="50" w:type="dxa"/>
              <w:left w:w="100" w:type="dxa"/>
            </w:tcMar>
            <w:vAlign w:val="center"/>
          </w:tcPr>
          <w:p w:rsidR="003E0AB6" w:rsidRDefault="00FA4585">
            <w:pPr>
              <w:spacing w:after="0" w:line="336" w:lineRule="auto"/>
              <w:ind w:left="336"/>
              <w:jc w:val="both"/>
            </w:pPr>
            <w:r w:rsidRPr="00FA4585">
              <w:rPr>
                <w:rFonts w:ascii="Times New Roman" w:hAnsi="Times New Roman"/>
                <w:color w:val="000000"/>
                <w:sz w:val="24"/>
                <w:lang w:val="ru-RU"/>
              </w:rPr>
              <w:t xml:space="preserve">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w:t>
            </w:r>
            <w:r>
              <w:rPr>
                <w:rFonts w:ascii="Times New Roman" w:hAnsi="Times New Roman"/>
                <w:color w:val="000000"/>
                <w:sz w:val="24"/>
              </w:rPr>
              <w:t>Взаимоотношения государства и Церкви</w:t>
            </w:r>
          </w:p>
        </w:tc>
      </w:tr>
      <w:tr w:rsidR="003E0AB6" w:rsidRPr="00875436">
        <w:trPr>
          <w:trHeight w:val="144"/>
        </w:trPr>
        <w:tc>
          <w:tcPr>
            <w:tcW w:w="970"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16.4</w:t>
            </w:r>
          </w:p>
        </w:tc>
        <w:tc>
          <w:tcPr>
            <w:tcW w:w="13278" w:type="dxa"/>
            <w:tcMar>
              <w:top w:w="50" w:type="dxa"/>
              <w:left w:w="100" w:type="dxa"/>
            </w:tcMar>
            <w:vAlign w:val="center"/>
          </w:tcPr>
          <w:p w:rsidR="003E0AB6" w:rsidRPr="00FA4585" w:rsidRDefault="00FA4585">
            <w:pPr>
              <w:spacing w:after="0" w:line="336" w:lineRule="auto"/>
              <w:ind w:left="336"/>
              <w:jc w:val="both"/>
              <w:rPr>
                <w:lang w:val="ru-RU"/>
              </w:rPr>
            </w:pPr>
            <w:r w:rsidRPr="00FA4585">
              <w:rPr>
                <w:rFonts w:ascii="Times New Roman" w:hAnsi="Times New Roman"/>
                <w:color w:val="000000"/>
                <w:spacing w:val="-4"/>
                <w:sz w:val="24"/>
                <w:lang w:val="ru-RU"/>
              </w:rPr>
              <w:t>Открытие второго фронта в Европе. Ялтинская конференция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p>
        </w:tc>
      </w:tr>
      <w:tr w:rsidR="003E0AB6" w:rsidRPr="00875436">
        <w:trPr>
          <w:trHeight w:val="144"/>
        </w:trPr>
        <w:tc>
          <w:tcPr>
            <w:tcW w:w="970"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16.5</w:t>
            </w:r>
          </w:p>
        </w:tc>
        <w:tc>
          <w:tcPr>
            <w:tcW w:w="13278" w:type="dxa"/>
            <w:tcMar>
              <w:top w:w="50" w:type="dxa"/>
              <w:left w:w="100" w:type="dxa"/>
            </w:tcMar>
            <w:vAlign w:val="center"/>
          </w:tcPr>
          <w:p w:rsidR="003E0AB6" w:rsidRPr="00FA4585" w:rsidRDefault="00FA4585">
            <w:pPr>
              <w:spacing w:after="0" w:line="336" w:lineRule="auto"/>
              <w:ind w:left="336"/>
              <w:jc w:val="both"/>
              <w:rPr>
                <w:lang w:val="ru-RU"/>
              </w:rPr>
            </w:pPr>
            <w:r w:rsidRPr="00FA4585">
              <w:rPr>
                <w:rFonts w:ascii="Times New Roman" w:hAnsi="Times New Roman"/>
                <w:color w:val="000000"/>
                <w:sz w:val="24"/>
                <w:lang w:val="ru-RU"/>
              </w:rPr>
              <w:t>Советско-японская война 1945 г. Разгром Квантунской армии. Ядерные бомбардировки японских городов американской авиацией и их последствия</w:t>
            </w:r>
          </w:p>
        </w:tc>
      </w:tr>
      <w:tr w:rsidR="003E0AB6">
        <w:trPr>
          <w:trHeight w:val="144"/>
        </w:trPr>
        <w:tc>
          <w:tcPr>
            <w:tcW w:w="970"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16.6</w:t>
            </w:r>
          </w:p>
        </w:tc>
        <w:tc>
          <w:tcPr>
            <w:tcW w:w="13278" w:type="dxa"/>
            <w:tcMar>
              <w:top w:w="50" w:type="dxa"/>
              <w:left w:w="100" w:type="dxa"/>
            </w:tcMar>
            <w:vAlign w:val="center"/>
          </w:tcPr>
          <w:p w:rsidR="003E0AB6" w:rsidRDefault="00FA4585">
            <w:pPr>
              <w:spacing w:after="0" w:line="336" w:lineRule="auto"/>
              <w:ind w:left="336"/>
              <w:jc w:val="both"/>
            </w:pPr>
            <w:r w:rsidRPr="00FA4585">
              <w:rPr>
                <w:rFonts w:ascii="Times New Roman" w:hAnsi="Times New Roman"/>
                <w:color w:val="000000"/>
                <w:sz w:val="24"/>
                <w:lang w:val="ru-RU"/>
              </w:rPr>
              <w:t xml:space="preserve">Создание ООН. Осуждение главных военных преступников. Нюрнбергский и Токийский судебные процессы. Итоги Великой Отечественной и Второй мировой войны. Решающий вклад СССР в победу антигитлеровской коалиции. </w:t>
            </w:r>
            <w:r>
              <w:rPr>
                <w:rFonts w:ascii="Times New Roman" w:hAnsi="Times New Roman"/>
                <w:color w:val="000000"/>
                <w:sz w:val="24"/>
              </w:rPr>
              <w:t>Людские и материальные потери. Изменение политической карты мира</w:t>
            </w:r>
          </w:p>
        </w:tc>
      </w:tr>
      <w:tr w:rsidR="003E0AB6">
        <w:trPr>
          <w:trHeight w:val="144"/>
        </w:trPr>
        <w:tc>
          <w:tcPr>
            <w:tcW w:w="970"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16.7</w:t>
            </w:r>
          </w:p>
        </w:tc>
        <w:tc>
          <w:tcPr>
            <w:tcW w:w="13278" w:type="dxa"/>
            <w:tcMar>
              <w:top w:w="50" w:type="dxa"/>
              <w:left w:w="100" w:type="dxa"/>
            </w:tcMar>
            <w:vAlign w:val="center"/>
          </w:tcPr>
          <w:p w:rsidR="003E0AB6" w:rsidRDefault="00FA4585">
            <w:pPr>
              <w:spacing w:after="0" w:line="336" w:lineRule="auto"/>
              <w:ind w:left="336"/>
              <w:jc w:val="both"/>
            </w:pPr>
            <w:r>
              <w:rPr>
                <w:rFonts w:ascii="Times New Roman" w:hAnsi="Times New Roman"/>
                <w:color w:val="000000"/>
                <w:sz w:val="24"/>
              </w:rPr>
              <w:t>Наш край в 1941 – 1945 гг.</w:t>
            </w:r>
          </w:p>
        </w:tc>
      </w:tr>
    </w:tbl>
    <w:p w:rsidR="003E0AB6" w:rsidRDefault="003E0AB6">
      <w:pPr>
        <w:spacing w:after="0"/>
        <w:ind w:left="120"/>
      </w:pPr>
    </w:p>
    <w:p w:rsidR="003E0AB6" w:rsidRDefault="00FA4585">
      <w:pPr>
        <w:spacing w:before="199" w:after="199"/>
        <w:ind w:left="120"/>
      </w:pPr>
      <w:r>
        <w:rPr>
          <w:rFonts w:ascii="Times New Roman" w:hAnsi="Times New Roman"/>
          <w:b/>
          <w:color w:val="000000"/>
          <w:sz w:val="28"/>
        </w:rPr>
        <w:t>11 КЛАСС</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4"/>
        <w:gridCol w:w="8335"/>
      </w:tblGrid>
      <w:tr w:rsidR="003E0AB6">
        <w:trPr>
          <w:trHeight w:val="144"/>
        </w:trPr>
        <w:tc>
          <w:tcPr>
            <w:tcW w:w="975" w:type="dxa"/>
            <w:tcMar>
              <w:top w:w="50" w:type="dxa"/>
              <w:left w:w="100" w:type="dxa"/>
            </w:tcMar>
            <w:vAlign w:val="center"/>
          </w:tcPr>
          <w:p w:rsidR="003E0AB6" w:rsidRDefault="00FA4585">
            <w:pPr>
              <w:spacing w:after="0"/>
              <w:ind w:left="243"/>
            </w:pPr>
            <w:r>
              <w:rPr>
                <w:rFonts w:ascii="Times New Roman" w:hAnsi="Times New Roman"/>
                <w:b/>
                <w:color w:val="000000"/>
                <w:sz w:val="24"/>
              </w:rPr>
              <w:t xml:space="preserve"> Код </w:t>
            </w:r>
          </w:p>
        </w:tc>
        <w:tc>
          <w:tcPr>
            <w:tcW w:w="13433" w:type="dxa"/>
            <w:tcMar>
              <w:top w:w="50" w:type="dxa"/>
              <w:left w:w="100" w:type="dxa"/>
            </w:tcMar>
            <w:vAlign w:val="center"/>
          </w:tcPr>
          <w:p w:rsidR="003E0AB6" w:rsidRDefault="00FA4585">
            <w:pPr>
              <w:spacing w:after="0"/>
              <w:ind w:left="243"/>
            </w:pPr>
            <w:r>
              <w:rPr>
                <w:rFonts w:ascii="Times New Roman" w:hAnsi="Times New Roman"/>
                <w:b/>
                <w:color w:val="000000"/>
                <w:sz w:val="24"/>
              </w:rPr>
              <w:t xml:space="preserve"> Проверяемый элемент содержания </w:t>
            </w:r>
          </w:p>
        </w:tc>
      </w:tr>
      <w:tr w:rsidR="003E0AB6">
        <w:trPr>
          <w:trHeight w:val="144"/>
        </w:trPr>
        <w:tc>
          <w:tcPr>
            <w:tcW w:w="0" w:type="auto"/>
            <w:gridSpan w:val="2"/>
            <w:tcMar>
              <w:top w:w="50" w:type="dxa"/>
              <w:left w:w="100" w:type="dxa"/>
            </w:tcMar>
            <w:vAlign w:val="center"/>
          </w:tcPr>
          <w:p w:rsidR="003E0AB6" w:rsidRDefault="00FA4585">
            <w:pPr>
              <w:spacing w:after="0" w:line="336" w:lineRule="auto"/>
              <w:ind w:left="336"/>
              <w:jc w:val="both"/>
            </w:pPr>
            <w:r>
              <w:rPr>
                <w:rFonts w:ascii="Times New Roman" w:hAnsi="Times New Roman"/>
                <w:color w:val="000000"/>
                <w:sz w:val="24"/>
              </w:rPr>
              <w:t>ВСЕОБЩАЯ ИСТОРИЯ</w:t>
            </w:r>
          </w:p>
        </w:tc>
      </w:tr>
      <w:tr w:rsidR="003E0AB6" w:rsidRPr="00766D2C">
        <w:trPr>
          <w:trHeight w:val="144"/>
        </w:trPr>
        <w:tc>
          <w:tcPr>
            <w:tcW w:w="975"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1</w:t>
            </w:r>
          </w:p>
        </w:tc>
        <w:tc>
          <w:tcPr>
            <w:tcW w:w="13433"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pacing w:val="-4"/>
                <w:sz w:val="24"/>
                <w:lang w:val="ru-RU"/>
              </w:rPr>
              <w:t xml:space="preserve">Страны Северной Америки и Европы во второй половине ХХ – начале </w:t>
            </w:r>
            <w:r>
              <w:rPr>
                <w:rFonts w:ascii="Times New Roman" w:hAnsi="Times New Roman"/>
                <w:color w:val="000000"/>
                <w:spacing w:val="-4"/>
                <w:sz w:val="24"/>
              </w:rPr>
              <w:t>XXI</w:t>
            </w:r>
            <w:r w:rsidRPr="00FA4585">
              <w:rPr>
                <w:rFonts w:ascii="Times New Roman" w:hAnsi="Times New Roman"/>
                <w:color w:val="000000"/>
                <w:spacing w:val="-4"/>
                <w:sz w:val="24"/>
                <w:lang w:val="ru-RU"/>
              </w:rPr>
              <w:t xml:space="preserve"> в.</w:t>
            </w:r>
          </w:p>
        </w:tc>
      </w:tr>
      <w:tr w:rsidR="003E0AB6" w:rsidRPr="00766D2C">
        <w:trPr>
          <w:trHeight w:val="144"/>
        </w:trPr>
        <w:tc>
          <w:tcPr>
            <w:tcW w:w="975"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1.1</w:t>
            </w:r>
          </w:p>
        </w:tc>
        <w:tc>
          <w:tcPr>
            <w:tcW w:w="13433"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От мира к холодной войне. Речь У. Черчилля в Фултоне. Доктрина Трумэна. План Маршалла. Разделённая Европа. Раскол Германии и образование двух германских государств. Совет экономической взаимопомощи. Формирование двух военно-политических блоков (Организация Североатлантического договора (НАТО) и Организация Варшавского договора (ОВД)</w:t>
            </w:r>
          </w:p>
        </w:tc>
      </w:tr>
      <w:tr w:rsidR="003E0AB6" w:rsidRPr="00875436">
        <w:trPr>
          <w:trHeight w:val="144"/>
        </w:trPr>
        <w:tc>
          <w:tcPr>
            <w:tcW w:w="975"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1.2</w:t>
            </w:r>
          </w:p>
        </w:tc>
        <w:tc>
          <w:tcPr>
            <w:tcW w:w="13433"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 xml:space="preserve">Соединённые Штаты Америки. Послевоенный экономический подъём. </w:t>
            </w:r>
            <w:r w:rsidRPr="00FA4585">
              <w:rPr>
                <w:rFonts w:ascii="Times New Roman" w:hAnsi="Times New Roman"/>
                <w:color w:val="000000"/>
                <w:sz w:val="24"/>
                <w:lang w:val="ru-RU"/>
              </w:rPr>
              <w:lastRenderedPageBreak/>
              <w:t xml:space="preserve">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ХХ – начале </w:t>
            </w:r>
            <w:r>
              <w:rPr>
                <w:rFonts w:ascii="Times New Roman" w:hAnsi="Times New Roman"/>
                <w:color w:val="000000"/>
                <w:sz w:val="24"/>
              </w:rPr>
              <w:t>XXI</w:t>
            </w:r>
            <w:r w:rsidRPr="00FA4585">
              <w:rPr>
                <w:rFonts w:ascii="Times New Roman" w:hAnsi="Times New Roman"/>
                <w:color w:val="000000"/>
                <w:sz w:val="24"/>
                <w:lang w:val="ru-RU"/>
              </w:rPr>
              <w:t xml:space="preserve"> в. Развитие отношений с СССР, Российской Федерацией</w:t>
            </w:r>
          </w:p>
        </w:tc>
      </w:tr>
      <w:tr w:rsidR="003E0AB6">
        <w:trPr>
          <w:trHeight w:val="144"/>
        </w:trPr>
        <w:tc>
          <w:tcPr>
            <w:tcW w:w="975"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lastRenderedPageBreak/>
              <w:t>1.3</w:t>
            </w:r>
          </w:p>
        </w:tc>
        <w:tc>
          <w:tcPr>
            <w:tcW w:w="13433" w:type="dxa"/>
            <w:tcMar>
              <w:top w:w="50" w:type="dxa"/>
              <w:left w:w="100" w:type="dxa"/>
            </w:tcMar>
            <w:vAlign w:val="center"/>
          </w:tcPr>
          <w:p w:rsidR="003E0AB6" w:rsidRDefault="00FA4585">
            <w:pPr>
              <w:spacing w:after="0" w:line="312" w:lineRule="auto"/>
              <w:ind w:left="336"/>
              <w:jc w:val="both"/>
            </w:pPr>
            <w:r w:rsidRPr="00FA4585">
              <w:rPr>
                <w:rFonts w:ascii="Times New Roman" w:hAnsi="Times New Roman"/>
                <w:color w:val="000000"/>
                <w:sz w:val="24"/>
                <w:lang w:val="ru-RU"/>
              </w:rPr>
              <w:t xml:space="preserve">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w:t>
            </w:r>
            <w:r>
              <w:rPr>
                <w:rFonts w:ascii="Times New Roman" w:hAnsi="Times New Roman"/>
                <w:color w:val="000000"/>
                <w:sz w:val="24"/>
              </w:rPr>
              <w:t>V</w:t>
            </w:r>
            <w:r w:rsidRPr="00FA4585">
              <w:rPr>
                <w:rFonts w:ascii="Times New Roman" w:hAnsi="Times New Roman"/>
                <w:color w:val="000000"/>
                <w:sz w:val="24"/>
                <w:lang w:val="ru-RU"/>
              </w:rPr>
              <w:t xml:space="preserve"> Республики 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Португалии, Испании. Экономические кризисы 1970-х – начала 1980-х гг. </w:t>
            </w:r>
            <w:r>
              <w:rPr>
                <w:rFonts w:ascii="Times New Roman" w:hAnsi="Times New Roman"/>
                <w:color w:val="000000"/>
                <w:sz w:val="24"/>
              </w:rPr>
              <w:t>Неоконсерватизм. Европейский союз</w:t>
            </w:r>
          </w:p>
        </w:tc>
      </w:tr>
      <w:tr w:rsidR="003E0AB6" w:rsidRPr="00766D2C">
        <w:trPr>
          <w:trHeight w:val="144"/>
        </w:trPr>
        <w:tc>
          <w:tcPr>
            <w:tcW w:w="975"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1.4</w:t>
            </w:r>
          </w:p>
        </w:tc>
        <w:tc>
          <w:tcPr>
            <w:tcW w:w="13433"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 xml:space="preserve">Страны Центральной и Восточной Европы во второй половине ХХ – начале </w:t>
            </w:r>
            <w:r>
              <w:rPr>
                <w:rFonts w:ascii="Times New Roman" w:hAnsi="Times New Roman"/>
                <w:color w:val="000000"/>
                <w:sz w:val="24"/>
              </w:rPr>
              <w:t>XXI</w:t>
            </w:r>
            <w:r w:rsidRPr="00FA4585">
              <w:rPr>
                <w:rFonts w:ascii="Times New Roman" w:hAnsi="Times New Roman"/>
                <w:color w:val="000000"/>
                <w:sz w:val="24"/>
                <w:lang w:val="ru-RU"/>
              </w:rPr>
              <w:t xml:space="preserve"> в. Революции второй половины 1940-х гг. и установление коммунистических режимов. Совет экономической взаимопомощи (СЭВ) и ОВД. Достижения и проблемы социалистического развития в 1950-е гг. Выступления в ГДР (1953), Польше и Венгрии (1956). Югославская модель социализма. «Пражская весна» 1968 г. и её подавление. Движение «Солидарность» в Польше. Перестройка в СССР и страны Восточного блока. Революции 1989 – 1990 гг. в странах Центральной и Восточной Европы. Распад ОВД,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w:t>
            </w:r>
            <w:r>
              <w:rPr>
                <w:rFonts w:ascii="Times New Roman" w:hAnsi="Times New Roman"/>
                <w:color w:val="000000"/>
                <w:sz w:val="24"/>
              </w:rPr>
              <w:t>XXI</w:t>
            </w:r>
            <w:r w:rsidRPr="00FA4585">
              <w:rPr>
                <w:rFonts w:ascii="Times New Roman" w:hAnsi="Times New Roman"/>
                <w:color w:val="000000"/>
                <w:sz w:val="24"/>
                <w:lang w:val="ru-RU"/>
              </w:rPr>
              <w:t xml:space="preserve"> в. (экономика, политика, внешнеполитическая ориентация, участие в интеграционных процессах)</w:t>
            </w:r>
          </w:p>
        </w:tc>
      </w:tr>
      <w:tr w:rsidR="003E0AB6" w:rsidRPr="00875436">
        <w:trPr>
          <w:trHeight w:val="144"/>
        </w:trPr>
        <w:tc>
          <w:tcPr>
            <w:tcW w:w="975"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2</w:t>
            </w:r>
          </w:p>
        </w:tc>
        <w:tc>
          <w:tcPr>
            <w:tcW w:w="13433"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 xml:space="preserve">Страны Азии, Африки и Латинской Америки во второй половине ХХ – начале </w:t>
            </w:r>
            <w:r>
              <w:rPr>
                <w:rFonts w:ascii="Times New Roman" w:hAnsi="Times New Roman"/>
                <w:color w:val="000000"/>
                <w:sz w:val="24"/>
              </w:rPr>
              <w:t>XXI</w:t>
            </w:r>
            <w:r w:rsidRPr="00FA4585">
              <w:rPr>
                <w:rFonts w:ascii="Times New Roman" w:hAnsi="Times New Roman"/>
                <w:color w:val="000000"/>
                <w:sz w:val="24"/>
                <w:lang w:val="ru-RU"/>
              </w:rPr>
              <w:t xml:space="preserve"> в.: проблемы и пути модернизации. Обретение независимости и выбор путей развития странами Азии и Африки</w:t>
            </w:r>
          </w:p>
        </w:tc>
      </w:tr>
      <w:tr w:rsidR="003E0AB6" w:rsidRPr="00875436">
        <w:trPr>
          <w:trHeight w:val="144"/>
        </w:trPr>
        <w:tc>
          <w:tcPr>
            <w:tcW w:w="975"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2.1</w:t>
            </w:r>
          </w:p>
        </w:tc>
        <w:tc>
          <w:tcPr>
            <w:tcW w:w="13433"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 xml:space="preserve">Страны Восточной, Юго-Восточной и Южной Азии. 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w:t>
            </w:r>
            <w:r w:rsidRPr="00FA4585">
              <w:rPr>
                <w:rFonts w:ascii="Times New Roman" w:hAnsi="Times New Roman"/>
                <w:color w:val="000000"/>
                <w:sz w:val="24"/>
                <w:lang w:val="ru-RU"/>
              </w:rPr>
              <w:lastRenderedPageBreak/>
              <w:t>политика современного индийского государства. 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tc>
      </w:tr>
      <w:tr w:rsidR="003E0AB6">
        <w:trPr>
          <w:trHeight w:val="144"/>
        </w:trPr>
        <w:tc>
          <w:tcPr>
            <w:tcW w:w="975"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lastRenderedPageBreak/>
              <w:t>2.2</w:t>
            </w:r>
          </w:p>
        </w:tc>
        <w:tc>
          <w:tcPr>
            <w:tcW w:w="13433" w:type="dxa"/>
            <w:tcMar>
              <w:top w:w="50" w:type="dxa"/>
              <w:left w:w="100" w:type="dxa"/>
            </w:tcMar>
            <w:vAlign w:val="center"/>
          </w:tcPr>
          <w:p w:rsidR="003E0AB6" w:rsidRDefault="00FA4585">
            <w:pPr>
              <w:spacing w:after="0" w:line="312" w:lineRule="auto"/>
              <w:ind w:left="336"/>
              <w:jc w:val="both"/>
            </w:pPr>
            <w:r w:rsidRPr="00FA4585">
              <w:rPr>
                <w:rFonts w:ascii="Times New Roman" w:hAnsi="Times New Roman"/>
                <w:color w:val="000000"/>
                <w:spacing w:val="-2"/>
                <w:sz w:val="24"/>
                <w:lang w:val="ru-RU"/>
              </w:rPr>
              <w:t xml:space="preserve">Страны Ближнего Востока и Северной Африки. Турция: политическое развитие, достижения и проблемы модернизации. Иран: реформы 1960 – 1970-х гг.; исламская революция. Афганистан: смена политических режимов, роль внешних сил. 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ХХ – начале </w:t>
            </w:r>
            <w:r>
              <w:rPr>
                <w:rFonts w:ascii="Times New Roman" w:hAnsi="Times New Roman"/>
                <w:color w:val="000000"/>
                <w:spacing w:val="-2"/>
                <w:sz w:val="24"/>
              </w:rPr>
              <w:t>XXI</w:t>
            </w:r>
            <w:r w:rsidRPr="00FA4585">
              <w:rPr>
                <w:rFonts w:ascii="Times New Roman" w:hAnsi="Times New Roman"/>
                <w:color w:val="000000"/>
                <w:spacing w:val="-2"/>
                <w:sz w:val="24"/>
                <w:lang w:val="ru-RU"/>
              </w:rPr>
              <w:t xml:space="preserve"> в. «Арабская весна» и смена политических режимов в начале 2010-х гг. </w:t>
            </w:r>
            <w:r>
              <w:rPr>
                <w:rFonts w:ascii="Times New Roman" w:hAnsi="Times New Roman"/>
                <w:color w:val="000000"/>
                <w:spacing w:val="-2"/>
                <w:sz w:val="24"/>
              </w:rPr>
              <w:t>Гражданская война в Сирии</w:t>
            </w:r>
          </w:p>
        </w:tc>
      </w:tr>
      <w:tr w:rsidR="003E0AB6">
        <w:trPr>
          <w:trHeight w:val="144"/>
        </w:trPr>
        <w:tc>
          <w:tcPr>
            <w:tcW w:w="975"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2.3</w:t>
            </w:r>
          </w:p>
        </w:tc>
        <w:tc>
          <w:tcPr>
            <w:tcW w:w="13433" w:type="dxa"/>
            <w:tcMar>
              <w:top w:w="50" w:type="dxa"/>
              <w:left w:w="100" w:type="dxa"/>
            </w:tcMar>
            <w:vAlign w:val="center"/>
          </w:tcPr>
          <w:p w:rsidR="003E0AB6" w:rsidRDefault="00FA4585">
            <w:pPr>
              <w:spacing w:after="0" w:line="312" w:lineRule="auto"/>
              <w:ind w:left="336"/>
              <w:jc w:val="both"/>
            </w:pPr>
            <w:r w:rsidRPr="00FA4585">
              <w:rPr>
                <w:rFonts w:ascii="Times New Roman" w:hAnsi="Times New Roman"/>
                <w:color w:val="000000"/>
                <w:sz w:val="24"/>
                <w:lang w:val="ru-RU"/>
              </w:rPr>
              <w:t xml:space="preserve">Страны Тропической и Южной Африки. Этапы провозглашения независимости («год Африки», 1970 – 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её падение. </w:t>
            </w:r>
            <w:r>
              <w:rPr>
                <w:rFonts w:ascii="Times New Roman" w:hAnsi="Times New Roman"/>
                <w:color w:val="000000"/>
                <w:sz w:val="24"/>
              </w:rPr>
              <w:t>Сепаратизм. Гражданские войны и этнические конфликты в Африке</w:t>
            </w:r>
          </w:p>
        </w:tc>
      </w:tr>
      <w:tr w:rsidR="003E0AB6" w:rsidRPr="00875436">
        <w:trPr>
          <w:trHeight w:val="144"/>
        </w:trPr>
        <w:tc>
          <w:tcPr>
            <w:tcW w:w="975"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2.4</w:t>
            </w:r>
          </w:p>
        </w:tc>
        <w:tc>
          <w:tcPr>
            <w:tcW w:w="13433"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 xml:space="preserve">Страны Латинской Америки во второй половине ХХ – начале </w:t>
            </w:r>
            <w:r>
              <w:rPr>
                <w:rFonts w:ascii="Times New Roman" w:hAnsi="Times New Roman"/>
                <w:color w:val="000000"/>
                <w:sz w:val="24"/>
              </w:rPr>
              <w:t>XXI</w:t>
            </w:r>
            <w:r w:rsidRPr="00FA4585">
              <w:rPr>
                <w:rFonts w:ascii="Times New Roman" w:hAnsi="Times New Roman"/>
                <w:color w:val="000000"/>
                <w:sz w:val="24"/>
                <w:lang w:val="ru-RU"/>
              </w:rPr>
              <w:t xml:space="preserve"> в. Положение стран Латинской Америки в середине ХХ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 «Левый поворот» в конце ХХ в.</w:t>
            </w:r>
          </w:p>
        </w:tc>
      </w:tr>
      <w:tr w:rsidR="003E0AB6" w:rsidRPr="00875436">
        <w:trPr>
          <w:trHeight w:val="144"/>
        </w:trPr>
        <w:tc>
          <w:tcPr>
            <w:tcW w:w="975"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3</w:t>
            </w:r>
          </w:p>
        </w:tc>
        <w:tc>
          <w:tcPr>
            <w:tcW w:w="13433"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 xml:space="preserve">Международные отношения во второй половине ХХ – начале </w:t>
            </w:r>
            <w:r>
              <w:rPr>
                <w:rFonts w:ascii="Times New Roman" w:hAnsi="Times New Roman"/>
                <w:color w:val="000000"/>
                <w:sz w:val="24"/>
              </w:rPr>
              <w:t>XXI</w:t>
            </w:r>
            <w:r w:rsidRPr="00FA4585">
              <w:rPr>
                <w:rFonts w:ascii="Times New Roman" w:hAnsi="Times New Roman"/>
                <w:color w:val="000000"/>
                <w:sz w:val="24"/>
                <w:lang w:val="ru-RU"/>
              </w:rPr>
              <w:t xml:space="preserve"> в. Основные этапы развития международных отношений во второй половине 1940-х – 2020-х гг. </w:t>
            </w:r>
          </w:p>
        </w:tc>
      </w:tr>
      <w:tr w:rsidR="003E0AB6">
        <w:trPr>
          <w:trHeight w:val="144"/>
        </w:trPr>
        <w:tc>
          <w:tcPr>
            <w:tcW w:w="975"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3.1</w:t>
            </w:r>
          </w:p>
        </w:tc>
        <w:tc>
          <w:tcPr>
            <w:tcW w:w="13433" w:type="dxa"/>
            <w:tcMar>
              <w:top w:w="50" w:type="dxa"/>
              <w:left w:w="100" w:type="dxa"/>
            </w:tcMar>
            <w:vAlign w:val="center"/>
          </w:tcPr>
          <w:p w:rsidR="003E0AB6" w:rsidRDefault="00FA4585">
            <w:pPr>
              <w:spacing w:after="0" w:line="312" w:lineRule="auto"/>
              <w:ind w:left="336"/>
              <w:jc w:val="both"/>
            </w:pPr>
            <w:r w:rsidRPr="00FA4585">
              <w:rPr>
                <w:rFonts w:ascii="Times New Roman" w:hAnsi="Times New Roman"/>
                <w:color w:val="000000"/>
                <w:sz w:val="24"/>
                <w:lang w:val="ru-RU"/>
              </w:rPr>
              <w:t xml:space="preserve">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w:t>
            </w:r>
            <w:r>
              <w:rPr>
                <w:rFonts w:ascii="Times New Roman" w:hAnsi="Times New Roman"/>
                <w:color w:val="000000"/>
                <w:sz w:val="24"/>
              </w:rPr>
              <w:t>Создание Движения неприсоединения. Гонка вооружений. Война во Вьетнаме</w:t>
            </w:r>
          </w:p>
        </w:tc>
      </w:tr>
      <w:tr w:rsidR="003E0AB6" w:rsidRPr="00875436">
        <w:trPr>
          <w:trHeight w:val="144"/>
        </w:trPr>
        <w:tc>
          <w:tcPr>
            <w:tcW w:w="975"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3.2</w:t>
            </w:r>
          </w:p>
        </w:tc>
        <w:tc>
          <w:tcPr>
            <w:tcW w:w="13433" w:type="dxa"/>
            <w:tcMar>
              <w:top w:w="50" w:type="dxa"/>
              <w:left w:w="100" w:type="dxa"/>
            </w:tcMar>
            <w:vAlign w:val="center"/>
          </w:tcPr>
          <w:p w:rsidR="003E0AB6" w:rsidRPr="00FA4585" w:rsidRDefault="00FA4585">
            <w:pPr>
              <w:spacing w:after="0" w:line="336" w:lineRule="auto"/>
              <w:ind w:left="336"/>
              <w:jc w:val="both"/>
              <w:rPr>
                <w:lang w:val="ru-RU"/>
              </w:rPr>
            </w:pPr>
            <w:r w:rsidRPr="00FA4585">
              <w:rPr>
                <w:rFonts w:ascii="Times New Roman" w:hAnsi="Times New Roman"/>
                <w:color w:val="000000"/>
                <w:sz w:val="24"/>
                <w:lang w:val="ru-RU"/>
              </w:rPr>
              <w:t xml:space="preserve">Разрядка международной напряжённости в конце 1960-х – первой половине 1970-х гг. Договор о запрещении ядерных испытаний в трёх средах. Договор о нераспространении ядерного оружия (1968). «Пражская весна» 1968 г. и ввод войск государств – участников ОВД в Чехословакию. </w:t>
            </w:r>
            <w:r w:rsidRPr="00FA4585">
              <w:rPr>
                <w:rFonts w:ascii="Times New Roman" w:hAnsi="Times New Roman"/>
                <w:color w:val="000000"/>
                <w:sz w:val="24"/>
                <w:lang w:val="ru-RU"/>
              </w:rPr>
              <w:lastRenderedPageBreak/>
              <w:t>Урегулирование германского вопроса (договоры ФРГ с СССР и Польшей, четырёхстороннее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w:t>
            </w:r>
          </w:p>
        </w:tc>
      </w:tr>
      <w:tr w:rsidR="003E0AB6">
        <w:trPr>
          <w:trHeight w:val="144"/>
        </w:trPr>
        <w:tc>
          <w:tcPr>
            <w:tcW w:w="975"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lastRenderedPageBreak/>
              <w:t>3.3</w:t>
            </w:r>
          </w:p>
        </w:tc>
        <w:tc>
          <w:tcPr>
            <w:tcW w:w="13433" w:type="dxa"/>
            <w:tcMar>
              <w:top w:w="50" w:type="dxa"/>
              <w:left w:w="100" w:type="dxa"/>
            </w:tcMar>
            <w:vAlign w:val="center"/>
          </w:tcPr>
          <w:p w:rsidR="003E0AB6" w:rsidRDefault="00FA4585">
            <w:pPr>
              <w:spacing w:after="0" w:line="336" w:lineRule="auto"/>
              <w:ind w:left="336"/>
              <w:jc w:val="both"/>
            </w:pPr>
            <w:r w:rsidRPr="00FA4585">
              <w:rPr>
                <w:rFonts w:ascii="Times New Roman" w:hAnsi="Times New Roman"/>
                <w:color w:val="000000"/>
                <w:sz w:val="24"/>
                <w:lang w:val="ru-RU"/>
              </w:rPr>
              <w:t xml:space="preserve">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 – 1991 гг. в странах Центральной и Восточной Европы, их внешнеполитические последствия. Распад СССР и Восточного блока. Российская Федерация – правопреемник СССР на международной арене. </w:t>
            </w:r>
            <w:r>
              <w:rPr>
                <w:rFonts w:ascii="Times New Roman" w:hAnsi="Times New Roman"/>
                <w:color w:val="000000"/>
                <w:sz w:val="24"/>
              </w:rPr>
              <w:t>Образование СНГ</w:t>
            </w:r>
          </w:p>
        </w:tc>
      </w:tr>
      <w:tr w:rsidR="003E0AB6" w:rsidRPr="00766D2C">
        <w:trPr>
          <w:trHeight w:val="144"/>
        </w:trPr>
        <w:tc>
          <w:tcPr>
            <w:tcW w:w="975"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3.4</w:t>
            </w:r>
          </w:p>
        </w:tc>
        <w:tc>
          <w:tcPr>
            <w:tcW w:w="13433"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 xml:space="preserve">Международные отношения в конце ХХ – начале </w:t>
            </w:r>
            <w:r>
              <w:rPr>
                <w:rFonts w:ascii="Times New Roman" w:hAnsi="Times New Roman"/>
                <w:color w:val="000000"/>
                <w:sz w:val="24"/>
              </w:rPr>
              <w:t>XXI</w:t>
            </w:r>
            <w:r w:rsidRPr="00FA4585">
              <w:rPr>
                <w:rFonts w:ascii="Times New Roman" w:hAnsi="Times New Roman"/>
                <w:color w:val="000000"/>
                <w:sz w:val="24"/>
                <w:lang w:val="ru-RU"/>
              </w:rPr>
              <w:t xml:space="preserve"> в. От биполярного к многополюсному миру. Региональная и межрегиональная интеграция. Россия в 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w:t>
            </w:r>
            <w:r>
              <w:rPr>
                <w:rFonts w:ascii="Times New Roman" w:hAnsi="Times New Roman"/>
                <w:color w:val="000000"/>
                <w:sz w:val="24"/>
              </w:rPr>
              <w:t>XX</w:t>
            </w:r>
            <w:r w:rsidRPr="00FA4585">
              <w:rPr>
                <w:rFonts w:ascii="Times New Roman" w:hAnsi="Times New Roman"/>
                <w:color w:val="000000"/>
                <w:sz w:val="24"/>
                <w:lang w:val="ru-RU"/>
              </w:rPr>
              <w:t xml:space="preserve"> в.</w:t>
            </w:r>
          </w:p>
        </w:tc>
      </w:tr>
      <w:tr w:rsidR="003E0AB6" w:rsidRPr="00875436">
        <w:trPr>
          <w:trHeight w:val="144"/>
        </w:trPr>
        <w:tc>
          <w:tcPr>
            <w:tcW w:w="975"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4</w:t>
            </w:r>
          </w:p>
        </w:tc>
        <w:tc>
          <w:tcPr>
            <w:tcW w:w="13433"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 xml:space="preserve">Развитие науки и культуры во второй половине ХХ – начале </w:t>
            </w:r>
            <w:r>
              <w:rPr>
                <w:rFonts w:ascii="Times New Roman" w:hAnsi="Times New Roman"/>
                <w:color w:val="000000"/>
                <w:sz w:val="24"/>
              </w:rPr>
              <w:t>XXI</w:t>
            </w:r>
            <w:r w:rsidRPr="00FA4585">
              <w:rPr>
                <w:rFonts w:ascii="Times New Roman" w:hAnsi="Times New Roman"/>
                <w:color w:val="000000"/>
                <w:sz w:val="24"/>
                <w:lang w:val="ru-RU"/>
              </w:rPr>
              <w:t xml:space="preserve"> в. Современный мир</w:t>
            </w:r>
          </w:p>
        </w:tc>
      </w:tr>
      <w:tr w:rsidR="003E0AB6">
        <w:trPr>
          <w:trHeight w:val="144"/>
        </w:trPr>
        <w:tc>
          <w:tcPr>
            <w:tcW w:w="975"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4.1</w:t>
            </w:r>
          </w:p>
        </w:tc>
        <w:tc>
          <w:tcPr>
            <w:tcW w:w="13433" w:type="dxa"/>
            <w:tcMar>
              <w:top w:w="50" w:type="dxa"/>
              <w:left w:w="100" w:type="dxa"/>
            </w:tcMar>
            <w:vAlign w:val="center"/>
          </w:tcPr>
          <w:p w:rsidR="003E0AB6" w:rsidRDefault="00FA4585">
            <w:pPr>
              <w:spacing w:after="0" w:line="312" w:lineRule="auto"/>
              <w:ind w:left="336"/>
              <w:jc w:val="both"/>
            </w:pPr>
            <w:r w:rsidRPr="00FA4585">
              <w:rPr>
                <w:rFonts w:ascii="Times New Roman" w:hAnsi="Times New Roman"/>
                <w:color w:val="000000"/>
                <w:spacing w:val="-4"/>
                <w:sz w:val="24"/>
                <w:lang w:val="ru-RU"/>
              </w:rPr>
              <w:t xml:space="preserve">Развитие науки во второй половине ХХ – начале </w:t>
            </w:r>
            <w:r>
              <w:rPr>
                <w:rFonts w:ascii="Times New Roman" w:hAnsi="Times New Roman"/>
                <w:color w:val="000000"/>
                <w:spacing w:val="-4"/>
                <w:sz w:val="24"/>
              </w:rPr>
              <w:t>XXI</w:t>
            </w:r>
            <w:r w:rsidRPr="00FA4585">
              <w:rPr>
                <w:rFonts w:ascii="Times New Roman" w:hAnsi="Times New Roman"/>
                <w:color w:val="000000"/>
                <w:spacing w:val="-4"/>
                <w:sz w:val="24"/>
                <w:lang w:val="ru-RU"/>
              </w:rPr>
              <w:t xml:space="preserve">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w:t>
            </w:r>
            <w:r>
              <w:rPr>
                <w:rFonts w:ascii="Times New Roman" w:hAnsi="Times New Roman"/>
                <w:color w:val="000000"/>
                <w:spacing w:val="-4"/>
                <w:sz w:val="24"/>
              </w:rPr>
              <w:t>Развитие электротехники и робототехники. Информационная революция. Сеть Интернет</w:t>
            </w:r>
          </w:p>
        </w:tc>
      </w:tr>
      <w:tr w:rsidR="003E0AB6">
        <w:trPr>
          <w:trHeight w:val="144"/>
        </w:trPr>
        <w:tc>
          <w:tcPr>
            <w:tcW w:w="975"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4.2</w:t>
            </w:r>
          </w:p>
        </w:tc>
        <w:tc>
          <w:tcPr>
            <w:tcW w:w="13433" w:type="dxa"/>
            <w:tcMar>
              <w:top w:w="50" w:type="dxa"/>
              <w:left w:w="100" w:type="dxa"/>
            </w:tcMar>
            <w:vAlign w:val="center"/>
          </w:tcPr>
          <w:p w:rsidR="003E0AB6" w:rsidRDefault="00FA4585">
            <w:pPr>
              <w:spacing w:after="0" w:line="312" w:lineRule="auto"/>
              <w:ind w:left="336"/>
              <w:jc w:val="both"/>
            </w:pPr>
            <w:r w:rsidRPr="00FA4585">
              <w:rPr>
                <w:rFonts w:ascii="Times New Roman" w:hAnsi="Times New Roman"/>
                <w:color w:val="000000"/>
                <w:sz w:val="24"/>
                <w:lang w:val="ru-RU"/>
              </w:rPr>
              <w:t xml:space="preserve">Течения и стили в художественной культуре второй половины ХХ – начала </w:t>
            </w:r>
            <w:r>
              <w:rPr>
                <w:rFonts w:ascii="Times New Roman" w:hAnsi="Times New Roman"/>
                <w:color w:val="000000"/>
                <w:sz w:val="24"/>
              </w:rPr>
              <w:t>XXI</w:t>
            </w:r>
            <w:r w:rsidRPr="00FA4585">
              <w:rPr>
                <w:rFonts w:ascii="Times New Roman" w:hAnsi="Times New Roman"/>
                <w:color w:val="000000"/>
                <w:sz w:val="24"/>
                <w:lang w:val="ru-RU"/>
              </w:rPr>
              <w:t xml:space="preserve">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w:t>
            </w:r>
            <w:r>
              <w:rPr>
                <w:rFonts w:ascii="Times New Roman" w:hAnsi="Times New Roman"/>
                <w:color w:val="000000"/>
                <w:sz w:val="24"/>
              </w:rPr>
              <w:t>Молодёжная культура</w:t>
            </w:r>
          </w:p>
        </w:tc>
      </w:tr>
      <w:tr w:rsidR="003E0AB6" w:rsidRPr="00875436">
        <w:trPr>
          <w:trHeight w:val="144"/>
        </w:trPr>
        <w:tc>
          <w:tcPr>
            <w:tcW w:w="975"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4.3</w:t>
            </w:r>
          </w:p>
        </w:tc>
        <w:tc>
          <w:tcPr>
            <w:tcW w:w="13433"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tc>
      </w:tr>
      <w:tr w:rsidR="003E0AB6">
        <w:trPr>
          <w:trHeight w:val="144"/>
        </w:trPr>
        <w:tc>
          <w:tcPr>
            <w:tcW w:w="0" w:type="auto"/>
            <w:gridSpan w:val="2"/>
            <w:tcMar>
              <w:top w:w="50" w:type="dxa"/>
              <w:left w:w="100" w:type="dxa"/>
            </w:tcMar>
            <w:vAlign w:val="center"/>
          </w:tcPr>
          <w:p w:rsidR="003E0AB6" w:rsidRDefault="00FA4585">
            <w:pPr>
              <w:spacing w:after="0" w:line="312" w:lineRule="auto"/>
              <w:ind w:left="336"/>
              <w:jc w:val="both"/>
            </w:pPr>
            <w:r>
              <w:rPr>
                <w:rFonts w:ascii="Times New Roman" w:hAnsi="Times New Roman"/>
                <w:color w:val="000000"/>
                <w:sz w:val="24"/>
              </w:rPr>
              <w:t>ИСТОРИЯ РОССИИ</w:t>
            </w:r>
          </w:p>
        </w:tc>
      </w:tr>
      <w:tr w:rsidR="003E0AB6">
        <w:trPr>
          <w:trHeight w:val="144"/>
        </w:trPr>
        <w:tc>
          <w:tcPr>
            <w:tcW w:w="975"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5</w:t>
            </w:r>
          </w:p>
        </w:tc>
        <w:tc>
          <w:tcPr>
            <w:tcW w:w="13433" w:type="dxa"/>
            <w:tcMar>
              <w:top w:w="50" w:type="dxa"/>
              <w:left w:w="100" w:type="dxa"/>
            </w:tcMar>
            <w:vAlign w:val="center"/>
          </w:tcPr>
          <w:p w:rsidR="003E0AB6" w:rsidRDefault="00FA4585">
            <w:pPr>
              <w:spacing w:after="0" w:line="312" w:lineRule="auto"/>
              <w:ind w:left="336"/>
              <w:jc w:val="both"/>
            </w:pPr>
            <w:r>
              <w:rPr>
                <w:rFonts w:ascii="Times New Roman" w:hAnsi="Times New Roman"/>
                <w:color w:val="000000"/>
                <w:sz w:val="24"/>
              </w:rPr>
              <w:t>СССР в 1945 – 1953 гг.</w:t>
            </w:r>
          </w:p>
        </w:tc>
      </w:tr>
      <w:tr w:rsidR="003E0AB6" w:rsidRPr="00875436">
        <w:trPr>
          <w:trHeight w:val="144"/>
        </w:trPr>
        <w:tc>
          <w:tcPr>
            <w:tcW w:w="975"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5.1</w:t>
            </w:r>
          </w:p>
        </w:tc>
        <w:tc>
          <w:tcPr>
            <w:tcW w:w="13433"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 xml:space="preserve">Влияние последствий войны на советскую систему и общество. Разруха. Демобилизация армии. Социальная адаптация фронтовиков. Репатриация. </w:t>
            </w:r>
            <w:r w:rsidRPr="00FA4585">
              <w:rPr>
                <w:rFonts w:ascii="Times New Roman" w:hAnsi="Times New Roman"/>
                <w:color w:val="000000"/>
                <w:sz w:val="24"/>
                <w:lang w:val="ru-RU"/>
              </w:rPr>
              <w:lastRenderedPageBreak/>
              <w:t>Рост беспризорности и решение проблем послевоенного детства. Рост преступности</w:t>
            </w:r>
          </w:p>
        </w:tc>
      </w:tr>
      <w:tr w:rsidR="003E0AB6" w:rsidRPr="00875436">
        <w:trPr>
          <w:trHeight w:val="144"/>
        </w:trPr>
        <w:tc>
          <w:tcPr>
            <w:tcW w:w="975"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lastRenderedPageBreak/>
              <w:t>5.2</w:t>
            </w:r>
          </w:p>
        </w:tc>
        <w:tc>
          <w:tcPr>
            <w:tcW w:w="13433"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 – 1947 гг. Денежная реформа и отмена карточной системы (1947)</w:t>
            </w:r>
          </w:p>
        </w:tc>
      </w:tr>
      <w:tr w:rsidR="003E0AB6">
        <w:trPr>
          <w:trHeight w:val="144"/>
        </w:trPr>
        <w:tc>
          <w:tcPr>
            <w:tcW w:w="975"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5.3</w:t>
            </w:r>
          </w:p>
        </w:tc>
        <w:tc>
          <w:tcPr>
            <w:tcW w:w="13433" w:type="dxa"/>
            <w:tcMar>
              <w:top w:w="50" w:type="dxa"/>
              <w:left w:w="100" w:type="dxa"/>
            </w:tcMar>
            <w:vAlign w:val="center"/>
          </w:tcPr>
          <w:p w:rsidR="003E0AB6" w:rsidRDefault="00FA4585">
            <w:pPr>
              <w:spacing w:after="0" w:line="312" w:lineRule="auto"/>
              <w:ind w:left="336"/>
              <w:jc w:val="both"/>
            </w:pPr>
            <w:r w:rsidRPr="00FA4585">
              <w:rPr>
                <w:rFonts w:ascii="Times New Roman" w:hAnsi="Times New Roman"/>
                <w:color w:val="000000"/>
                <w:sz w:val="24"/>
                <w:lang w:val="ru-RU"/>
              </w:rPr>
              <w:t xml:space="preserve">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w:t>
            </w:r>
            <w:r>
              <w:rPr>
                <w:rFonts w:ascii="Times New Roman" w:hAnsi="Times New Roman"/>
                <w:color w:val="000000"/>
                <w:sz w:val="24"/>
              </w:rPr>
              <w:t>«Ленинградское дело». Борьба с космополитизмом. «Дело врачей»</w:t>
            </w:r>
          </w:p>
        </w:tc>
      </w:tr>
      <w:tr w:rsidR="003E0AB6">
        <w:trPr>
          <w:trHeight w:val="144"/>
        </w:trPr>
        <w:tc>
          <w:tcPr>
            <w:tcW w:w="975"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5.4</w:t>
            </w:r>
          </w:p>
        </w:tc>
        <w:tc>
          <w:tcPr>
            <w:tcW w:w="13433" w:type="dxa"/>
            <w:tcMar>
              <w:top w:w="50" w:type="dxa"/>
              <w:left w:w="100" w:type="dxa"/>
            </w:tcMar>
            <w:vAlign w:val="center"/>
          </w:tcPr>
          <w:p w:rsidR="003E0AB6" w:rsidRDefault="00FA4585">
            <w:pPr>
              <w:spacing w:after="0" w:line="312" w:lineRule="auto"/>
              <w:ind w:left="336"/>
              <w:jc w:val="both"/>
            </w:pPr>
            <w:r w:rsidRPr="00FA4585">
              <w:rPr>
                <w:rFonts w:ascii="Times New Roman" w:hAnsi="Times New Roman"/>
                <w:color w:val="000000"/>
                <w:sz w:val="24"/>
                <w:lang w:val="ru-RU"/>
              </w:rPr>
              <w:t xml:space="preserve">Сохранение трудового законодательства военного времени на период восстановления разрушенного хозяйства. </w:t>
            </w:r>
            <w:r>
              <w:rPr>
                <w:rFonts w:ascii="Times New Roman" w:hAnsi="Times New Roman"/>
                <w:color w:val="000000"/>
                <w:sz w:val="24"/>
              </w:rPr>
              <w:t>Союзный центр и национальные регионы: проблемы взаимоотношений</w:t>
            </w:r>
          </w:p>
        </w:tc>
      </w:tr>
      <w:tr w:rsidR="003E0AB6" w:rsidRPr="00875436">
        <w:trPr>
          <w:trHeight w:val="144"/>
        </w:trPr>
        <w:tc>
          <w:tcPr>
            <w:tcW w:w="975"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6</w:t>
            </w:r>
          </w:p>
        </w:tc>
        <w:tc>
          <w:tcPr>
            <w:tcW w:w="13433"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СССР в середине 1950-х – первой половине 1960-х гг.</w:t>
            </w:r>
          </w:p>
        </w:tc>
      </w:tr>
      <w:tr w:rsidR="003E0AB6" w:rsidRPr="00875436">
        <w:trPr>
          <w:trHeight w:val="144"/>
        </w:trPr>
        <w:tc>
          <w:tcPr>
            <w:tcW w:w="975"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6.1</w:t>
            </w:r>
          </w:p>
        </w:tc>
        <w:tc>
          <w:tcPr>
            <w:tcW w:w="13433"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 xml:space="preserve">Смена политического курса. Смерть Сталина и настроения в обществе. Борьба за власть в советском руководстве. Переход политического лидерства к Н.С. Хрущёву. Первые признаки наступления оттепели в политике, экономике, культурной сфере. </w:t>
            </w:r>
            <w:r>
              <w:rPr>
                <w:rFonts w:ascii="Times New Roman" w:hAnsi="Times New Roman"/>
                <w:color w:val="000000"/>
                <w:sz w:val="24"/>
              </w:rPr>
              <w:t>XX</w:t>
            </w:r>
            <w:r w:rsidRPr="00FA4585">
              <w:rPr>
                <w:rFonts w:ascii="Times New Roman" w:hAnsi="Times New Roman"/>
                <w:color w:val="000000"/>
                <w:sz w:val="24"/>
                <w:lang w:val="ru-RU"/>
              </w:rPr>
              <w:t xml:space="preserve"> съезд партии и разоблачение культа личности Сталина. Реакция на доклад Хрущёва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Хрущёва</w:t>
            </w:r>
          </w:p>
        </w:tc>
      </w:tr>
      <w:tr w:rsidR="003E0AB6">
        <w:trPr>
          <w:trHeight w:val="144"/>
        </w:trPr>
        <w:tc>
          <w:tcPr>
            <w:tcW w:w="975"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6.2</w:t>
            </w:r>
          </w:p>
        </w:tc>
        <w:tc>
          <w:tcPr>
            <w:tcW w:w="13433" w:type="dxa"/>
            <w:tcMar>
              <w:top w:w="50" w:type="dxa"/>
              <w:left w:w="100" w:type="dxa"/>
            </w:tcMar>
            <w:vAlign w:val="center"/>
          </w:tcPr>
          <w:p w:rsidR="003E0AB6" w:rsidRDefault="00FA4585">
            <w:pPr>
              <w:spacing w:after="0" w:line="312" w:lineRule="auto"/>
              <w:ind w:left="336"/>
              <w:jc w:val="both"/>
            </w:pPr>
            <w:r w:rsidRPr="00FA4585">
              <w:rPr>
                <w:rFonts w:ascii="Times New Roman" w:hAnsi="Times New Roman"/>
                <w:color w:val="000000"/>
                <w:sz w:val="24"/>
                <w:lang w:val="ru-RU"/>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Приоткрытие железного занавеса. Всемирный фестиваль молодежи и студентов 1957 г. Популярные формы досуга. Неофициальная культура. Хрущёв и интеллигенция. Антирелигиозные кампании. Гонения на Церковь. </w:t>
            </w:r>
            <w:r>
              <w:rPr>
                <w:rFonts w:ascii="Times New Roman" w:hAnsi="Times New Roman"/>
                <w:color w:val="000000"/>
                <w:sz w:val="24"/>
              </w:rPr>
              <w:t>Диссиденты. Самиздат и «тамиздат»</w:t>
            </w:r>
          </w:p>
        </w:tc>
      </w:tr>
      <w:tr w:rsidR="003E0AB6">
        <w:trPr>
          <w:trHeight w:val="144"/>
        </w:trPr>
        <w:tc>
          <w:tcPr>
            <w:tcW w:w="975"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6.3</w:t>
            </w:r>
          </w:p>
        </w:tc>
        <w:tc>
          <w:tcPr>
            <w:tcW w:w="13433" w:type="dxa"/>
            <w:tcMar>
              <w:top w:w="50" w:type="dxa"/>
              <w:left w:w="100" w:type="dxa"/>
            </w:tcMar>
            <w:vAlign w:val="center"/>
          </w:tcPr>
          <w:p w:rsidR="003E0AB6" w:rsidRDefault="00FA4585">
            <w:pPr>
              <w:spacing w:after="0" w:line="312" w:lineRule="auto"/>
              <w:ind w:left="336"/>
              <w:jc w:val="both"/>
            </w:pPr>
            <w:r w:rsidRPr="00FA4585">
              <w:rPr>
                <w:rFonts w:ascii="Times New Roman" w:hAnsi="Times New Roman"/>
                <w:color w:val="000000"/>
                <w:sz w:val="24"/>
                <w:lang w:val="ru-RU"/>
              </w:rPr>
              <w:t xml:space="preserve">Социально-экономическое развитие СССР. «Догнать и перегнать Америку». </w:t>
            </w:r>
            <w:r>
              <w:rPr>
                <w:rFonts w:ascii="Times New Roman" w:hAnsi="Times New Roman"/>
                <w:color w:val="000000"/>
                <w:sz w:val="24"/>
              </w:rPr>
              <w:t>Попытки решения продовольственной проблемы. Освоение целинных земель</w:t>
            </w:r>
          </w:p>
        </w:tc>
      </w:tr>
      <w:tr w:rsidR="003E0AB6">
        <w:trPr>
          <w:trHeight w:val="144"/>
        </w:trPr>
        <w:tc>
          <w:tcPr>
            <w:tcW w:w="975"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lastRenderedPageBreak/>
              <w:t>6.4</w:t>
            </w:r>
          </w:p>
        </w:tc>
        <w:tc>
          <w:tcPr>
            <w:tcW w:w="13433" w:type="dxa"/>
            <w:tcMar>
              <w:top w:w="50" w:type="dxa"/>
              <w:left w:w="100" w:type="dxa"/>
            </w:tcMar>
            <w:vAlign w:val="center"/>
          </w:tcPr>
          <w:p w:rsidR="003E0AB6" w:rsidRDefault="00FA4585">
            <w:pPr>
              <w:spacing w:after="0" w:line="312" w:lineRule="auto"/>
              <w:ind w:left="336"/>
              <w:jc w:val="both"/>
            </w:pPr>
            <w:r w:rsidRPr="00FA4585">
              <w:rPr>
                <w:rFonts w:ascii="Times New Roman" w:hAnsi="Times New Roman"/>
                <w:color w:val="000000"/>
                <w:sz w:val="24"/>
                <w:lang w:val="ru-RU"/>
              </w:rPr>
              <w:t xml:space="preserve">Научно-техническая революция (НТР)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w:t>
            </w:r>
            <w:r>
              <w:rPr>
                <w:rFonts w:ascii="Times New Roman" w:hAnsi="Times New Roman"/>
                <w:color w:val="000000"/>
                <w:sz w:val="24"/>
              </w:rPr>
              <w:t>Влияние НТР на перемены в повседневной жизни людей</w:t>
            </w:r>
          </w:p>
        </w:tc>
      </w:tr>
      <w:tr w:rsidR="003E0AB6">
        <w:trPr>
          <w:trHeight w:val="144"/>
        </w:trPr>
        <w:tc>
          <w:tcPr>
            <w:tcW w:w="975"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6.5</w:t>
            </w:r>
          </w:p>
        </w:tc>
        <w:tc>
          <w:tcPr>
            <w:tcW w:w="13433" w:type="dxa"/>
            <w:tcMar>
              <w:top w:w="50" w:type="dxa"/>
              <w:left w:w="100" w:type="dxa"/>
            </w:tcMar>
            <w:vAlign w:val="center"/>
          </w:tcPr>
          <w:p w:rsidR="003E0AB6" w:rsidRDefault="00FA4585">
            <w:pPr>
              <w:spacing w:after="0" w:line="312" w:lineRule="auto"/>
              <w:ind w:left="336"/>
              <w:jc w:val="both"/>
            </w:pPr>
            <w:r w:rsidRPr="00FA4585">
              <w:rPr>
                <w:rFonts w:ascii="Times New Roman" w:hAnsi="Times New Roman"/>
                <w:color w:val="000000"/>
                <w:sz w:val="24"/>
                <w:lang w:val="ru-RU"/>
              </w:rPr>
              <w:t xml:space="preserve">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w:t>
            </w:r>
            <w:r>
              <w:rPr>
                <w:rFonts w:ascii="Times New Roman" w:hAnsi="Times New Roman"/>
                <w:color w:val="000000"/>
                <w:sz w:val="24"/>
              </w:rPr>
              <w:t>Востребованность научного и инженерного труда</w:t>
            </w:r>
          </w:p>
        </w:tc>
      </w:tr>
      <w:tr w:rsidR="003E0AB6" w:rsidRPr="00875436">
        <w:trPr>
          <w:trHeight w:val="144"/>
        </w:trPr>
        <w:tc>
          <w:tcPr>
            <w:tcW w:w="975"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6.6</w:t>
            </w:r>
          </w:p>
        </w:tc>
        <w:tc>
          <w:tcPr>
            <w:tcW w:w="13433"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ХХ</w:t>
            </w:r>
            <w:r>
              <w:rPr>
                <w:rFonts w:ascii="Times New Roman" w:hAnsi="Times New Roman"/>
                <w:color w:val="000000"/>
                <w:sz w:val="24"/>
              </w:rPr>
              <w:t>II</w:t>
            </w:r>
            <w:r w:rsidRPr="00FA4585">
              <w:rPr>
                <w:rFonts w:ascii="Times New Roman" w:hAnsi="Times New Roman"/>
                <w:color w:val="000000"/>
                <w:sz w:val="24"/>
                <w:lang w:val="ru-RU"/>
              </w:rPr>
              <w:t xml:space="preserve">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tc>
      </w:tr>
      <w:tr w:rsidR="003E0AB6" w:rsidRPr="00875436">
        <w:trPr>
          <w:trHeight w:val="144"/>
        </w:trPr>
        <w:tc>
          <w:tcPr>
            <w:tcW w:w="975"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6.7</w:t>
            </w:r>
          </w:p>
        </w:tc>
        <w:tc>
          <w:tcPr>
            <w:tcW w:w="13433"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tc>
      </w:tr>
      <w:tr w:rsidR="003E0AB6">
        <w:trPr>
          <w:trHeight w:val="144"/>
        </w:trPr>
        <w:tc>
          <w:tcPr>
            <w:tcW w:w="975"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6.8</w:t>
            </w:r>
          </w:p>
        </w:tc>
        <w:tc>
          <w:tcPr>
            <w:tcW w:w="13433" w:type="dxa"/>
            <w:tcMar>
              <w:top w:w="50" w:type="dxa"/>
              <w:left w:w="100" w:type="dxa"/>
            </w:tcMar>
            <w:vAlign w:val="center"/>
          </w:tcPr>
          <w:p w:rsidR="003E0AB6" w:rsidRDefault="00FA4585">
            <w:pPr>
              <w:spacing w:after="0" w:line="312" w:lineRule="auto"/>
              <w:ind w:left="336"/>
              <w:jc w:val="both"/>
            </w:pPr>
            <w:r w:rsidRPr="00FA4585">
              <w:rPr>
                <w:rFonts w:ascii="Times New Roman" w:hAnsi="Times New Roman"/>
                <w:color w:val="000000"/>
                <w:sz w:val="24"/>
                <w:lang w:val="ru-RU"/>
              </w:rPr>
              <w:t xml:space="preserve">Конец оттепели. Нарастание негативных тенденций в обществе. Кризис доверия власти. Новочеркасские события. </w:t>
            </w:r>
            <w:r>
              <w:rPr>
                <w:rFonts w:ascii="Times New Roman" w:hAnsi="Times New Roman"/>
                <w:color w:val="000000"/>
                <w:sz w:val="24"/>
              </w:rPr>
              <w:t>Смещение Н.С. Хрущёва</w:t>
            </w:r>
          </w:p>
        </w:tc>
      </w:tr>
      <w:tr w:rsidR="003E0AB6" w:rsidRPr="00875436">
        <w:trPr>
          <w:trHeight w:val="144"/>
        </w:trPr>
        <w:tc>
          <w:tcPr>
            <w:tcW w:w="975"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7</w:t>
            </w:r>
          </w:p>
        </w:tc>
        <w:tc>
          <w:tcPr>
            <w:tcW w:w="13433"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Советское государство и общество в середине 1960-х – начале 1980-х гг.</w:t>
            </w:r>
          </w:p>
        </w:tc>
      </w:tr>
      <w:tr w:rsidR="003E0AB6">
        <w:trPr>
          <w:trHeight w:val="144"/>
        </w:trPr>
        <w:tc>
          <w:tcPr>
            <w:tcW w:w="975"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7.1</w:t>
            </w:r>
          </w:p>
        </w:tc>
        <w:tc>
          <w:tcPr>
            <w:tcW w:w="13433" w:type="dxa"/>
            <w:tcMar>
              <w:top w:w="50" w:type="dxa"/>
              <w:left w:w="100" w:type="dxa"/>
            </w:tcMar>
            <w:vAlign w:val="center"/>
          </w:tcPr>
          <w:p w:rsidR="003E0AB6" w:rsidRDefault="00FA4585">
            <w:pPr>
              <w:spacing w:after="0" w:line="312" w:lineRule="auto"/>
              <w:ind w:left="336"/>
              <w:jc w:val="both"/>
            </w:pPr>
            <w:r w:rsidRPr="00FA4585">
              <w:rPr>
                <w:rFonts w:ascii="Times New Roman" w:hAnsi="Times New Roman"/>
                <w:color w:val="000000"/>
                <w:sz w:val="24"/>
                <w:lang w:val="ru-RU"/>
              </w:rPr>
              <w:t xml:space="preserve">Приход к власти Л.И. Брежнева; его окружение и смена политического курса. Десталинизация и ресталинизация. Экономические реформы 1960-х гг. Новые ориентиры аграрной политики. </w:t>
            </w:r>
            <w:r>
              <w:rPr>
                <w:rFonts w:ascii="Times New Roman" w:hAnsi="Times New Roman"/>
                <w:color w:val="000000"/>
                <w:sz w:val="24"/>
              </w:rPr>
              <w:t>Косыгинская реформа. Конституция СССР 1977 г. Концепция «развитого социализма»</w:t>
            </w:r>
          </w:p>
        </w:tc>
      </w:tr>
      <w:tr w:rsidR="003E0AB6" w:rsidRPr="00875436">
        <w:trPr>
          <w:trHeight w:val="144"/>
        </w:trPr>
        <w:tc>
          <w:tcPr>
            <w:tcW w:w="975"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7.2</w:t>
            </w:r>
          </w:p>
        </w:tc>
        <w:tc>
          <w:tcPr>
            <w:tcW w:w="13433"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tc>
      </w:tr>
      <w:tr w:rsidR="003E0AB6" w:rsidRPr="00875436">
        <w:trPr>
          <w:trHeight w:val="144"/>
        </w:trPr>
        <w:tc>
          <w:tcPr>
            <w:tcW w:w="975"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7.3</w:t>
            </w:r>
          </w:p>
        </w:tc>
        <w:tc>
          <w:tcPr>
            <w:tcW w:w="13433"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 xml:space="preserve">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w:t>
            </w:r>
            <w:r w:rsidRPr="00FA4585">
              <w:rPr>
                <w:rFonts w:ascii="Times New Roman" w:hAnsi="Times New Roman"/>
                <w:color w:val="000000"/>
                <w:sz w:val="24"/>
                <w:lang w:val="ru-RU"/>
              </w:rPr>
              <w:lastRenderedPageBreak/>
              <w:t>социальных слоёв.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tc>
      </w:tr>
      <w:tr w:rsidR="003E0AB6" w:rsidRPr="00766D2C">
        <w:trPr>
          <w:trHeight w:val="144"/>
        </w:trPr>
        <w:tc>
          <w:tcPr>
            <w:tcW w:w="975"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lastRenderedPageBreak/>
              <w:t>7.4</w:t>
            </w:r>
          </w:p>
        </w:tc>
        <w:tc>
          <w:tcPr>
            <w:tcW w:w="13433"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 xml:space="preserve">Развитие физкультуры и спорта в СССР. </w:t>
            </w:r>
            <w:r>
              <w:rPr>
                <w:rFonts w:ascii="Times New Roman" w:hAnsi="Times New Roman"/>
                <w:color w:val="000000"/>
                <w:sz w:val="24"/>
              </w:rPr>
              <w:t>XXII</w:t>
            </w:r>
            <w:r w:rsidRPr="00FA4585">
              <w:rPr>
                <w:rFonts w:ascii="Times New Roman" w:hAnsi="Times New Roman"/>
                <w:color w:val="000000"/>
                <w:sz w:val="24"/>
                <w:lang w:val="ru-RU"/>
              </w:rPr>
              <w:t xml:space="preserve"> летние Олимпийские игры 1980 г. в Москве. Литература и искусство: поиски новых путей. Авторское кино. Авангардное искусство. Неформалы (клуб самодеятельной песни (КСП), движение Клуба веселых и находчивых (КВН) и другие). Диссидентский вызов. Борьба с инакомыслием. Судебные процессы. Цензура и самиздат</w:t>
            </w:r>
          </w:p>
        </w:tc>
      </w:tr>
      <w:tr w:rsidR="003E0AB6">
        <w:trPr>
          <w:trHeight w:val="144"/>
        </w:trPr>
        <w:tc>
          <w:tcPr>
            <w:tcW w:w="975"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7.5</w:t>
            </w:r>
          </w:p>
        </w:tc>
        <w:tc>
          <w:tcPr>
            <w:tcW w:w="13433" w:type="dxa"/>
            <w:tcMar>
              <w:top w:w="50" w:type="dxa"/>
              <w:left w:w="100" w:type="dxa"/>
            </w:tcMar>
            <w:vAlign w:val="center"/>
          </w:tcPr>
          <w:p w:rsidR="003E0AB6" w:rsidRDefault="00FA4585">
            <w:pPr>
              <w:spacing w:after="0" w:line="312" w:lineRule="auto"/>
              <w:ind w:left="336"/>
              <w:jc w:val="both"/>
            </w:pPr>
            <w:r w:rsidRPr="00FA4585">
              <w:rPr>
                <w:rFonts w:ascii="Times New Roman" w:hAnsi="Times New Roman"/>
                <w:color w:val="000000"/>
                <w:sz w:val="24"/>
                <w:lang w:val="ru-RU"/>
              </w:rPr>
              <w:t xml:space="preserve">Новые вызовы внешнего мира. Между разрядкой и конфронтацией. Возрастание международной напряжённости.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w:t>
            </w:r>
            <w:r>
              <w:rPr>
                <w:rFonts w:ascii="Times New Roman" w:hAnsi="Times New Roman"/>
                <w:color w:val="000000"/>
                <w:sz w:val="24"/>
              </w:rPr>
              <w:t>Кризис просоветских режимов</w:t>
            </w:r>
          </w:p>
        </w:tc>
      </w:tr>
      <w:tr w:rsidR="003E0AB6" w:rsidRPr="00766D2C">
        <w:trPr>
          <w:trHeight w:val="144"/>
        </w:trPr>
        <w:tc>
          <w:tcPr>
            <w:tcW w:w="975"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7.6</w:t>
            </w:r>
          </w:p>
        </w:tc>
        <w:tc>
          <w:tcPr>
            <w:tcW w:w="13433" w:type="dxa"/>
            <w:tcMar>
              <w:top w:w="50" w:type="dxa"/>
              <w:left w:w="100" w:type="dxa"/>
            </w:tcMar>
            <w:vAlign w:val="center"/>
          </w:tcPr>
          <w:p w:rsidR="003E0AB6" w:rsidRPr="00FA4585" w:rsidRDefault="00FA4585">
            <w:pPr>
              <w:spacing w:after="0" w:line="336" w:lineRule="auto"/>
              <w:ind w:left="336"/>
              <w:jc w:val="both"/>
              <w:rPr>
                <w:lang w:val="ru-RU"/>
              </w:rPr>
            </w:pPr>
            <w:r w:rsidRPr="00FA4585">
              <w:rPr>
                <w:rFonts w:ascii="Times New Roman" w:hAnsi="Times New Roman"/>
                <w:color w:val="000000"/>
                <w:sz w:val="24"/>
                <w:lang w:val="ru-RU"/>
              </w:rPr>
              <w:t>Л.И. Брежнев в оценках современников и историков</w:t>
            </w:r>
          </w:p>
        </w:tc>
      </w:tr>
      <w:tr w:rsidR="003E0AB6">
        <w:trPr>
          <w:trHeight w:val="144"/>
        </w:trPr>
        <w:tc>
          <w:tcPr>
            <w:tcW w:w="975"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8</w:t>
            </w:r>
          </w:p>
        </w:tc>
        <w:tc>
          <w:tcPr>
            <w:tcW w:w="13433" w:type="dxa"/>
            <w:tcMar>
              <w:top w:w="50" w:type="dxa"/>
              <w:left w:w="100" w:type="dxa"/>
            </w:tcMar>
            <w:vAlign w:val="center"/>
          </w:tcPr>
          <w:p w:rsidR="003E0AB6" w:rsidRDefault="00FA4585">
            <w:pPr>
              <w:spacing w:after="0" w:line="336" w:lineRule="auto"/>
              <w:ind w:left="336"/>
              <w:jc w:val="both"/>
            </w:pPr>
            <w:r>
              <w:rPr>
                <w:rFonts w:ascii="Times New Roman" w:hAnsi="Times New Roman"/>
                <w:color w:val="000000"/>
                <w:sz w:val="24"/>
              </w:rPr>
              <w:t>Политика перестройки. Распад СССР (1985 – 1991)</w:t>
            </w:r>
          </w:p>
        </w:tc>
      </w:tr>
      <w:tr w:rsidR="003E0AB6" w:rsidRPr="00766D2C">
        <w:trPr>
          <w:trHeight w:val="144"/>
        </w:trPr>
        <w:tc>
          <w:tcPr>
            <w:tcW w:w="975"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8.1</w:t>
            </w:r>
          </w:p>
        </w:tc>
        <w:tc>
          <w:tcPr>
            <w:tcW w:w="13433" w:type="dxa"/>
            <w:tcMar>
              <w:top w:w="50" w:type="dxa"/>
              <w:left w:w="100" w:type="dxa"/>
            </w:tcMar>
            <w:vAlign w:val="center"/>
          </w:tcPr>
          <w:p w:rsidR="003E0AB6" w:rsidRPr="00FA4585" w:rsidRDefault="00FA4585">
            <w:pPr>
              <w:spacing w:after="0" w:line="336" w:lineRule="auto"/>
              <w:ind w:left="336"/>
              <w:jc w:val="both"/>
              <w:rPr>
                <w:lang w:val="ru-RU"/>
              </w:rPr>
            </w:pPr>
            <w:r w:rsidRPr="00FA4585">
              <w:rPr>
                <w:rFonts w:ascii="Times New Roman" w:hAnsi="Times New Roman"/>
                <w:color w:val="000000"/>
                <w:sz w:val="24"/>
                <w:lang w:val="ru-RU"/>
              </w:rP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её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w:t>
            </w:r>
          </w:p>
        </w:tc>
      </w:tr>
      <w:tr w:rsidR="003E0AB6">
        <w:trPr>
          <w:trHeight w:val="144"/>
        </w:trPr>
        <w:tc>
          <w:tcPr>
            <w:tcW w:w="975"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8.2</w:t>
            </w:r>
          </w:p>
        </w:tc>
        <w:tc>
          <w:tcPr>
            <w:tcW w:w="13433" w:type="dxa"/>
            <w:tcMar>
              <w:top w:w="50" w:type="dxa"/>
              <w:left w:w="100" w:type="dxa"/>
            </w:tcMar>
            <w:vAlign w:val="center"/>
          </w:tcPr>
          <w:p w:rsidR="003E0AB6" w:rsidRDefault="00FA4585">
            <w:pPr>
              <w:spacing w:after="0" w:line="336" w:lineRule="auto"/>
              <w:ind w:left="336"/>
              <w:jc w:val="both"/>
            </w:pPr>
            <w:r w:rsidRPr="00FA4585">
              <w:rPr>
                <w:rFonts w:ascii="Times New Roman" w:hAnsi="Times New Roman"/>
                <w:color w:val="000000"/>
                <w:sz w:val="24"/>
                <w:lang w:val="ru-RU"/>
              </w:rPr>
              <w:t xml:space="preserve">Гласность и плюрализм. Политизация жизни и подъём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 Отношение к войне в Афганистане. </w:t>
            </w:r>
            <w:r>
              <w:rPr>
                <w:rFonts w:ascii="Times New Roman" w:hAnsi="Times New Roman"/>
                <w:color w:val="000000"/>
                <w:sz w:val="24"/>
              </w:rPr>
              <w:t>Неформальные политические объединения</w:t>
            </w:r>
          </w:p>
        </w:tc>
      </w:tr>
      <w:tr w:rsidR="003E0AB6" w:rsidRPr="00766D2C">
        <w:trPr>
          <w:trHeight w:val="144"/>
        </w:trPr>
        <w:tc>
          <w:tcPr>
            <w:tcW w:w="975"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8.3</w:t>
            </w:r>
          </w:p>
        </w:tc>
        <w:tc>
          <w:tcPr>
            <w:tcW w:w="13433"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Новое мышление М.С.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tc>
      </w:tr>
      <w:tr w:rsidR="003E0AB6" w:rsidRPr="00766D2C">
        <w:trPr>
          <w:trHeight w:val="144"/>
        </w:trPr>
        <w:tc>
          <w:tcPr>
            <w:tcW w:w="975"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lastRenderedPageBreak/>
              <w:t>8.4</w:t>
            </w:r>
          </w:p>
        </w:tc>
        <w:tc>
          <w:tcPr>
            <w:tcW w:w="13433"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 xml:space="preserve">Демократизация советской политической системы. </w:t>
            </w:r>
            <w:r>
              <w:rPr>
                <w:rFonts w:ascii="Times New Roman" w:hAnsi="Times New Roman"/>
                <w:color w:val="000000"/>
                <w:sz w:val="24"/>
              </w:rPr>
              <w:t>XIX</w:t>
            </w:r>
            <w:r w:rsidRPr="00FA4585">
              <w:rPr>
                <w:rFonts w:ascii="Times New Roman" w:hAnsi="Times New Roman"/>
                <w:color w:val="000000"/>
                <w:sz w:val="24"/>
                <w:lang w:val="ru-RU"/>
              </w:rPr>
              <w:t xml:space="preserve"> конференция КПСС и её решения. Альтернативные выборы народных депутатов. Съезды народных депутатов – высший орган государственной власти. </w:t>
            </w:r>
            <w:r>
              <w:rPr>
                <w:rFonts w:ascii="Times New Roman" w:hAnsi="Times New Roman"/>
                <w:color w:val="000000"/>
                <w:sz w:val="24"/>
              </w:rPr>
              <w:t>I</w:t>
            </w:r>
            <w:r w:rsidRPr="00FA4585">
              <w:rPr>
                <w:rFonts w:ascii="Times New Roman" w:hAnsi="Times New Roman"/>
                <w:color w:val="000000"/>
                <w:sz w:val="24"/>
                <w:lang w:val="ru-RU"/>
              </w:rPr>
              <w:t xml:space="preserve"> съезд народных депутатов СССР и его значение. Демократы первой волны, их лидеры и программы</w:t>
            </w:r>
          </w:p>
        </w:tc>
      </w:tr>
      <w:tr w:rsidR="003E0AB6" w:rsidRPr="00766D2C">
        <w:trPr>
          <w:trHeight w:val="144"/>
        </w:trPr>
        <w:tc>
          <w:tcPr>
            <w:tcW w:w="975"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8.5</w:t>
            </w:r>
          </w:p>
        </w:tc>
        <w:tc>
          <w:tcPr>
            <w:tcW w:w="13433"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Подъём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w:t>
            </w:r>
          </w:p>
        </w:tc>
      </w:tr>
      <w:tr w:rsidR="003E0AB6">
        <w:trPr>
          <w:trHeight w:val="144"/>
        </w:trPr>
        <w:tc>
          <w:tcPr>
            <w:tcW w:w="975"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8.6</w:t>
            </w:r>
          </w:p>
        </w:tc>
        <w:tc>
          <w:tcPr>
            <w:tcW w:w="13433" w:type="dxa"/>
            <w:tcMar>
              <w:top w:w="50" w:type="dxa"/>
              <w:left w:w="100" w:type="dxa"/>
            </w:tcMar>
            <w:vAlign w:val="center"/>
          </w:tcPr>
          <w:p w:rsidR="003E0AB6" w:rsidRDefault="00FA4585">
            <w:pPr>
              <w:spacing w:after="0" w:line="312" w:lineRule="auto"/>
              <w:ind w:left="336"/>
              <w:jc w:val="both"/>
            </w:pPr>
            <w:r w:rsidRPr="00FA4585">
              <w:rPr>
                <w:rFonts w:ascii="Times New Roman" w:hAnsi="Times New Roman"/>
                <w:color w:val="000000"/>
                <w:sz w:val="24"/>
                <w:lang w:val="ru-RU"/>
              </w:rPr>
              <w:t xml:space="preserve">Последний этап перестройки: 1990 – 1991 гг. Отмена 6-й статьи Конституции СССР о руководящей роли КПСС. Становление многопартийности. Кризис в КПСС и создание Коммунистической партии РСФСР. </w:t>
            </w:r>
            <w:r>
              <w:rPr>
                <w:rFonts w:ascii="Times New Roman" w:hAnsi="Times New Roman"/>
                <w:color w:val="000000"/>
                <w:sz w:val="24"/>
              </w:rPr>
              <w:t>I</w:t>
            </w:r>
            <w:r w:rsidRPr="00FA4585">
              <w:rPr>
                <w:rFonts w:ascii="Times New Roman" w:hAnsi="Times New Roman"/>
                <w:color w:val="000000"/>
                <w:sz w:val="24"/>
                <w:lang w:val="ru-RU"/>
              </w:rPr>
              <w:t xml:space="preserve">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w:t>
            </w:r>
            <w:r>
              <w:rPr>
                <w:rFonts w:ascii="Times New Roman" w:hAnsi="Times New Roman"/>
                <w:color w:val="000000"/>
                <w:sz w:val="24"/>
              </w:rPr>
              <w:t>Избрание Б.Н. Ельцина Президентом РСФСР. Углубление политического кризиса</w:t>
            </w:r>
          </w:p>
        </w:tc>
      </w:tr>
      <w:tr w:rsidR="003E0AB6" w:rsidRPr="00875436">
        <w:trPr>
          <w:trHeight w:val="144"/>
        </w:trPr>
        <w:tc>
          <w:tcPr>
            <w:tcW w:w="975"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8.7</w:t>
            </w:r>
          </w:p>
        </w:tc>
        <w:tc>
          <w:tcPr>
            <w:tcW w:w="13433"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Ново-Огарёвский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трёхкратное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tc>
      </w:tr>
      <w:tr w:rsidR="003E0AB6" w:rsidRPr="00875436">
        <w:trPr>
          <w:trHeight w:val="144"/>
        </w:trPr>
        <w:tc>
          <w:tcPr>
            <w:tcW w:w="975"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8.8</w:t>
            </w:r>
          </w:p>
        </w:tc>
        <w:tc>
          <w:tcPr>
            <w:tcW w:w="13433"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 Реакция мирового сообщества на распад СССР. Россия как преемник СССР на международной арене</w:t>
            </w:r>
          </w:p>
        </w:tc>
      </w:tr>
      <w:tr w:rsidR="003E0AB6">
        <w:trPr>
          <w:trHeight w:val="144"/>
        </w:trPr>
        <w:tc>
          <w:tcPr>
            <w:tcW w:w="975"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8.9</w:t>
            </w:r>
          </w:p>
        </w:tc>
        <w:tc>
          <w:tcPr>
            <w:tcW w:w="13433" w:type="dxa"/>
            <w:tcMar>
              <w:top w:w="50" w:type="dxa"/>
              <w:left w:w="100" w:type="dxa"/>
            </w:tcMar>
            <w:vAlign w:val="center"/>
          </w:tcPr>
          <w:p w:rsidR="003E0AB6" w:rsidRDefault="00FA4585">
            <w:pPr>
              <w:spacing w:after="0" w:line="312" w:lineRule="auto"/>
              <w:ind w:left="336"/>
              <w:jc w:val="both"/>
            </w:pPr>
            <w:r>
              <w:rPr>
                <w:rFonts w:ascii="Times New Roman" w:hAnsi="Times New Roman"/>
                <w:color w:val="000000"/>
                <w:sz w:val="24"/>
              </w:rPr>
              <w:t>Наш край в 1945 – 1991 гг.</w:t>
            </w:r>
          </w:p>
        </w:tc>
      </w:tr>
      <w:tr w:rsidR="003E0AB6">
        <w:trPr>
          <w:trHeight w:val="144"/>
        </w:trPr>
        <w:tc>
          <w:tcPr>
            <w:tcW w:w="975"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9</w:t>
            </w:r>
          </w:p>
        </w:tc>
        <w:tc>
          <w:tcPr>
            <w:tcW w:w="13433" w:type="dxa"/>
            <w:tcMar>
              <w:top w:w="50" w:type="dxa"/>
              <w:left w:w="100" w:type="dxa"/>
            </w:tcMar>
            <w:vAlign w:val="center"/>
          </w:tcPr>
          <w:p w:rsidR="003E0AB6" w:rsidRDefault="00FA4585">
            <w:pPr>
              <w:spacing w:after="0" w:line="312" w:lineRule="auto"/>
              <w:ind w:left="336"/>
              <w:jc w:val="both"/>
            </w:pPr>
            <w:r>
              <w:rPr>
                <w:rFonts w:ascii="Times New Roman" w:hAnsi="Times New Roman"/>
                <w:color w:val="000000"/>
                <w:sz w:val="24"/>
              </w:rPr>
              <w:t>Становление новой России (1992 – 1999)</w:t>
            </w:r>
          </w:p>
        </w:tc>
      </w:tr>
      <w:tr w:rsidR="003E0AB6">
        <w:trPr>
          <w:trHeight w:val="144"/>
        </w:trPr>
        <w:tc>
          <w:tcPr>
            <w:tcW w:w="975"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9.1</w:t>
            </w:r>
          </w:p>
        </w:tc>
        <w:tc>
          <w:tcPr>
            <w:tcW w:w="13433" w:type="dxa"/>
            <w:tcMar>
              <w:top w:w="50" w:type="dxa"/>
              <w:left w:w="100" w:type="dxa"/>
            </w:tcMar>
            <w:vAlign w:val="center"/>
          </w:tcPr>
          <w:p w:rsidR="003E0AB6" w:rsidRDefault="00FA4585">
            <w:pPr>
              <w:spacing w:after="0" w:line="312" w:lineRule="auto"/>
              <w:ind w:left="336"/>
              <w:jc w:val="both"/>
            </w:pPr>
            <w:r w:rsidRPr="00FA4585">
              <w:rPr>
                <w:rFonts w:ascii="Times New Roman" w:hAnsi="Times New Roman"/>
                <w:color w:val="000000"/>
                <w:sz w:val="24"/>
                <w:lang w:val="ru-RU"/>
              </w:rPr>
              <w:t xml:space="preserve">Б.Н. Ельцин и его окружение. Общественная поддержка курса реформ. Правительство реформаторов во главе с Е.Т. Гайдаром. Начало </w:t>
            </w:r>
            <w:r w:rsidRPr="00FA4585">
              <w:rPr>
                <w:rFonts w:ascii="Times New Roman" w:hAnsi="Times New Roman"/>
                <w:color w:val="000000"/>
                <w:sz w:val="24"/>
                <w:lang w:val="ru-RU"/>
              </w:rPr>
              <w:lastRenderedPageBreak/>
              <w:t xml:space="preserve">радикальных экономических преобразований. Либерализация цен. «Шоковая терапия». Ваучерная приватизация. Гиперинфляция, рост цен и падение жизненного уровня населения. Безработица. Чёрный рынок и криминализация жизни. Рост недовольства граждан первыми результатами экономических реформ. 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w:t>
            </w:r>
            <w:r>
              <w:rPr>
                <w:rFonts w:ascii="Times New Roman" w:hAnsi="Times New Roman"/>
                <w:color w:val="000000"/>
                <w:sz w:val="24"/>
              </w:rPr>
              <w:t>Финансовые пирамиды. Дефолт 1998 г. и его последствия</w:t>
            </w:r>
          </w:p>
        </w:tc>
      </w:tr>
      <w:tr w:rsidR="003E0AB6">
        <w:trPr>
          <w:trHeight w:val="144"/>
        </w:trPr>
        <w:tc>
          <w:tcPr>
            <w:tcW w:w="975"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lastRenderedPageBreak/>
              <w:t>9.2</w:t>
            </w:r>
          </w:p>
        </w:tc>
        <w:tc>
          <w:tcPr>
            <w:tcW w:w="13433" w:type="dxa"/>
            <w:tcMar>
              <w:top w:w="50" w:type="dxa"/>
              <w:left w:w="100" w:type="dxa"/>
            </w:tcMar>
            <w:vAlign w:val="center"/>
          </w:tcPr>
          <w:p w:rsidR="003E0AB6" w:rsidRDefault="00FA4585">
            <w:pPr>
              <w:spacing w:after="0" w:line="336" w:lineRule="auto"/>
              <w:ind w:left="336"/>
              <w:jc w:val="both"/>
            </w:pPr>
            <w:r w:rsidRPr="00FA4585">
              <w:rPr>
                <w:rFonts w:ascii="Times New Roman" w:hAnsi="Times New Roman"/>
                <w:color w:val="000000"/>
                <w:sz w:val="24"/>
                <w:lang w:val="ru-RU"/>
              </w:rPr>
              <w:t xml:space="preserve">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её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 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w:t>
            </w:r>
            <w:r>
              <w:rPr>
                <w:rFonts w:ascii="Times New Roman" w:hAnsi="Times New Roman"/>
                <w:color w:val="000000"/>
                <w:sz w:val="24"/>
              </w:rPr>
              <w:t>Добровольная отставка Б.Н. Ельцина</w:t>
            </w:r>
          </w:p>
        </w:tc>
      </w:tr>
      <w:tr w:rsidR="003E0AB6">
        <w:trPr>
          <w:trHeight w:val="144"/>
        </w:trPr>
        <w:tc>
          <w:tcPr>
            <w:tcW w:w="975"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9.3</w:t>
            </w:r>
          </w:p>
        </w:tc>
        <w:tc>
          <w:tcPr>
            <w:tcW w:w="13433" w:type="dxa"/>
            <w:tcMar>
              <w:top w:w="50" w:type="dxa"/>
              <w:left w:w="100" w:type="dxa"/>
            </w:tcMar>
            <w:vAlign w:val="center"/>
          </w:tcPr>
          <w:p w:rsidR="003E0AB6" w:rsidRDefault="00FA4585">
            <w:pPr>
              <w:spacing w:after="0" w:line="312" w:lineRule="auto"/>
              <w:ind w:left="336"/>
              <w:jc w:val="both"/>
            </w:pPr>
            <w:r w:rsidRPr="00FA4585">
              <w:rPr>
                <w:rFonts w:ascii="Times New Roman" w:hAnsi="Times New Roman"/>
                <w:color w:val="000000"/>
                <w:sz w:val="24"/>
                <w:lang w:val="ru-RU"/>
              </w:rPr>
              <w:t xml:space="preserve">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Взаимоотношения центра и субъектов Федерации. </w:t>
            </w:r>
            <w:r>
              <w:rPr>
                <w:rFonts w:ascii="Times New Roman" w:hAnsi="Times New Roman"/>
                <w:color w:val="000000"/>
                <w:sz w:val="24"/>
              </w:rPr>
              <w:t>Военно-политический кризис в Чеченской Республике</w:t>
            </w:r>
          </w:p>
        </w:tc>
      </w:tr>
      <w:tr w:rsidR="003E0AB6" w:rsidRPr="00875436">
        <w:trPr>
          <w:trHeight w:val="144"/>
        </w:trPr>
        <w:tc>
          <w:tcPr>
            <w:tcW w:w="975"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9.4</w:t>
            </w:r>
          </w:p>
        </w:tc>
        <w:tc>
          <w:tcPr>
            <w:tcW w:w="13433"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Повседневная жизнь россиян в условиях реформ. Свобода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tc>
      </w:tr>
      <w:tr w:rsidR="003E0AB6" w:rsidRPr="00875436">
        <w:trPr>
          <w:trHeight w:val="144"/>
        </w:trPr>
        <w:tc>
          <w:tcPr>
            <w:tcW w:w="975"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9.5</w:t>
            </w:r>
          </w:p>
        </w:tc>
        <w:tc>
          <w:tcPr>
            <w:tcW w:w="13433"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w:t>
            </w:r>
            <w:r w:rsidRPr="00FA4585">
              <w:rPr>
                <w:rFonts w:ascii="Times New Roman" w:hAnsi="Times New Roman"/>
                <w:color w:val="000000"/>
                <w:sz w:val="24"/>
                <w:lang w:val="ru-RU"/>
              </w:rPr>
              <w:lastRenderedPageBreak/>
              <w:t>политическое сотрудничество в рамках СНГ</w:t>
            </w:r>
          </w:p>
        </w:tc>
      </w:tr>
      <w:tr w:rsidR="003E0AB6" w:rsidRPr="00766D2C">
        <w:trPr>
          <w:trHeight w:val="144"/>
        </w:trPr>
        <w:tc>
          <w:tcPr>
            <w:tcW w:w="975"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lastRenderedPageBreak/>
              <w:t>10</w:t>
            </w:r>
          </w:p>
        </w:tc>
        <w:tc>
          <w:tcPr>
            <w:tcW w:w="13433"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Россия в ХХ</w:t>
            </w:r>
            <w:r>
              <w:rPr>
                <w:rFonts w:ascii="Times New Roman" w:hAnsi="Times New Roman"/>
                <w:color w:val="000000"/>
                <w:sz w:val="24"/>
              </w:rPr>
              <w:t>I</w:t>
            </w:r>
            <w:r w:rsidRPr="00FA4585">
              <w:rPr>
                <w:rFonts w:ascii="Times New Roman" w:hAnsi="Times New Roman"/>
                <w:color w:val="000000"/>
                <w:sz w:val="24"/>
                <w:lang w:val="ru-RU"/>
              </w:rPr>
              <w:t xml:space="preserve"> в.: вызовы времени и задачи модернизации</w:t>
            </w:r>
          </w:p>
        </w:tc>
      </w:tr>
      <w:tr w:rsidR="003E0AB6">
        <w:trPr>
          <w:trHeight w:val="144"/>
        </w:trPr>
        <w:tc>
          <w:tcPr>
            <w:tcW w:w="975"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10.1</w:t>
            </w:r>
          </w:p>
        </w:tc>
        <w:tc>
          <w:tcPr>
            <w:tcW w:w="13433" w:type="dxa"/>
            <w:tcMar>
              <w:top w:w="50" w:type="dxa"/>
              <w:left w:w="100" w:type="dxa"/>
            </w:tcMar>
            <w:vAlign w:val="center"/>
          </w:tcPr>
          <w:p w:rsidR="003E0AB6" w:rsidRDefault="00FA4585">
            <w:pPr>
              <w:spacing w:after="0" w:line="312" w:lineRule="auto"/>
              <w:ind w:left="336"/>
              <w:jc w:val="both"/>
            </w:pPr>
            <w:r w:rsidRPr="00FA4585">
              <w:rPr>
                <w:rFonts w:ascii="Times New Roman" w:hAnsi="Times New Roman"/>
                <w:color w:val="000000"/>
                <w:sz w:val="24"/>
                <w:lang w:val="ru-RU"/>
              </w:rPr>
              <w:t xml:space="preserve">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w:t>
            </w:r>
            <w:r>
              <w:rPr>
                <w:rFonts w:ascii="Times New Roman" w:hAnsi="Times New Roman"/>
                <w:color w:val="000000"/>
                <w:sz w:val="24"/>
              </w:rPr>
              <w:t>Военная реформа</w:t>
            </w:r>
          </w:p>
        </w:tc>
      </w:tr>
      <w:tr w:rsidR="003E0AB6">
        <w:trPr>
          <w:trHeight w:val="144"/>
        </w:trPr>
        <w:tc>
          <w:tcPr>
            <w:tcW w:w="975"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10.2</w:t>
            </w:r>
          </w:p>
        </w:tc>
        <w:tc>
          <w:tcPr>
            <w:tcW w:w="13433" w:type="dxa"/>
            <w:tcMar>
              <w:top w:w="50" w:type="dxa"/>
              <w:left w:w="100" w:type="dxa"/>
            </w:tcMar>
            <w:vAlign w:val="center"/>
          </w:tcPr>
          <w:p w:rsidR="003E0AB6" w:rsidRDefault="00FA4585">
            <w:pPr>
              <w:spacing w:after="0" w:line="312" w:lineRule="auto"/>
              <w:ind w:left="336"/>
              <w:jc w:val="both"/>
            </w:pPr>
            <w:r w:rsidRPr="00FA4585">
              <w:rPr>
                <w:rFonts w:ascii="Times New Roman" w:hAnsi="Times New Roman"/>
                <w:color w:val="000000"/>
                <w:sz w:val="24"/>
                <w:lang w:val="ru-RU"/>
              </w:rPr>
              <w:t xml:space="preserve">Экономический подъём 1999 – 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w:t>
            </w:r>
            <w:r>
              <w:rPr>
                <w:rFonts w:ascii="Times New Roman" w:hAnsi="Times New Roman"/>
                <w:color w:val="000000"/>
                <w:sz w:val="24"/>
              </w:rPr>
              <w:t>Начало (2005) и продолжение (2018) реализации приоритетных национальных проектов</w:t>
            </w:r>
          </w:p>
        </w:tc>
      </w:tr>
      <w:tr w:rsidR="003E0AB6">
        <w:trPr>
          <w:trHeight w:val="144"/>
        </w:trPr>
        <w:tc>
          <w:tcPr>
            <w:tcW w:w="975"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10.3</w:t>
            </w:r>
          </w:p>
        </w:tc>
        <w:tc>
          <w:tcPr>
            <w:tcW w:w="13433" w:type="dxa"/>
            <w:tcMar>
              <w:top w:w="50" w:type="dxa"/>
              <w:left w:w="100" w:type="dxa"/>
            </w:tcMar>
            <w:vAlign w:val="center"/>
          </w:tcPr>
          <w:p w:rsidR="003E0AB6" w:rsidRDefault="00FA4585">
            <w:pPr>
              <w:spacing w:after="0" w:line="312" w:lineRule="auto"/>
              <w:ind w:left="336"/>
              <w:jc w:val="both"/>
            </w:pPr>
            <w:r w:rsidRPr="00FA4585">
              <w:rPr>
                <w:rFonts w:ascii="Times New Roman" w:hAnsi="Times New Roman"/>
                <w:color w:val="000000"/>
                <w:sz w:val="24"/>
                <w:lang w:val="ru-RU"/>
              </w:rPr>
              <w:t xml:space="preserve">Президент Д.А. Медведев, премьер-министр В.В. Путин. Основные направления внешней и внутренней политики. </w:t>
            </w:r>
            <w:r>
              <w:rPr>
                <w:rFonts w:ascii="Times New Roman" w:hAnsi="Times New Roman"/>
                <w:color w:val="000000"/>
                <w:sz w:val="24"/>
              </w:rPr>
              <w:t>Проблема стабильности и преемственности власти</w:t>
            </w:r>
          </w:p>
        </w:tc>
      </w:tr>
      <w:tr w:rsidR="003E0AB6">
        <w:trPr>
          <w:trHeight w:val="144"/>
        </w:trPr>
        <w:tc>
          <w:tcPr>
            <w:tcW w:w="975"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10.4</w:t>
            </w:r>
          </w:p>
        </w:tc>
        <w:tc>
          <w:tcPr>
            <w:tcW w:w="13433" w:type="dxa"/>
            <w:tcMar>
              <w:top w:w="50" w:type="dxa"/>
              <w:left w:w="100" w:type="dxa"/>
            </w:tcMar>
            <w:vAlign w:val="center"/>
          </w:tcPr>
          <w:p w:rsidR="003E0AB6" w:rsidRDefault="00FA4585">
            <w:pPr>
              <w:spacing w:after="0" w:line="312" w:lineRule="auto"/>
              <w:ind w:left="336"/>
              <w:jc w:val="both"/>
            </w:pPr>
            <w:r w:rsidRPr="00FA4585">
              <w:rPr>
                <w:rFonts w:ascii="Times New Roman" w:hAnsi="Times New Roman"/>
                <w:color w:val="000000"/>
                <w:sz w:val="24"/>
                <w:lang w:val="ru-RU"/>
              </w:rPr>
              <w:t xml:space="preserve">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w:t>
            </w:r>
            <w:r>
              <w:rPr>
                <w:rFonts w:ascii="Times New Roman" w:hAnsi="Times New Roman"/>
                <w:color w:val="000000"/>
                <w:sz w:val="24"/>
              </w:rPr>
              <w:t>Начало конституционной реформы (2020)</w:t>
            </w:r>
          </w:p>
        </w:tc>
      </w:tr>
      <w:tr w:rsidR="003E0AB6" w:rsidRPr="00875436">
        <w:trPr>
          <w:trHeight w:val="144"/>
        </w:trPr>
        <w:tc>
          <w:tcPr>
            <w:tcW w:w="975"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10.5</w:t>
            </w:r>
          </w:p>
        </w:tc>
        <w:tc>
          <w:tcPr>
            <w:tcW w:w="13433" w:type="dxa"/>
            <w:tcMar>
              <w:top w:w="50" w:type="dxa"/>
              <w:left w:w="100" w:type="dxa"/>
            </w:tcMar>
            <w:vAlign w:val="center"/>
          </w:tcPr>
          <w:p w:rsidR="003E0AB6" w:rsidRPr="00FA4585" w:rsidRDefault="00FA4585">
            <w:pPr>
              <w:spacing w:after="0" w:line="312" w:lineRule="auto"/>
              <w:ind w:left="336"/>
              <w:jc w:val="both"/>
              <w:rPr>
                <w:lang w:val="ru-RU"/>
              </w:rPr>
            </w:pPr>
            <w:r w:rsidRPr="00FA4585">
              <w:rPr>
                <w:rFonts w:ascii="Times New Roman" w:hAnsi="Times New Roman"/>
                <w:color w:val="000000"/>
                <w:sz w:val="24"/>
                <w:lang w:val="ru-RU"/>
              </w:rPr>
              <w:t xml:space="preserve">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w:t>
            </w:r>
            <w:r>
              <w:rPr>
                <w:rFonts w:ascii="Times New Roman" w:hAnsi="Times New Roman"/>
                <w:color w:val="000000"/>
                <w:sz w:val="24"/>
              </w:rPr>
              <w:t>XXII</w:t>
            </w:r>
            <w:r w:rsidRPr="00FA4585">
              <w:rPr>
                <w:rFonts w:ascii="Times New Roman" w:hAnsi="Times New Roman"/>
                <w:color w:val="000000"/>
                <w:sz w:val="24"/>
                <w:lang w:val="ru-RU"/>
              </w:rPr>
              <w:t xml:space="preserve"> Олимпийские и </w:t>
            </w:r>
            <w:r>
              <w:rPr>
                <w:rFonts w:ascii="Times New Roman" w:hAnsi="Times New Roman"/>
                <w:color w:val="000000"/>
                <w:sz w:val="24"/>
              </w:rPr>
              <w:t>XI</w:t>
            </w:r>
            <w:r w:rsidRPr="00FA4585">
              <w:rPr>
                <w:rFonts w:ascii="Times New Roman" w:hAnsi="Times New Roman"/>
                <w:color w:val="000000"/>
                <w:sz w:val="24"/>
                <w:lang w:val="ru-RU"/>
              </w:rPr>
              <w:t xml:space="preserve"> Паралимпийские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 Повседневная жизнь. Социальная дифференциация. Качество, </w:t>
            </w:r>
            <w:r w:rsidRPr="00FA4585">
              <w:rPr>
                <w:rFonts w:ascii="Times New Roman" w:hAnsi="Times New Roman"/>
                <w:color w:val="000000"/>
                <w:sz w:val="24"/>
                <w:lang w:val="ru-RU"/>
              </w:rPr>
              <w:lastRenderedPageBreak/>
              <w:t>уровень жизни и размеры доходов разных слоёв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сеть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tc>
      </w:tr>
      <w:tr w:rsidR="003E0AB6">
        <w:trPr>
          <w:trHeight w:val="144"/>
        </w:trPr>
        <w:tc>
          <w:tcPr>
            <w:tcW w:w="975"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lastRenderedPageBreak/>
              <w:t>10.6</w:t>
            </w:r>
          </w:p>
        </w:tc>
        <w:tc>
          <w:tcPr>
            <w:tcW w:w="13433" w:type="dxa"/>
            <w:tcMar>
              <w:top w:w="50" w:type="dxa"/>
              <w:left w:w="100" w:type="dxa"/>
            </w:tcMar>
            <w:vAlign w:val="center"/>
          </w:tcPr>
          <w:p w:rsidR="003E0AB6" w:rsidRDefault="00FA4585">
            <w:pPr>
              <w:spacing w:after="0" w:line="312" w:lineRule="auto"/>
              <w:ind w:left="336"/>
              <w:jc w:val="both"/>
            </w:pPr>
            <w:r w:rsidRPr="00FA4585">
              <w:rPr>
                <w:rFonts w:ascii="Times New Roman" w:hAnsi="Times New Roman"/>
                <w:color w:val="000000"/>
                <w:sz w:val="24"/>
                <w:lang w:val="ru-RU"/>
              </w:rPr>
              <w:t xml:space="preserve">Внешняя политика в конце </w:t>
            </w:r>
            <w:r>
              <w:rPr>
                <w:rFonts w:ascii="Times New Roman" w:hAnsi="Times New Roman"/>
                <w:color w:val="000000"/>
                <w:sz w:val="24"/>
              </w:rPr>
              <w:t>XX</w:t>
            </w:r>
            <w:r w:rsidRPr="00FA4585">
              <w:rPr>
                <w:rFonts w:ascii="Times New Roman" w:hAnsi="Times New Roman"/>
                <w:color w:val="000000"/>
                <w:sz w:val="24"/>
                <w:lang w:val="ru-RU"/>
              </w:rPr>
              <w:t xml:space="preserve"> – начале </w:t>
            </w:r>
            <w:r>
              <w:rPr>
                <w:rFonts w:ascii="Times New Roman" w:hAnsi="Times New Roman"/>
                <w:color w:val="000000"/>
                <w:sz w:val="24"/>
              </w:rPr>
              <w:t>XXI</w:t>
            </w:r>
            <w:r w:rsidRPr="00FA4585">
              <w:rPr>
                <w:rFonts w:ascii="Times New Roman" w:hAnsi="Times New Roman"/>
                <w:color w:val="000000"/>
                <w:sz w:val="24"/>
                <w:lang w:val="ru-RU"/>
              </w:rPr>
              <w:t xml:space="preserve"> в. Утверждение новой концепции внешней политики Российской Федерации (2000) и её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w:t>
            </w:r>
            <w:r>
              <w:rPr>
                <w:rFonts w:ascii="Times New Roman" w:hAnsi="Times New Roman"/>
                <w:color w:val="000000"/>
                <w:sz w:val="24"/>
              </w:rPr>
              <w:t>Создание Россией нового высокоточного оружия и реакция в мире</w:t>
            </w:r>
          </w:p>
        </w:tc>
      </w:tr>
      <w:tr w:rsidR="003E0AB6" w:rsidRPr="00875436">
        <w:trPr>
          <w:trHeight w:val="144"/>
        </w:trPr>
        <w:tc>
          <w:tcPr>
            <w:tcW w:w="975"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10.7</w:t>
            </w:r>
          </w:p>
        </w:tc>
        <w:tc>
          <w:tcPr>
            <w:tcW w:w="13433" w:type="dxa"/>
            <w:tcMar>
              <w:top w:w="50" w:type="dxa"/>
              <w:left w:w="100" w:type="dxa"/>
            </w:tcMar>
            <w:vAlign w:val="center"/>
          </w:tcPr>
          <w:p w:rsidR="003E0AB6" w:rsidRPr="00FA4585" w:rsidRDefault="00FA4585">
            <w:pPr>
              <w:spacing w:after="0" w:line="336" w:lineRule="auto"/>
              <w:ind w:left="336"/>
              <w:jc w:val="both"/>
              <w:rPr>
                <w:lang w:val="ru-RU"/>
              </w:rPr>
            </w:pPr>
            <w:r w:rsidRPr="00FA4585">
              <w:rPr>
                <w:rFonts w:ascii="Times New Roman" w:hAnsi="Times New Roman"/>
                <w:color w:val="000000"/>
                <w:sz w:val="24"/>
                <w:lang w:val="ru-RU"/>
              </w:rPr>
              <w:t>Центробежные и партнёрские тенденции в СНГ.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w:t>
            </w:r>
          </w:p>
        </w:tc>
      </w:tr>
      <w:tr w:rsidR="003E0AB6" w:rsidRPr="00875436">
        <w:trPr>
          <w:trHeight w:val="144"/>
        </w:trPr>
        <w:tc>
          <w:tcPr>
            <w:tcW w:w="975"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10.8</w:t>
            </w:r>
          </w:p>
        </w:tc>
        <w:tc>
          <w:tcPr>
            <w:tcW w:w="13433" w:type="dxa"/>
            <w:tcMar>
              <w:top w:w="50" w:type="dxa"/>
              <w:left w:w="100" w:type="dxa"/>
            </w:tcMar>
            <w:vAlign w:val="center"/>
          </w:tcPr>
          <w:p w:rsidR="003E0AB6" w:rsidRPr="00FA4585" w:rsidRDefault="00FA4585">
            <w:pPr>
              <w:spacing w:after="0" w:line="336" w:lineRule="auto"/>
              <w:ind w:left="336"/>
              <w:jc w:val="both"/>
              <w:rPr>
                <w:lang w:val="ru-RU"/>
              </w:rPr>
            </w:pPr>
            <w:r w:rsidRPr="00FA4585">
              <w:rPr>
                <w:rFonts w:ascii="Times New Roman" w:hAnsi="Times New Roman"/>
                <w:color w:val="000000"/>
                <w:sz w:val="24"/>
                <w:lang w:val="ru-RU"/>
              </w:rPr>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последствия</w:t>
            </w:r>
          </w:p>
        </w:tc>
      </w:tr>
      <w:tr w:rsidR="003E0AB6">
        <w:trPr>
          <w:trHeight w:val="144"/>
        </w:trPr>
        <w:tc>
          <w:tcPr>
            <w:tcW w:w="975"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10.9</w:t>
            </w:r>
          </w:p>
        </w:tc>
        <w:tc>
          <w:tcPr>
            <w:tcW w:w="13433" w:type="dxa"/>
            <w:tcMar>
              <w:top w:w="50" w:type="dxa"/>
              <w:left w:w="100" w:type="dxa"/>
            </w:tcMar>
            <w:vAlign w:val="center"/>
          </w:tcPr>
          <w:p w:rsidR="003E0AB6" w:rsidRDefault="00FA4585">
            <w:pPr>
              <w:spacing w:after="0" w:line="336" w:lineRule="auto"/>
              <w:ind w:left="336"/>
              <w:jc w:val="both"/>
            </w:pPr>
            <w:r w:rsidRPr="00FA4585">
              <w:rPr>
                <w:rFonts w:ascii="Times New Roman" w:hAnsi="Times New Roman"/>
                <w:color w:val="000000"/>
                <w:sz w:val="24"/>
                <w:lang w:val="ru-RU"/>
              </w:rPr>
              <w:t xml:space="preserve">Россия в борьбе с коронавирусной пандемией, оказание помощи </w:t>
            </w:r>
            <w:r w:rsidRPr="00FA4585">
              <w:rPr>
                <w:rFonts w:ascii="Times New Roman" w:hAnsi="Times New Roman"/>
                <w:color w:val="000000"/>
                <w:sz w:val="24"/>
                <w:lang w:val="ru-RU"/>
              </w:rPr>
              <w:lastRenderedPageBreak/>
              <w:t xml:space="preserve">зарубежным странам. Мир и процессы глобализации в новых условиях. Международный нефтяной кризис 2020 г. и его последствия. </w:t>
            </w:r>
            <w:r>
              <w:rPr>
                <w:rFonts w:ascii="Times New Roman" w:hAnsi="Times New Roman"/>
                <w:color w:val="000000"/>
                <w:sz w:val="24"/>
              </w:rPr>
              <w:t>Россия в современном мире</w:t>
            </w:r>
          </w:p>
        </w:tc>
      </w:tr>
      <w:tr w:rsidR="003E0AB6">
        <w:trPr>
          <w:trHeight w:val="144"/>
        </w:trPr>
        <w:tc>
          <w:tcPr>
            <w:tcW w:w="975"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lastRenderedPageBreak/>
              <w:t>10.10</w:t>
            </w:r>
          </w:p>
        </w:tc>
        <w:tc>
          <w:tcPr>
            <w:tcW w:w="13433" w:type="dxa"/>
            <w:tcMar>
              <w:top w:w="50" w:type="dxa"/>
              <w:left w:w="100" w:type="dxa"/>
            </w:tcMar>
            <w:vAlign w:val="center"/>
          </w:tcPr>
          <w:p w:rsidR="003E0AB6" w:rsidRDefault="00FA4585">
            <w:pPr>
              <w:spacing w:after="0" w:line="336" w:lineRule="auto"/>
              <w:ind w:left="336"/>
              <w:jc w:val="both"/>
            </w:pPr>
            <w:r w:rsidRPr="00FA4585">
              <w:rPr>
                <w:rFonts w:ascii="Times New Roman" w:hAnsi="Times New Roman"/>
                <w:color w:val="000000"/>
                <w:sz w:val="24"/>
                <w:lang w:val="ru-RU"/>
              </w:rPr>
              <w:t xml:space="preserve">Религия, наука и культура России в конце </w:t>
            </w:r>
            <w:r>
              <w:rPr>
                <w:rFonts w:ascii="Times New Roman" w:hAnsi="Times New Roman"/>
                <w:color w:val="000000"/>
                <w:sz w:val="24"/>
              </w:rPr>
              <w:t>XX</w:t>
            </w:r>
            <w:r w:rsidRPr="00FA4585">
              <w:rPr>
                <w:rFonts w:ascii="Times New Roman" w:hAnsi="Times New Roman"/>
                <w:color w:val="000000"/>
                <w:sz w:val="24"/>
                <w:lang w:val="ru-RU"/>
              </w:rPr>
              <w:t xml:space="preserve"> – начале </w:t>
            </w:r>
            <w:r>
              <w:rPr>
                <w:rFonts w:ascii="Times New Roman" w:hAnsi="Times New Roman"/>
                <w:color w:val="000000"/>
                <w:sz w:val="24"/>
              </w:rPr>
              <w:t>XXI</w:t>
            </w:r>
            <w:r w:rsidRPr="00FA4585">
              <w:rPr>
                <w:rFonts w:ascii="Times New Roman" w:hAnsi="Times New Roman"/>
                <w:color w:val="000000"/>
                <w:sz w:val="24"/>
                <w:lang w:val="ru-RU"/>
              </w:rPr>
              <w:t xml:space="preserve"> в. Повышение общественной роли СМИ и сети Интернет. Коммерциализация культуры. Ведущие тенденции в развитии образования и науки. Модернизация образовательной системы. Основные достижения российских учёных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w:t>
            </w:r>
            <w:r>
              <w:rPr>
                <w:rFonts w:ascii="Times New Roman" w:hAnsi="Times New Roman"/>
                <w:color w:val="000000"/>
                <w:sz w:val="24"/>
              </w:rPr>
              <w:t>Процессы глобализации и массовая культура</w:t>
            </w:r>
          </w:p>
        </w:tc>
      </w:tr>
      <w:tr w:rsidR="003E0AB6">
        <w:trPr>
          <w:trHeight w:val="144"/>
        </w:trPr>
        <w:tc>
          <w:tcPr>
            <w:tcW w:w="975" w:type="dxa"/>
            <w:tcMar>
              <w:top w:w="50" w:type="dxa"/>
              <w:left w:w="100" w:type="dxa"/>
            </w:tcMar>
            <w:vAlign w:val="center"/>
          </w:tcPr>
          <w:p w:rsidR="003E0AB6" w:rsidRDefault="00FA4585">
            <w:pPr>
              <w:spacing w:after="0" w:line="336" w:lineRule="auto"/>
              <w:ind w:left="336"/>
              <w:jc w:val="center"/>
            </w:pPr>
            <w:r>
              <w:rPr>
                <w:rFonts w:ascii="Times New Roman" w:hAnsi="Times New Roman"/>
                <w:color w:val="000000"/>
                <w:sz w:val="24"/>
              </w:rPr>
              <w:t>10.11</w:t>
            </w:r>
          </w:p>
        </w:tc>
        <w:tc>
          <w:tcPr>
            <w:tcW w:w="13433" w:type="dxa"/>
            <w:tcMar>
              <w:top w:w="50" w:type="dxa"/>
              <w:left w:w="100" w:type="dxa"/>
            </w:tcMar>
            <w:vAlign w:val="center"/>
          </w:tcPr>
          <w:p w:rsidR="003E0AB6" w:rsidRDefault="00FA4585">
            <w:pPr>
              <w:spacing w:after="0" w:line="336" w:lineRule="auto"/>
              <w:ind w:left="336"/>
              <w:jc w:val="both"/>
            </w:pPr>
            <w:r>
              <w:rPr>
                <w:rFonts w:ascii="Times New Roman" w:hAnsi="Times New Roman"/>
                <w:color w:val="000000"/>
                <w:sz w:val="24"/>
              </w:rPr>
              <w:t>Наш край в 1992 – 2022 гг.</w:t>
            </w:r>
          </w:p>
        </w:tc>
      </w:tr>
    </w:tbl>
    <w:p w:rsidR="003E0AB6" w:rsidRDefault="003E0AB6">
      <w:pPr>
        <w:sectPr w:rsidR="003E0AB6">
          <w:pgSz w:w="11906" w:h="16383"/>
          <w:pgMar w:top="1134" w:right="850" w:bottom="1134" w:left="1701" w:header="720" w:footer="720" w:gutter="0"/>
          <w:cols w:space="720"/>
        </w:sectPr>
      </w:pPr>
    </w:p>
    <w:p w:rsidR="003E0AB6" w:rsidRPr="00875436" w:rsidRDefault="00FA4585">
      <w:pPr>
        <w:spacing w:after="0"/>
        <w:ind w:left="120"/>
        <w:rPr>
          <w:lang w:val="ru-RU"/>
        </w:rPr>
      </w:pPr>
      <w:bookmarkStart w:id="17" w:name="block-55657999"/>
      <w:bookmarkEnd w:id="16"/>
      <w:r w:rsidRPr="00875436">
        <w:rPr>
          <w:rFonts w:ascii="Times New Roman" w:hAnsi="Times New Roman"/>
          <w:b/>
          <w:color w:val="000000"/>
          <w:sz w:val="28"/>
          <w:lang w:val="ru-RU"/>
        </w:rPr>
        <w:lastRenderedPageBreak/>
        <w:t>УЧЕБНО-МЕТОДИЧЕСКОЕ ОБЕСПЕЧЕНИЕ ОБРАЗОВАТЕЛЬНОГО ПРОЦЕССА</w:t>
      </w:r>
    </w:p>
    <w:p w:rsidR="003E0AB6" w:rsidRPr="00875436" w:rsidRDefault="00FA4585">
      <w:pPr>
        <w:spacing w:after="0" w:line="480" w:lineRule="auto"/>
        <w:ind w:left="120"/>
        <w:rPr>
          <w:lang w:val="ru-RU"/>
        </w:rPr>
      </w:pPr>
      <w:r w:rsidRPr="00875436">
        <w:rPr>
          <w:rFonts w:ascii="Times New Roman" w:hAnsi="Times New Roman"/>
          <w:b/>
          <w:color w:val="000000"/>
          <w:sz w:val="28"/>
          <w:lang w:val="ru-RU"/>
        </w:rPr>
        <w:t>ОБЯЗАТЕЛЬНЫЕ УЧЕБНЫЕ МАТЕРИАЛЫ ДЛЯ УЧЕНИКА</w:t>
      </w:r>
    </w:p>
    <w:p w:rsidR="00875436" w:rsidRPr="00E835C5" w:rsidRDefault="00875436" w:rsidP="00875436">
      <w:pPr>
        <w:spacing w:after="0" w:line="240" w:lineRule="auto"/>
        <w:ind w:left="120"/>
        <w:rPr>
          <w:lang w:val="ru-RU"/>
        </w:rPr>
      </w:pPr>
      <w:r w:rsidRPr="00E835C5">
        <w:rPr>
          <w:rFonts w:ascii="Times New Roman" w:hAnsi="Times New Roman"/>
          <w:color w:val="000000"/>
          <w:sz w:val="28"/>
          <w:lang w:val="ru-RU"/>
        </w:rPr>
        <w:t>Мединский  В.Р, Чубарьян А.О. История.Всеобщая история</w:t>
      </w:r>
      <w:r>
        <w:rPr>
          <w:rFonts w:ascii="Times New Roman" w:hAnsi="Times New Roman"/>
          <w:color w:val="000000"/>
          <w:sz w:val="28"/>
          <w:lang w:val="ru-RU"/>
        </w:rPr>
        <w:t xml:space="preserve"> 1914 -1945 годы:10-й класс : базовый уровень:</w:t>
      </w:r>
      <w:r w:rsidRPr="00875436">
        <w:rPr>
          <w:rFonts w:ascii="Times New Roman" w:hAnsi="Times New Roman"/>
          <w:color w:val="000000"/>
          <w:sz w:val="28"/>
          <w:lang w:val="ru-RU"/>
        </w:rPr>
        <w:t xml:space="preserve"> </w:t>
      </w:r>
      <w:r w:rsidRPr="00E835C5">
        <w:rPr>
          <w:rFonts w:ascii="Times New Roman" w:hAnsi="Times New Roman"/>
          <w:color w:val="000000"/>
          <w:sz w:val="28"/>
          <w:lang w:val="ru-RU"/>
        </w:rPr>
        <w:t>Москва:Просвещение,202</w:t>
      </w:r>
      <w:r>
        <w:rPr>
          <w:rFonts w:ascii="Times New Roman" w:hAnsi="Times New Roman"/>
          <w:color w:val="000000"/>
          <w:sz w:val="28"/>
          <w:lang w:val="ru-RU"/>
        </w:rPr>
        <w:t>3</w:t>
      </w:r>
    </w:p>
    <w:p w:rsidR="003E0AB6" w:rsidRDefault="003E0AB6">
      <w:pPr>
        <w:spacing w:after="0" w:line="480" w:lineRule="auto"/>
        <w:ind w:left="120"/>
        <w:rPr>
          <w:lang w:val="ru-RU"/>
        </w:rPr>
      </w:pPr>
    </w:p>
    <w:p w:rsidR="00875436" w:rsidRPr="00E835C5" w:rsidRDefault="00875436" w:rsidP="00875436">
      <w:pPr>
        <w:spacing w:after="0" w:line="240" w:lineRule="auto"/>
        <w:ind w:left="120"/>
        <w:rPr>
          <w:lang w:val="ru-RU"/>
        </w:rPr>
      </w:pPr>
      <w:r w:rsidRPr="00E835C5">
        <w:rPr>
          <w:rFonts w:ascii="Times New Roman" w:hAnsi="Times New Roman"/>
          <w:color w:val="000000"/>
          <w:sz w:val="28"/>
          <w:lang w:val="ru-RU"/>
        </w:rPr>
        <w:t>Мединский  В.Р,</w:t>
      </w:r>
      <w:r>
        <w:rPr>
          <w:rFonts w:ascii="Times New Roman" w:hAnsi="Times New Roman"/>
          <w:color w:val="000000"/>
          <w:sz w:val="28"/>
          <w:lang w:val="ru-RU"/>
        </w:rPr>
        <w:t>Торкунов А.В.</w:t>
      </w:r>
      <w:r w:rsidRPr="00E835C5">
        <w:rPr>
          <w:rFonts w:ascii="Times New Roman" w:hAnsi="Times New Roman"/>
          <w:color w:val="000000"/>
          <w:sz w:val="28"/>
          <w:lang w:val="ru-RU"/>
        </w:rPr>
        <w:t xml:space="preserve"> История</w:t>
      </w:r>
      <w:r>
        <w:rPr>
          <w:rFonts w:ascii="Times New Roman" w:hAnsi="Times New Roman"/>
          <w:color w:val="000000"/>
          <w:sz w:val="28"/>
          <w:lang w:val="ru-RU"/>
        </w:rPr>
        <w:t xml:space="preserve">, </w:t>
      </w:r>
      <w:r w:rsidRPr="00E835C5">
        <w:rPr>
          <w:rFonts w:ascii="Times New Roman" w:hAnsi="Times New Roman"/>
          <w:color w:val="000000"/>
          <w:sz w:val="28"/>
          <w:lang w:val="ru-RU"/>
        </w:rPr>
        <w:t>История</w:t>
      </w:r>
      <w:r>
        <w:rPr>
          <w:rFonts w:ascii="Times New Roman" w:hAnsi="Times New Roman"/>
          <w:color w:val="000000"/>
          <w:sz w:val="28"/>
          <w:lang w:val="ru-RU"/>
        </w:rPr>
        <w:t xml:space="preserve"> России .1914 – 1945 годы: базовый уровень</w:t>
      </w:r>
      <w:r w:rsidRPr="00875436">
        <w:rPr>
          <w:rFonts w:ascii="Times New Roman" w:hAnsi="Times New Roman"/>
          <w:color w:val="000000"/>
          <w:sz w:val="28"/>
          <w:lang w:val="ru-RU"/>
        </w:rPr>
        <w:t xml:space="preserve"> </w:t>
      </w:r>
      <w:r w:rsidRPr="00E835C5">
        <w:rPr>
          <w:rFonts w:ascii="Times New Roman" w:hAnsi="Times New Roman"/>
          <w:color w:val="000000"/>
          <w:sz w:val="28"/>
          <w:lang w:val="ru-RU"/>
        </w:rPr>
        <w:t>Москва:Просвещение,202</w:t>
      </w:r>
      <w:r>
        <w:rPr>
          <w:rFonts w:ascii="Times New Roman" w:hAnsi="Times New Roman"/>
          <w:color w:val="000000"/>
          <w:sz w:val="28"/>
          <w:lang w:val="ru-RU"/>
        </w:rPr>
        <w:t>3</w:t>
      </w:r>
    </w:p>
    <w:p w:rsidR="00875436" w:rsidRDefault="00875436" w:rsidP="00875436">
      <w:pPr>
        <w:spacing w:after="0" w:line="480" w:lineRule="auto"/>
        <w:ind w:left="120"/>
        <w:rPr>
          <w:lang w:val="ru-RU"/>
        </w:rPr>
      </w:pPr>
    </w:p>
    <w:p w:rsidR="00875436" w:rsidRPr="00E835C5" w:rsidRDefault="00875436" w:rsidP="00875436">
      <w:pPr>
        <w:spacing w:after="0" w:line="240" w:lineRule="auto"/>
        <w:ind w:left="120"/>
        <w:rPr>
          <w:lang w:val="ru-RU"/>
        </w:rPr>
      </w:pPr>
      <w:r w:rsidRPr="00E835C5">
        <w:rPr>
          <w:rFonts w:ascii="Times New Roman" w:hAnsi="Times New Roman"/>
          <w:color w:val="000000"/>
          <w:sz w:val="28"/>
          <w:lang w:val="ru-RU"/>
        </w:rPr>
        <w:t>Мединский  В.Р,</w:t>
      </w:r>
      <w:r>
        <w:rPr>
          <w:rFonts w:ascii="Times New Roman" w:hAnsi="Times New Roman"/>
          <w:color w:val="000000"/>
          <w:sz w:val="28"/>
          <w:lang w:val="ru-RU"/>
        </w:rPr>
        <w:t>Торкунов А.В.</w:t>
      </w:r>
      <w:r w:rsidRPr="00E835C5">
        <w:rPr>
          <w:rFonts w:ascii="Times New Roman" w:hAnsi="Times New Roman"/>
          <w:color w:val="000000"/>
          <w:sz w:val="28"/>
          <w:lang w:val="ru-RU"/>
        </w:rPr>
        <w:t xml:space="preserve"> История</w:t>
      </w:r>
      <w:r>
        <w:rPr>
          <w:rFonts w:ascii="Times New Roman" w:hAnsi="Times New Roman"/>
          <w:color w:val="000000"/>
          <w:sz w:val="28"/>
          <w:lang w:val="ru-RU"/>
        </w:rPr>
        <w:t xml:space="preserve">, </w:t>
      </w:r>
      <w:r w:rsidRPr="00E835C5">
        <w:rPr>
          <w:rFonts w:ascii="Times New Roman" w:hAnsi="Times New Roman"/>
          <w:color w:val="000000"/>
          <w:sz w:val="28"/>
          <w:lang w:val="ru-RU"/>
        </w:rPr>
        <w:t>История</w:t>
      </w:r>
      <w:r>
        <w:rPr>
          <w:rFonts w:ascii="Times New Roman" w:hAnsi="Times New Roman"/>
          <w:color w:val="000000"/>
          <w:sz w:val="28"/>
          <w:lang w:val="ru-RU"/>
        </w:rPr>
        <w:t xml:space="preserve"> России .1945 гол – начало </w:t>
      </w:r>
      <w:r>
        <w:rPr>
          <w:rFonts w:ascii="Times New Roman" w:hAnsi="Times New Roman"/>
          <w:color w:val="000000"/>
          <w:sz w:val="28"/>
        </w:rPr>
        <w:t>XXI</w:t>
      </w:r>
      <w:r w:rsidRPr="00875436">
        <w:rPr>
          <w:rFonts w:ascii="Times New Roman" w:hAnsi="Times New Roman"/>
          <w:color w:val="000000"/>
          <w:sz w:val="28"/>
          <w:lang w:val="ru-RU"/>
        </w:rPr>
        <w:t xml:space="preserve"> </w:t>
      </w:r>
      <w:r>
        <w:rPr>
          <w:rFonts w:ascii="Times New Roman" w:hAnsi="Times New Roman"/>
          <w:color w:val="000000"/>
          <w:sz w:val="28"/>
          <w:lang w:val="ru-RU"/>
        </w:rPr>
        <w:t>века: 11-0й класс : базовый уровень- 4-е изд.,</w:t>
      </w:r>
      <w:r w:rsidRPr="00E835C5">
        <w:rPr>
          <w:rFonts w:ascii="Times New Roman" w:hAnsi="Times New Roman"/>
          <w:color w:val="000000"/>
          <w:sz w:val="28"/>
          <w:lang w:val="ru-RU"/>
        </w:rPr>
        <w:t>Москва:Просвещение,202</w:t>
      </w:r>
      <w:r>
        <w:rPr>
          <w:rFonts w:ascii="Times New Roman" w:hAnsi="Times New Roman"/>
          <w:color w:val="000000"/>
          <w:sz w:val="28"/>
          <w:lang w:val="ru-RU"/>
        </w:rPr>
        <w:t>5</w:t>
      </w:r>
    </w:p>
    <w:p w:rsidR="00875436" w:rsidRDefault="00875436" w:rsidP="00875436">
      <w:pPr>
        <w:spacing w:after="0" w:line="480" w:lineRule="auto"/>
        <w:ind w:left="120"/>
        <w:rPr>
          <w:lang w:val="ru-RU"/>
        </w:rPr>
      </w:pPr>
    </w:p>
    <w:p w:rsidR="00875436" w:rsidRPr="00E835C5" w:rsidRDefault="00875436" w:rsidP="00875436">
      <w:pPr>
        <w:spacing w:after="0" w:line="240" w:lineRule="auto"/>
        <w:ind w:left="120"/>
        <w:rPr>
          <w:lang w:val="ru-RU"/>
        </w:rPr>
      </w:pPr>
      <w:r w:rsidRPr="00E835C5">
        <w:rPr>
          <w:rFonts w:ascii="Times New Roman" w:hAnsi="Times New Roman"/>
          <w:color w:val="000000"/>
          <w:sz w:val="28"/>
          <w:lang w:val="ru-RU"/>
        </w:rPr>
        <w:t>Мединский  В.Р, Чубарьян А.О. История.Всеобщая история</w:t>
      </w:r>
      <w:r>
        <w:rPr>
          <w:rFonts w:ascii="Times New Roman" w:hAnsi="Times New Roman"/>
          <w:color w:val="000000"/>
          <w:sz w:val="28"/>
          <w:lang w:val="ru-RU"/>
        </w:rPr>
        <w:t xml:space="preserve"> </w:t>
      </w:r>
      <w:r w:rsidR="007138EB">
        <w:rPr>
          <w:rFonts w:ascii="Times New Roman" w:hAnsi="Times New Roman"/>
          <w:color w:val="000000"/>
          <w:sz w:val="28"/>
          <w:lang w:val="ru-RU"/>
        </w:rPr>
        <w:t xml:space="preserve">1945 год – начало </w:t>
      </w:r>
      <w:r w:rsidR="007138EB">
        <w:rPr>
          <w:rFonts w:ascii="Times New Roman" w:hAnsi="Times New Roman"/>
          <w:color w:val="000000"/>
          <w:sz w:val="28"/>
        </w:rPr>
        <w:t>XXI</w:t>
      </w:r>
      <w:r w:rsidR="007138EB" w:rsidRPr="007138EB">
        <w:rPr>
          <w:rFonts w:ascii="Times New Roman" w:hAnsi="Times New Roman"/>
          <w:color w:val="000000"/>
          <w:sz w:val="28"/>
          <w:lang w:val="ru-RU"/>
        </w:rPr>
        <w:t xml:space="preserve">  </w:t>
      </w:r>
      <w:r w:rsidR="007138EB">
        <w:rPr>
          <w:rFonts w:ascii="Times New Roman" w:hAnsi="Times New Roman"/>
          <w:color w:val="000000"/>
          <w:sz w:val="28"/>
          <w:lang w:val="ru-RU"/>
        </w:rPr>
        <w:t xml:space="preserve">века </w:t>
      </w:r>
      <w:r>
        <w:rPr>
          <w:rFonts w:ascii="Times New Roman" w:hAnsi="Times New Roman"/>
          <w:color w:val="000000"/>
          <w:sz w:val="28"/>
          <w:lang w:val="ru-RU"/>
        </w:rPr>
        <w:t>1</w:t>
      </w:r>
      <w:r w:rsidR="007138EB">
        <w:rPr>
          <w:rFonts w:ascii="Times New Roman" w:hAnsi="Times New Roman"/>
          <w:color w:val="000000"/>
          <w:sz w:val="28"/>
          <w:lang w:val="ru-RU"/>
        </w:rPr>
        <w:t>1</w:t>
      </w:r>
      <w:r>
        <w:rPr>
          <w:rFonts w:ascii="Times New Roman" w:hAnsi="Times New Roman"/>
          <w:color w:val="000000"/>
          <w:sz w:val="28"/>
          <w:lang w:val="ru-RU"/>
        </w:rPr>
        <w:t>-й класс : базовый уровень</w:t>
      </w:r>
      <w:r w:rsidR="007138EB">
        <w:rPr>
          <w:rFonts w:ascii="Times New Roman" w:hAnsi="Times New Roman"/>
          <w:color w:val="000000"/>
          <w:sz w:val="28"/>
          <w:lang w:val="ru-RU"/>
        </w:rPr>
        <w:t>, 4-е изд.,обновл</w:t>
      </w:r>
      <w:r>
        <w:rPr>
          <w:rFonts w:ascii="Times New Roman" w:hAnsi="Times New Roman"/>
          <w:color w:val="000000"/>
          <w:sz w:val="28"/>
          <w:lang w:val="ru-RU"/>
        </w:rPr>
        <w:t>:</w:t>
      </w:r>
      <w:r w:rsidRPr="00875436">
        <w:rPr>
          <w:rFonts w:ascii="Times New Roman" w:hAnsi="Times New Roman"/>
          <w:color w:val="000000"/>
          <w:sz w:val="28"/>
          <w:lang w:val="ru-RU"/>
        </w:rPr>
        <w:t xml:space="preserve"> </w:t>
      </w:r>
      <w:r w:rsidRPr="00E835C5">
        <w:rPr>
          <w:rFonts w:ascii="Times New Roman" w:hAnsi="Times New Roman"/>
          <w:color w:val="000000"/>
          <w:sz w:val="28"/>
          <w:lang w:val="ru-RU"/>
        </w:rPr>
        <w:t>Москва:</w:t>
      </w:r>
      <w:r w:rsidR="007138EB">
        <w:rPr>
          <w:rFonts w:ascii="Times New Roman" w:hAnsi="Times New Roman"/>
          <w:color w:val="000000"/>
          <w:sz w:val="28"/>
          <w:lang w:val="ru-RU"/>
        </w:rPr>
        <w:t xml:space="preserve"> </w:t>
      </w:r>
      <w:r w:rsidRPr="00E835C5">
        <w:rPr>
          <w:rFonts w:ascii="Times New Roman" w:hAnsi="Times New Roman"/>
          <w:color w:val="000000"/>
          <w:sz w:val="28"/>
          <w:lang w:val="ru-RU"/>
        </w:rPr>
        <w:t>Просвещение,202</w:t>
      </w:r>
      <w:r w:rsidR="007138EB">
        <w:rPr>
          <w:rFonts w:ascii="Times New Roman" w:hAnsi="Times New Roman"/>
          <w:color w:val="000000"/>
          <w:sz w:val="28"/>
          <w:lang w:val="ru-RU"/>
        </w:rPr>
        <w:t>5</w:t>
      </w:r>
    </w:p>
    <w:p w:rsidR="00875436" w:rsidRPr="00875436" w:rsidRDefault="00875436">
      <w:pPr>
        <w:spacing w:after="0" w:line="480" w:lineRule="auto"/>
        <w:ind w:left="120"/>
        <w:rPr>
          <w:lang w:val="ru-RU"/>
        </w:rPr>
      </w:pPr>
    </w:p>
    <w:p w:rsidR="003E0AB6" w:rsidRPr="00875436" w:rsidRDefault="003E0AB6">
      <w:pPr>
        <w:spacing w:after="0" w:line="480" w:lineRule="auto"/>
        <w:ind w:left="120"/>
        <w:rPr>
          <w:lang w:val="ru-RU"/>
        </w:rPr>
      </w:pPr>
    </w:p>
    <w:p w:rsidR="003E0AB6" w:rsidRPr="00875436" w:rsidRDefault="003E0AB6">
      <w:pPr>
        <w:spacing w:after="0"/>
        <w:ind w:left="120"/>
        <w:rPr>
          <w:lang w:val="ru-RU"/>
        </w:rPr>
      </w:pPr>
    </w:p>
    <w:p w:rsidR="003E0AB6" w:rsidRPr="00875436" w:rsidRDefault="00FA4585" w:rsidP="007138EB">
      <w:pPr>
        <w:spacing w:after="0" w:line="480" w:lineRule="auto"/>
        <w:ind w:left="120"/>
        <w:rPr>
          <w:lang w:val="ru-RU"/>
        </w:rPr>
      </w:pPr>
      <w:r w:rsidRPr="00875436">
        <w:rPr>
          <w:rFonts w:ascii="Times New Roman" w:hAnsi="Times New Roman"/>
          <w:b/>
          <w:color w:val="000000"/>
          <w:sz w:val="28"/>
          <w:lang w:val="ru-RU"/>
        </w:rPr>
        <w:t>МЕТОДИЧЕСКИЕ МАТЕРИАЛЫ ДЛЯ УЧИТЕЛ</w:t>
      </w:r>
    </w:p>
    <w:p w:rsidR="003E0AB6" w:rsidRPr="00875436" w:rsidRDefault="00FA4585" w:rsidP="00D4365B">
      <w:pPr>
        <w:spacing w:after="0" w:line="240" w:lineRule="auto"/>
        <w:ind w:left="120"/>
        <w:rPr>
          <w:rFonts w:ascii="Times New Roman" w:hAnsi="Times New Roman"/>
          <w:b/>
          <w:color w:val="000000"/>
          <w:sz w:val="28"/>
          <w:lang w:val="ru-RU"/>
        </w:rPr>
      </w:pPr>
      <w:r w:rsidRPr="00FA4585">
        <w:rPr>
          <w:rFonts w:ascii="Times New Roman" w:hAnsi="Times New Roman"/>
          <w:b/>
          <w:color w:val="000000"/>
          <w:sz w:val="28"/>
          <w:lang w:val="ru-RU"/>
        </w:rPr>
        <w:t>ЦИФРОВЫЕ ОБРАЗОВАТЕЛЬНЫЕ РЕСУРСЫ И РЕСУРСЫ СЕТИ ИНТЕРНЕТ</w:t>
      </w:r>
    </w:p>
    <w:p w:rsidR="00D4365B" w:rsidRPr="00D4365B" w:rsidRDefault="00D4365B" w:rsidP="00D4365B">
      <w:pPr>
        <w:spacing w:after="0" w:line="240" w:lineRule="auto"/>
        <w:ind w:left="120"/>
        <w:rPr>
          <w:lang w:val="ru-RU"/>
        </w:rPr>
      </w:pPr>
      <w:r w:rsidRPr="00FA4585">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w:t>
        </w:r>
      </w:hyperlink>
    </w:p>
    <w:p w:rsidR="00D4365B" w:rsidRPr="00D4365B" w:rsidRDefault="00D4365B" w:rsidP="00D4365B">
      <w:pPr>
        <w:spacing w:after="0" w:line="240" w:lineRule="auto"/>
        <w:ind w:left="120"/>
        <w:rPr>
          <w:lang w:val="ru-RU"/>
        </w:rPr>
      </w:pPr>
      <w:r w:rsidRPr="00FA4585">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w:t>
        </w:r>
        <w:r>
          <w:rPr>
            <w:rFonts w:ascii="Times New Roman" w:hAnsi="Times New Roman"/>
            <w:color w:val="0000FF"/>
            <w:u w:val="single"/>
          </w:rPr>
          <w:t>fabab</w:t>
        </w:r>
        <w:r w:rsidRPr="00FA4585">
          <w:rPr>
            <w:rFonts w:ascii="Times New Roman" w:hAnsi="Times New Roman"/>
            <w:color w:val="0000FF"/>
            <w:u w:val="single"/>
            <w:lang w:val="ru-RU"/>
          </w:rPr>
          <w:t>905</w:t>
        </w:r>
      </w:hyperlink>
    </w:p>
    <w:p w:rsidR="00D4365B" w:rsidRPr="00D4365B" w:rsidRDefault="00D4365B" w:rsidP="00D4365B">
      <w:pPr>
        <w:spacing w:after="0" w:line="240" w:lineRule="auto"/>
        <w:ind w:left="120"/>
        <w:rPr>
          <w:lang w:val="ru-RU"/>
        </w:rPr>
      </w:pPr>
      <w:r w:rsidRPr="00FA4585">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FA4585">
          <w:rPr>
            <w:rFonts w:ascii="Times New Roman" w:hAnsi="Times New Roman"/>
            <w:color w:val="0000FF"/>
            <w:u w:val="single"/>
            <w:lang w:val="ru-RU"/>
          </w:rPr>
          <w:t>://</w:t>
        </w:r>
        <w:r>
          <w:rPr>
            <w:rFonts w:ascii="Times New Roman" w:hAnsi="Times New Roman"/>
            <w:color w:val="0000FF"/>
            <w:u w:val="single"/>
          </w:rPr>
          <w:t>m</w:t>
        </w:r>
        <w:r w:rsidRPr="00FA4585">
          <w:rPr>
            <w:rFonts w:ascii="Times New Roman" w:hAnsi="Times New Roman"/>
            <w:color w:val="0000FF"/>
            <w:u w:val="single"/>
            <w:lang w:val="ru-RU"/>
          </w:rPr>
          <w:t>.</w:t>
        </w:r>
        <w:r>
          <w:rPr>
            <w:rFonts w:ascii="Times New Roman" w:hAnsi="Times New Roman"/>
            <w:color w:val="0000FF"/>
            <w:u w:val="single"/>
          </w:rPr>
          <w:t>edsoo</w:t>
        </w:r>
        <w:r w:rsidRPr="00FA4585">
          <w:rPr>
            <w:rFonts w:ascii="Times New Roman" w:hAnsi="Times New Roman"/>
            <w:color w:val="0000FF"/>
            <w:u w:val="single"/>
            <w:lang w:val="ru-RU"/>
          </w:rPr>
          <w:t>.</w:t>
        </w:r>
        <w:r>
          <w:rPr>
            <w:rFonts w:ascii="Times New Roman" w:hAnsi="Times New Roman"/>
            <w:color w:val="0000FF"/>
            <w:u w:val="single"/>
          </w:rPr>
          <w:t>ru</w:t>
        </w:r>
        <w:r w:rsidRPr="00FA4585">
          <w:rPr>
            <w:rFonts w:ascii="Times New Roman" w:hAnsi="Times New Roman"/>
            <w:color w:val="0000FF"/>
            <w:u w:val="single"/>
            <w:lang w:val="ru-RU"/>
          </w:rPr>
          <w:t>/6</w:t>
        </w:r>
        <w:r>
          <w:rPr>
            <w:rFonts w:ascii="Times New Roman" w:hAnsi="Times New Roman"/>
            <w:color w:val="0000FF"/>
            <w:u w:val="single"/>
          </w:rPr>
          <w:t>da</w:t>
        </w:r>
        <w:r w:rsidRPr="00FA4585">
          <w:rPr>
            <w:rFonts w:ascii="Times New Roman" w:hAnsi="Times New Roman"/>
            <w:color w:val="0000FF"/>
            <w:u w:val="single"/>
            <w:lang w:val="ru-RU"/>
          </w:rPr>
          <w:t>18043</w:t>
        </w:r>
      </w:hyperlink>
    </w:p>
    <w:p w:rsidR="003E0AB6" w:rsidRPr="00FA4585" w:rsidRDefault="003E0AB6">
      <w:pPr>
        <w:spacing w:after="0" w:line="480" w:lineRule="auto"/>
        <w:ind w:left="120"/>
        <w:rPr>
          <w:lang w:val="ru-RU"/>
        </w:rPr>
      </w:pPr>
    </w:p>
    <w:p w:rsidR="003E0AB6" w:rsidRPr="00FA4585" w:rsidRDefault="003E0AB6">
      <w:pPr>
        <w:rPr>
          <w:lang w:val="ru-RU"/>
        </w:rPr>
        <w:sectPr w:rsidR="003E0AB6" w:rsidRPr="00FA4585">
          <w:pgSz w:w="11906" w:h="16383"/>
          <w:pgMar w:top="1134" w:right="850" w:bottom="1134" w:left="1701" w:header="720" w:footer="720" w:gutter="0"/>
          <w:cols w:space="720"/>
        </w:sectPr>
      </w:pPr>
    </w:p>
    <w:bookmarkEnd w:id="17"/>
    <w:p w:rsidR="00FA4585" w:rsidRPr="00FA4585" w:rsidRDefault="00FA4585">
      <w:pPr>
        <w:rPr>
          <w:lang w:val="ru-RU"/>
        </w:rPr>
      </w:pPr>
    </w:p>
    <w:sectPr w:rsidR="00FA4585" w:rsidRPr="00FA4585" w:rsidSect="003E0AB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3E0AB6"/>
    <w:rsid w:val="003E0AB6"/>
    <w:rsid w:val="005879D0"/>
    <w:rsid w:val="007138EB"/>
    <w:rsid w:val="0071462B"/>
    <w:rsid w:val="00766D2C"/>
    <w:rsid w:val="007C19E1"/>
    <w:rsid w:val="00875436"/>
    <w:rsid w:val="008A3D11"/>
    <w:rsid w:val="00985802"/>
    <w:rsid w:val="00D4365B"/>
    <w:rsid w:val="00FA45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F4CC4"/>
  <w15:docId w15:val="{B2097297-9967-47B8-B347-F14977DA5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3E0AB6"/>
    <w:rPr>
      <w:color w:val="0000FF" w:themeColor="hyperlink"/>
      <w:u w:val="single"/>
    </w:rPr>
  </w:style>
  <w:style w:type="table" w:styleId="ac">
    <w:name w:val="Table Grid"/>
    <w:basedOn w:val="a1"/>
    <w:uiPriority w:val="59"/>
    <w:rsid w:val="003E0AB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932fac30" TargetMode="External"/><Relationship Id="rId21" Type="http://schemas.openxmlformats.org/officeDocument/2006/relationships/hyperlink" Target="https://m.edsoo.ru/3f6f6e16" TargetMode="External"/><Relationship Id="rId42" Type="http://schemas.openxmlformats.org/officeDocument/2006/relationships/hyperlink" Target="https://m.edsoo.ru/38e9087b" TargetMode="External"/><Relationship Id="rId63" Type="http://schemas.openxmlformats.org/officeDocument/2006/relationships/hyperlink" Target="https://m.edsoo.ru/38e9087b" TargetMode="External"/><Relationship Id="rId84" Type="http://schemas.openxmlformats.org/officeDocument/2006/relationships/hyperlink" Target="https://m.edsoo.ru/3f4a874e" TargetMode="External"/><Relationship Id="rId138" Type="http://schemas.openxmlformats.org/officeDocument/2006/relationships/hyperlink" Target="https://m.edsoo.ru/53e36beb" TargetMode="External"/><Relationship Id="rId159" Type="http://schemas.openxmlformats.org/officeDocument/2006/relationships/hyperlink" Target="https://m.edsoo.ru/d42cc648" TargetMode="External"/><Relationship Id="rId170" Type="http://schemas.openxmlformats.org/officeDocument/2006/relationships/hyperlink" Target="https://m.edsoo.ru/2683253f" TargetMode="External"/><Relationship Id="rId191" Type="http://schemas.openxmlformats.org/officeDocument/2006/relationships/hyperlink" Target="https://m.edsoo.ru/4ab72a9d" TargetMode="External"/><Relationship Id="rId205" Type="http://schemas.openxmlformats.org/officeDocument/2006/relationships/theme" Target="theme/theme1.xml"/><Relationship Id="rId107" Type="http://schemas.openxmlformats.org/officeDocument/2006/relationships/hyperlink" Target="https://m.edsoo.ru/d9b67dc8" TargetMode="External"/><Relationship Id="rId11" Type="http://schemas.openxmlformats.org/officeDocument/2006/relationships/hyperlink" Target="https://m.edsoo.ru/3f6f6e16" TargetMode="External"/><Relationship Id="rId32" Type="http://schemas.openxmlformats.org/officeDocument/2006/relationships/hyperlink" Target="https://m.edsoo.ru/3f6f6e16" TargetMode="External"/><Relationship Id="rId53" Type="http://schemas.openxmlformats.org/officeDocument/2006/relationships/hyperlink" Target="https://m.edsoo.ru/38e9087b" TargetMode="External"/><Relationship Id="rId74" Type="http://schemas.openxmlformats.org/officeDocument/2006/relationships/hyperlink" Target="https://m.edsoo.ru/aa8065a2" TargetMode="External"/><Relationship Id="rId128" Type="http://schemas.openxmlformats.org/officeDocument/2006/relationships/hyperlink" Target="https://m.edsoo.ru/38ed8040" TargetMode="External"/><Relationship Id="rId149" Type="http://schemas.openxmlformats.org/officeDocument/2006/relationships/hyperlink" Target="https://m.edsoo.ru/e69e2dad" TargetMode="External"/><Relationship Id="rId5" Type="http://schemas.openxmlformats.org/officeDocument/2006/relationships/hyperlink" Target="https://m.edsoo.ru/3f6f6e16" TargetMode="External"/><Relationship Id="rId95" Type="http://schemas.openxmlformats.org/officeDocument/2006/relationships/hyperlink" Target="https://m.edsoo.ru/dbbc76be" TargetMode="External"/><Relationship Id="rId160" Type="http://schemas.openxmlformats.org/officeDocument/2006/relationships/hyperlink" Target="https://m.edsoo.ru/893a96ec" TargetMode="External"/><Relationship Id="rId181" Type="http://schemas.openxmlformats.org/officeDocument/2006/relationships/hyperlink" Target="https://m.edsoo.ru/62a514df" TargetMode="External"/><Relationship Id="rId22" Type="http://schemas.openxmlformats.org/officeDocument/2006/relationships/hyperlink" Target="https://m.edsoo.ru/3f6f6e16" TargetMode="External"/><Relationship Id="rId43" Type="http://schemas.openxmlformats.org/officeDocument/2006/relationships/hyperlink" Target="https://m.edsoo.ru/38e9087b" TargetMode="External"/><Relationship Id="rId64" Type="http://schemas.openxmlformats.org/officeDocument/2006/relationships/hyperlink" Target="https://m.edsoo.ru/38e9087b" TargetMode="External"/><Relationship Id="rId118" Type="http://schemas.openxmlformats.org/officeDocument/2006/relationships/hyperlink" Target="https://m.edsoo.ru/7e24a0c3" TargetMode="External"/><Relationship Id="rId139" Type="http://schemas.openxmlformats.org/officeDocument/2006/relationships/hyperlink" Target="https://m.edsoo.ru/e9711cfe" TargetMode="External"/><Relationship Id="rId85" Type="http://schemas.openxmlformats.org/officeDocument/2006/relationships/hyperlink" Target="https://m.edsoo.ru/c1c9736e" TargetMode="External"/><Relationship Id="rId150" Type="http://schemas.openxmlformats.org/officeDocument/2006/relationships/hyperlink" Target="https://m.edsoo.ru/972eeb1e" TargetMode="External"/><Relationship Id="rId171" Type="http://schemas.openxmlformats.org/officeDocument/2006/relationships/hyperlink" Target="https://m.edsoo.ru/4745856e" TargetMode="External"/><Relationship Id="rId192" Type="http://schemas.openxmlformats.org/officeDocument/2006/relationships/hyperlink" Target="https://m.edsoo.ru/641e2b99" TargetMode="External"/><Relationship Id="rId12" Type="http://schemas.openxmlformats.org/officeDocument/2006/relationships/hyperlink" Target="https://m.edsoo.ru/3f6f6e16" TargetMode="External"/><Relationship Id="rId33" Type="http://schemas.openxmlformats.org/officeDocument/2006/relationships/hyperlink" Target="https://m.edsoo.ru/3f6f6e16" TargetMode="External"/><Relationship Id="rId108" Type="http://schemas.openxmlformats.org/officeDocument/2006/relationships/hyperlink" Target="https://m.edsoo.ru/1935e8cf" TargetMode="External"/><Relationship Id="rId129" Type="http://schemas.openxmlformats.org/officeDocument/2006/relationships/hyperlink" Target="https://m.edsoo.ru/a08379e1" TargetMode="External"/><Relationship Id="rId54" Type="http://schemas.openxmlformats.org/officeDocument/2006/relationships/hyperlink" Target="https://m.edsoo.ru/38e9087b" TargetMode="External"/><Relationship Id="rId75" Type="http://schemas.openxmlformats.org/officeDocument/2006/relationships/hyperlink" Target="https://m.edsoo.ru/45676655" TargetMode="External"/><Relationship Id="rId96" Type="http://schemas.openxmlformats.org/officeDocument/2006/relationships/hyperlink" Target="https://m.edsoo.ru/875534da" TargetMode="External"/><Relationship Id="rId140" Type="http://schemas.openxmlformats.org/officeDocument/2006/relationships/hyperlink" Target="https://m.edsoo.ru/4ab92d9f" TargetMode="External"/><Relationship Id="rId161" Type="http://schemas.openxmlformats.org/officeDocument/2006/relationships/hyperlink" Target="https://m.edsoo.ru/680aa01a" TargetMode="External"/><Relationship Id="rId182" Type="http://schemas.openxmlformats.org/officeDocument/2006/relationships/hyperlink" Target="https://m.edsoo.ru/995db6d4" TargetMode="External"/><Relationship Id="rId6" Type="http://schemas.openxmlformats.org/officeDocument/2006/relationships/hyperlink" Target="https://m.edsoo.ru/3f6f6e16" TargetMode="External"/><Relationship Id="rId23" Type="http://schemas.openxmlformats.org/officeDocument/2006/relationships/hyperlink" Target="https://m.edsoo.ru/3f6f6e16" TargetMode="External"/><Relationship Id="rId119" Type="http://schemas.openxmlformats.org/officeDocument/2006/relationships/hyperlink" Target="https://m.edsoo.ru/b01d2dd5" TargetMode="External"/><Relationship Id="rId44" Type="http://schemas.openxmlformats.org/officeDocument/2006/relationships/hyperlink" Target="https://m.edsoo.ru/38e9087b" TargetMode="External"/><Relationship Id="rId65" Type="http://schemas.openxmlformats.org/officeDocument/2006/relationships/hyperlink" Target="https://m.edsoo.ru/72adbc56" TargetMode="External"/><Relationship Id="rId86" Type="http://schemas.openxmlformats.org/officeDocument/2006/relationships/hyperlink" Target="https://m.edsoo.ru/5305231e" TargetMode="External"/><Relationship Id="rId130" Type="http://schemas.openxmlformats.org/officeDocument/2006/relationships/hyperlink" Target="https://m.edsoo.ru/f9fafc2b" TargetMode="External"/><Relationship Id="rId151" Type="http://schemas.openxmlformats.org/officeDocument/2006/relationships/hyperlink" Target="https://m.edsoo.ru/c068995c" TargetMode="External"/><Relationship Id="rId172" Type="http://schemas.openxmlformats.org/officeDocument/2006/relationships/hyperlink" Target="https://m.edsoo.ru/ee81d896" TargetMode="External"/><Relationship Id="rId193" Type="http://schemas.openxmlformats.org/officeDocument/2006/relationships/hyperlink" Target="https://m.edsoo.ru/5aaf2c2c" TargetMode="External"/><Relationship Id="rId13" Type="http://schemas.openxmlformats.org/officeDocument/2006/relationships/hyperlink" Target="https://m.edsoo.ru/3f6f6e16" TargetMode="External"/><Relationship Id="rId109" Type="http://schemas.openxmlformats.org/officeDocument/2006/relationships/hyperlink" Target="https://m.edsoo.ru/12e69951" TargetMode="External"/><Relationship Id="rId34" Type="http://schemas.openxmlformats.org/officeDocument/2006/relationships/hyperlink" Target="https://m.edsoo.ru/3f6f6e16" TargetMode="External"/><Relationship Id="rId55" Type="http://schemas.openxmlformats.org/officeDocument/2006/relationships/hyperlink" Target="https://m.edsoo.ru/38e9087b" TargetMode="External"/><Relationship Id="rId76" Type="http://schemas.openxmlformats.org/officeDocument/2006/relationships/hyperlink" Target="https://m.edsoo.ru/99fe1447" TargetMode="External"/><Relationship Id="rId97" Type="http://schemas.openxmlformats.org/officeDocument/2006/relationships/hyperlink" Target="https://m.edsoo.ru/c9b0ebd4" TargetMode="External"/><Relationship Id="rId120" Type="http://schemas.openxmlformats.org/officeDocument/2006/relationships/hyperlink" Target="https://m.edsoo.ru/cb9c9675" TargetMode="External"/><Relationship Id="rId141" Type="http://schemas.openxmlformats.org/officeDocument/2006/relationships/hyperlink" Target="https://m.edsoo.ru/674f526d" TargetMode="External"/><Relationship Id="rId7" Type="http://schemas.openxmlformats.org/officeDocument/2006/relationships/hyperlink" Target="https://m.edsoo.ru/3f6f6e16" TargetMode="External"/><Relationship Id="rId162" Type="http://schemas.openxmlformats.org/officeDocument/2006/relationships/hyperlink" Target="https://m.edsoo.ru/4d01c9d6" TargetMode="External"/><Relationship Id="rId183" Type="http://schemas.openxmlformats.org/officeDocument/2006/relationships/hyperlink" Target="https://m.edsoo.ru/12afee64" TargetMode="External"/><Relationship Id="rId24" Type="http://schemas.openxmlformats.org/officeDocument/2006/relationships/hyperlink" Target="https://m.edsoo.ru/3f6f6e16" TargetMode="External"/><Relationship Id="rId40" Type="http://schemas.openxmlformats.org/officeDocument/2006/relationships/hyperlink" Target="https://m.edsoo.ru/38e9087b" TargetMode="External"/><Relationship Id="rId45" Type="http://schemas.openxmlformats.org/officeDocument/2006/relationships/hyperlink" Target="https://m.edsoo.ru/38e9087b" TargetMode="External"/><Relationship Id="rId66" Type="http://schemas.openxmlformats.org/officeDocument/2006/relationships/hyperlink" Target="https://m.edsoo.ru/fd2cf918" TargetMode="External"/><Relationship Id="rId87" Type="http://schemas.openxmlformats.org/officeDocument/2006/relationships/hyperlink" Target="https://m.edsoo.ru/923d8abc" TargetMode="External"/><Relationship Id="rId110" Type="http://schemas.openxmlformats.org/officeDocument/2006/relationships/hyperlink" Target="https://m.edsoo.ru/317031d3" TargetMode="External"/><Relationship Id="rId115" Type="http://schemas.openxmlformats.org/officeDocument/2006/relationships/hyperlink" Target="https://m.edsoo.ru/7bddf4b9" TargetMode="External"/><Relationship Id="rId131" Type="http://schemas.openxmlformats.org/officeDocument/2006/relationships/hyperlink" Target="https://m.edsoo.ru/c2289528" TargetMode="External"/><Relationship Id="rId136" Type="http://schemas.openxmlformats.org/officeDocument/2006/relationships/hyperlink" Target="https://m.edsoo.ru/fe411e6e" TargetMode="External"/><Relationship Id="rId157" Type="http://schemas.openxmlformats.org/officeDocument/2006/relationships/hyperlink" Target="https://m.edsoo.ru/1f19ff83" TargetMode="External"/><Relationship Id="rId178" Type="http://schemas.openxmlformats.org/officeDocument/2006/relationships/hyperlink" Target="https://m.edsoo.ru/ab8dc9ab" TargetMode="External"/><Relationship Id="rId61" Type="http://schemas.openxmlformats.org/officeDocument/2006/relationships/hyperlink" Target="https://m.edsoo.ru/38e9087b" TargetMode="External"/><Relationship Id="rId82" Type="http://schemas.openxmlformats.org/officeDocument/2006/relationships/hyperlink" Target="https://m.edsoo.ru/3aa5363f" TargetMode="External"/><Relationship Id="rId152" Type="http://schemas.openxmlformats.org/officeDocument/2006/relationships/hyperlink" Target="https://m.edsoo.ru/b8918284" TargetMode="External"/><Relationship Id="rId173" Type="http://schemas.openxmlformats.org/officeDocument/2006/relationships/hyperlink" Target="https://m.edsoo.ru/887e20c5" TargetMode="External"/><Relationship Id="rId194" Type="http://schemas.openxmlformats.org/officeDocument/2006/relationships/hyperlink" Target="https://m.edsoo.ru/8c79855f" TargetMode="External"/><Relationship Id="rId199" Type="http://schemas.openxmlformats.org/officeDocument/2006/relationships/hyperlink" Target="https://m.edsoo.ru/d4335abe" TargetMode="External"/><Relationship Id="rId203" Type="http://schemas.openxmlformats.org/officeDocument/2006/relationships/hyperlink" Target="https://m.edsoo.ru/6da18043" TargetMode="External"/><Relationship Id="rId19" Type="http://schemas.openxmlformats.org/officeDocument/2006/relationships/hyperlink" Target="https://m.edsoo.ru/3f6f6e16" TargetMode="External"/><Relationship Id="rId14" Type="http://schemas.openxmlformats.org/officeDocument/2006/relationships/hyperlink" Target="https://m.edsoo.ru/3f6f6e16" TargetMode="External"/><Relationship Id="rId30" Type="http://schemas.openxmlformats.org/officeDocument/2006/relationships/hyperlink" Target="https://m.edsoo.ru/3f6f6e16" TargetMode="External"/><Relationship Id="rId35" Type="http://schemas.openxmlformats.org/officeDocument/2006/relationships/hyperlink" Target="https://m.edsoo.ru/3f6f6e16" TargetMode="External"/><Relationship Id="rId56" Type="http://schemas.openxmlformats.org/officeDocument/2006/relationships/hyperlink" Target="https://m.edsoo.ru/38e9087b" TargetMode="External"/><Relationship Id="rId77" Type="http://schemas.openxmlformats.org/officeDocument/2006/relationships/hyperlink" Target="https://m.edsoo.ru/46c1623d" TargetMode="External"/><Relationship Id="rId100" Type="http://schemas.openxmlformats.org/officeDocument/2006/relationships/hyperlink" Target="https://m.edsoo.ru/4c5e876c" TargetMode="External"/><Relationship Id="rId105" Type="http://schemas.openxmlformats.org/officeDocument/2006/relationships/hyperlink" Target="https://m.edsoo.ru/8d54520c" TargetMode="External"/><Relationship Id="rId126" Type="http://schemas.openxmlformats.org/officeDocument/2006/relationships/hyperlink" Target="https://m.edsoo.ru/3c65683c" TargetMode="External"/><Relationship Id="rId147" Type="http://schemas.openxmlformats.org/officeDocument/2006/relationships/hyperlink" Target="https://m.edsoo.ru/a1d3bf9d" TargetMode="External"/><Relationship Id="rId168" Type="http://schemas.openxmlformats.org/officeDocument/2006/relationships/hyperlink" Target="https://m.edsoo.ru/f1c18452" TargetMode="External"/><Relationship Id="rId8" Type="http://schemas.openxmlformats.org/officeDocument/2006/relationships/hyperlink" Target="https://m.edsoo.ru/3f6f6e16" TargetMode="External"/><Relationship Id="rId51" Type="http://schemas.openxmlformats.org/officeDocument/2006/relationships/hyperlink" Target="https://m.edsoo.ru/38e9087b" TargetMode="External"/><Relationship Id="rId72" Type="http://schemas.openxmlformats.org/officeDocument/2006/relationships/hyperlink" Target="https://m.edsoo.ru/ebed881b" TargetMode="External"/><Relationship Id="rId93" Type="http://schemas.openxmlformats.org/officeDocument/2006/relationships/hyperlink" Target="https://m.edsoo.ru/71c94a0a" TargetMode="External"/><Relationship Id="rId98" Type="http://schemas.openxmlformats.org/officeDocument/2006/relationships/hyperlink" Target="https://m.edsoo.ru/eb5149ca" TargetMode="External"/><Relationship Id="rId121" Type="http://schemas.openxmlformats.org/officeDocument/2006/relationships/hyperlink" Target="https://m.edsoo.ru/191a2157" TargetMode="External"/><Relationship Id="rId142" Type="http://schemas.openxmlformats.org/officeDocument/2006/relationships/hyperlink" Target="https://m.edsoo.ru/32f5176e" TargetMode="External"/><Relationship Id="rId163" Type="http://schemas.openxmlformats.org/officeDocument/2006/relationships/hyperlink" Target="https://m.edsoo.ru/baa01f68" TargetMode="External"/><Relationship Id="rId184" Type="http://schemas.openxmlformats.org/officeDocument/2006/relationships/hyperlink" Target="https://m.edsoo.ru/ca89e397" TargetMode="External"/><Relationship Id="rId189" Type="http://schemas.openxmlformats.org/officeDocument/2006/relationships/hyperlink" Target="https://m.edsoo.ru/57d6b846" TargetMode="External"/><Relationship Id="rId3" Type="http://schemas.openxmlformats.org/officeDocument/2006/relationships/webSettings" Target="webSettings.xml"/><Relationship Id="rId25" Type="http://schemas.openxmlformats.org/officeDocument/2006/relationships/hyperlink" Target="https://m.edsoo.ru/3f6f6e16" TargetMode="External"/><Relationship Id="rId46" Type="http://schemas.openxmlformats.org/officeDocument/2006/relationships/hyperlink" Target="https://m.edsoo.ru/38e9087b" TargetMode="External"/><Relationship Id="rId67" Type="http://schemas.openxmlformats.org/officeDocument/2006/relationships/hyperlink" Target="https://m.edsoo.ru/d94f9476" TargetMode="External"/><Relationship Id="rId116" Type="http://schemas.openxmlformats.org/officeDocument/2006/relationships/hyperlink" Target="https://m.edsoo.ru/71467821" TargetMode="External"/><Relationship Id="rId137" Type="http://schemas.openxmlformats.org/officeDocument/2006/relationships/hyperlink" Target="https://m.edsoo.ru/16f3179f" TargetMode="External"/><Relationship Id="rId158" Type="http://schemas.openxmlformats.org/officeDocument/2006/relationships/hyperlink" Target="https://m.edsoo.ru/32f4280e" TargetMode="External"/><Relationship Id="rId20" Type="http://schemas.openxmlformats.org/officeDocument/2006/relationships/hyperlink" Target="https://m.edsoo.ru/3f6f6e16" TargetMode="External"/><Relationship Id="rId41" Type="http://schemas.openxmlformats.org/officeDocument/2006/relationships/hyperlink" Target="https://m.edsoo.ru/38e9087b" TargetMode="External"/><Relationship Id="rId62" Type="http://schemas.openxmlformats.org/officeDocument/2006/relationships/hyperlink" Target="https://m.edsoo.ru/38e9087b" TargetMode="External"/><Relationship Id="rId83" Type="http://schemas.openxmlformats.org/officeDocument/2006/relationships/hyperlink" Target="https://m.edsoo.ru/40a4e3d6" TargetMode="External"/><Relationship Id="rId88" Type="http://schemas.openxmlformats.org/officeDocument/2006/relationships/hyperlink" Target="https://m.edsoo.ru/ff8d61e0" TargetMode="External"/><Relationship Id="rId111" Type="http://schemas.openxmlformats.org/officeDocument/2006/relationships/hyperlink" Target="https://m.edsoo.ru/23e9aa99" TargetMode="External"/><Relationship Id="rId132" Type="http://schemas.openxmlformats.org/officeDocument/2006/relationships/hyperlink" Target="https://m.edsoo.ru/e4f4d8eb" TargetMode="External"/><Relationship Id="rId153" Type="http://schemas.openxmlformats.org/officeDocument/2006/relationships/hyperlink" Target="https://m.edsoo.ru/4c82c666" TargetMode="External"/><Relationship Id="rId174" Type="http://schemas.openxmlformats.org/officeDocument/2006/relationships/hyperlink" Target="https://m.edsoo.ru/e816bdfa" TargetMode="External"/><Relationship Id="rId179" Type="http://schemas.openxmlformats.org/officeDocument/2006/relationships/hyperlink" Target="https://m.edsoo.ru/1bd52e1d" TargetMode="External"/><Relationship Id="rId195" Type="http://schemas.openxmlformats.org/officeDocument/2006/relationships/hyperlink" Target="https://m.edsoo.ru/24caceec" TargetMode="External"/><Relationship Id="rId190" Type="http://schemas.openxmlformats.org/officeDocument/2006/relationships/hyperlink" Target="https://m.edsoo.ru/9db73a81" TargetMode="External"/><Relationship Id="rId204" Type="http://schemas.openxmlformats.org/officeDocument/2006/relationships/fontTable" Target="fontTable.xml"/><Relationship Id="rId15" Type="http://schemas.openxmlformats.org/officeDocument/2006/relationships/hyperlink" Target="https://m.edsoo.ru/3f6f6e16" TargetMode="External"/><Relationship Id="rId36" Type="http://schemas.openxmlformats.org/officeDocument/2006/relationships/hyperlink" Target="https://m.edsoo.ru/3f6f6e16" TargetMode="External"/><Relationship Id="rId57" Type="http://schemas.openxmlformats.org/officeDocument/2006/relationships/hyperlink" Target="https://m.edsoo.ru/38e9087b" TargetMode="External"/><Relationship Id="rId106" Type="http://schemas.openxmlformats.org/officeDocument/2006/relationships/hyperlink" Target="https://m.edsoo.ru/a1068289" TargetMode="External"/><Relationship Id="rId127" Type="http://schemas.openxmlformats.org/officeDocument/2006/relationships/hyperlink" Target="https://m.edsoo.ru/0ec71bac" TargetMode="External"/><Relationship Id="rId10" Type="http://schemas.openxmlformats.org/officeDocument/2006/relationships/hyperlink" Target="https://m.edsoo.ru/3f6f6e16" TargetMode="External"/><Relationship Id="rId31" Type="http://schemas.openxmlformats.org/officeDocument/2006/relationships/hyperlink" Target="https://m.edsoo.ru/3f6f6e16" TargetMode="External"/><Relationship Id="rId52" Type="http://schemas.openxmlformats.org/officeDocument/2006/relationships/hyperlink" Target="https://m.edsoo.ru/38e9087b" TargetMode="External"/><Relationship Id="rId73" Type="http://schemas.openxmlformats.org/officeDocument/2006/relationships/hyperlink" Target="https://m.edsoo.ru/15c39e49" TargetMode="External"/><Relationship Id="rId78" Type="http://schemas.openxmlformats.org/officeDocument/2006/relationships/hyperlink" Target="https://m.edsoo.ru/97ef3080" TargetMode="External"/><Relationship Id="rId94" Type="http://schemas.openxmlformats.org/officeDocument/2006/relationships/hyperlink" Target="https://m.edsoo.ru/5d948ff7" TargetMode="External"/><Relationship Id="rId99" Type="http://schemas.openxmlformats.org/officeDocument/2006/relationships/hyperlink" Target="https://m.edsoo.ru/d0b5d65c" TargetMode="External"/><Relationship Id="rId101" Type="http://schemas.openxmlformats.org/officeDocument/2006/relationships/hyperlink" Target="https://m.edsoo.ru/ccc51891" TargetMode="External"/><Relationship Id="rId122" Type="http://schemas.openxmlformats.org/officeDocument/2006/relationships/hyperlink" Target="https://m.edsoo.ru/b9c9adff" TargetMode="External"/><Relationship Id="rId143" Type="http://schemas.openxmlformats.org/officeDocument/2006/relationships/hyperlink" Target="https://m.edsoo.ru/b7bc64b5" TargetMode="External"/><Relationship Id="rId148" Type="http://schemas.openxmlformats.org/officeDocument/2006/relationships/hyperlink" Target="https://m.edsoo.ru/b216c35e" TargetMode="External"/><Relationship Id="rId164" Type="http://schemas.openxmlformats.org/officeDocument/2006/relationships/hyperlink" Target="https://m.edsoo.ru/d4ab0502" TargetMode="External"/><Relationship Id="rId169" Type="http://schemas.openxmlformats.org/officeDocument/2006/relationships/hyperlink" Target="https://m.edsoo.ru/7b90b13c" TargetMode="External"/><Relationship Id="rId185" Type="http://schemas.openxmlformats.org/officeDocument/2006/relationships/hyperlink" Target="https://m.edsoo.ru/9f721f84" TargetMode="External"/><Relationship Id="rId4" Type="http://schemas.openxmlformats.org/officeDocument/2006/relationships/hyperlink" Target="https://m.edsoo.ru/3f6f6e16" TargetMode="External"/><Relationship Id="rId9" Type="http://schemas.openxmlformats.org/officeDocument/2006/relationships/hyperlink" Target="https://m.edsoo.ru/3f6f6e16" TargetMode="External"/><Relationship Id="rId180" Type="http://schemas.openxmlformats.org/officeDocument/2006/relationships/hyperlink" Target="https://m.edsoo.ru/6eb1ace4" TargetMode="External"/><Relationship Id="rId26" Type="http://schemas.openxmlformats.org/officeDocument/2006/relationships/hyperlink" Target="https://m.edsoo.ru/3f6f6e16" TargetMode="External"/><Relationship Id="rId47" Type="http://schemas.openxmlformats.org/officeDocument/2006/relationships/hyperlink" Target="https://m.edsoo.ru/38e9087b" TargetMode="External"/><Relationship Id="rId68" Type="http://schemas.openxmlformats.org/officeDocument/2006/relationships/hyperlink" Target="https://m.edsoo.ru/0fee764e" TargetMode="External"/><Relationship Id="rId89" Type="http://schemas.openxmlformats.org/officeDocument/2006/relationships/hyperlink" Target="https://m.edsoo.ru/66c4b511" TargetMode="External"/><Relationship Id="rId112" Type="http://schemas.openxmlformats.org/officeDocument/2006/relationships/hyperlink" Target="https://m.edsoo.ru/1e8f0186" TargetMode="External"/><Relationship Id="rId133" Type="http://schemas.openxmlformats.org/officeDocument/2006/relationships/hyperlink" Target="https://m.edsoo.ru/19e1305c" TargetMode="External"/><Relationship Id="rId154" Type="http://schemas.openxmlformats.org/officeDocument/2006/relationships/hyperlink" Target="https://m.edsoo.ru/77ecde22" TargetMode="External"/><Relationship Id="rId175" Type="http://schemas.openxmlformats.org/officeDocument/2006/relationships/hyperlink" Target="https://m.edsoo.ru/afaacb3e" TargetMode="External"/><Relationship Id="rId196" Type="http://schemas.openxmlformats.org/officeDocument/2006/relationships/hyperlink" Target="https://m.edsoo.ru/0b44777b" TargetMode="External"/><Relationship Id="rId200" Type="http://schemas.openxmlformats.org/officeDocument/2006/relationships/hyperlink" Target="https://m.edsoo.ru/474d2bad" TargetMode="External"/><Relationship Id="rId16" Type="http://schemas.openxmlformats.org/officeDocument/2006/relationships/hyperlink" Target="https://m.edsoo.ru/3f6f6e16" TargetMode="External"/><Relationship Id="rId37" Type="http://schemas.openxmlformats.org/officeDocument/2006/relationships/hyperlink" Target="https://m.edsoo.ru/3f6f6e16" TargetMode="External"/><Relationship Id="rId58" Type="http://schemas.openxmlformats.org/officeDocument/2006/relationships/hyperlink" Target="https://m.edsoo.ru/38e9087b" TargetMode="External"/><Relationship Id="rId79" Type="http://schemas.openxmlformats.org/officeDocument/2006/relationships/hyperlink" Target="https://m.edsoo.ru/5287340e" TargetMode="External"/><Relationship Id="rId102" Type="http://schemas.openxmlformats.org/officeDocument/2006/relationships/hyperlink" Target="https://m.edsoo.ru/f0ac839f" TargetMode="External"/><Relationship Id="rId123" Type="http://schemas.openxmlformats.org/officeDocument/2006/relationships/hyperlink" Target="https://m.edsoo.ru/967ec97f" TargetMode="External"/><Relationship Id="rId144" Type="http://schemas.openxmlformats.org/officeDocument/2006/relationships/hyperlink" Target="https://m.edsoo.ru/d551212b" TargetMode="External"/><Relationship Id="rId90" Type="http://schemas.openxmlformats.org/officeDocument/2006/relationships/hyperlink" Target="https://m.edsoo.ru/efb46d82" TargetMode="External"/><Relationship Id="rId165" Type="http://schemas.openxmlformats.org/officeDocument/2006/relationships/hyperlink" Target="https://m.edsoo.ru/401fd019" TargetMode="External"/><Relationship Id="rId186" Type="http://schemas.openxmlformats.org/officeDocument/2006/relationships/hyperlink" Target="https://m.edsoo.ru/1271863e" TargetMode="External"/><Relationship Id="rId27" Type="http://schemas.openxmlformats.org/officeDocument/2006/relationships/hyperlink" Target="https://m.edsoo.ru/3f6f6e16" TargetMode="External"/><Relationship Id="rId48" Type="http://schemas.openxmlformats.org/officeDocument/2006/relationships/hyperlink" Target="https://m.edsoo.ru/38e9087b" TargetMode="External"/><Relationship Id="rId69" Type="http://schemas.openxmlformats.org/officeDocument/2006/relationships/hyperlink" Target="https://m.edsoo.ru/12a995b4" TargetMode="External"/><Relationship Id="rId113" Type="http://schemas.openxmlformats.org/officeDocument/2006/relationships/hyperlink" Target="https://m.edsoo.ru/a67ea81d" TargetMode="External"/><Relationship Id="rId134" Type="http://schemas.openxmlformats.org/officeDocument/2006/relationships/hyperlink" Target="https://m.edsoo.ru/06ee2be5" TargetMode="External"/><Relationship Id="rId80" Type="http://schemas.openxmlformats.org/officeDocument/2006/relationships/hyperlink" Target="https://m.edsoo.ru/6a1c6519" TargetMode="External"/><Relationship Id="rId155" Type="http://schemas.openxmlformats.org/officeDocument/2006/relationships/hyperlink" Target="https://m.edsoo.ru/cb3ca697" TargetMode="External"/><Relationship Id="rId176" Type="http://schemas.openxmlformats.org/officeDocument/2006/relationships/hyperlink" Target="https://m.edsoo.ru/7f706b5d" TargetMode="External"/><Relationship Id="rId197" Type="http://schemas.openxmlformats.org/officeDocument/2006/relationships/hyperlink" Target="https://m.edsoo.ru/fabab905" TargetMode="External"/><Relationship Id="rId201" Type="http://schemas.openxmlformats.org/officeDocument/2006/relationships/hyperlink" Target="https://m.edsoo.ru/3f6f6e16" TargetMode="External"/><Relationship Id="rId17" Type="http://schemas.openxmlformats.org/officeDocument/2006/relationships/hyperlink" Target="https://m.edsoo.ru/3f6f6e16" TargetMode="External"/><Relationship Id="rId38" Type="http://schemas.openxmlformats.org/officeDocument/2006/relationships/hyperlink" Target="https://m.edsoo.ru/3f6f6e16" TargetMode="External"/><Relationship Id="rId59" Type="http://schemas.openxmlformats.org/officeDocument/2006/relationships/hyperlink" Target="https://m.edsoo.ru/38e9087b" TargetMode="External"/><Relationship Id="rId103" Type="http://schemas.openxmlformats.org/officeDocument/2006/relationships/hyperlink" Target="https://m.edsoo.ru/4a40eb25" TargetMode="External"/><Relationship Id="rId124" Type="http://schemas.openxmlformats.org/officeDocument/2006/relationships/hyperlink" Target="https://m.edsoo.ru/a0a71abd" TargetMode="External"/><Relationship Id="rId70" Type="http://schemas.openxmlformats.org/officeDocument/2006/relationships/hyperlink" Target="https://m.edsoo.ru/065bc98a" TargetMode="External"/><Relationship Id="rId91" Type="http://schemas.openxmlformats.org/officeDocument/2006/relationships/hyperlink" Target="https://m.edsoo.ru/aee35c4d" TargetMode="External"/><Relationship Id="rId145" Type="http://schemas.openxmlformats.org/officeDocument/2006/relationships/hyperlink" Target="https://m.edsoo.ru/0dadc942" TargetMode="External"/><Relationship Id="rId166" Type="http://schemas.openxmlformats.org/officeDocument/2006/relationships/hyperlink" Target="https://m.edsoo.ru/9945020" TargetMode="External"/><Relationship Id="rId187" Type="http://schemas.openxmlformats.org/officeDocument/2006/relationships/hyperlink" Target="https://m.edsoo.ru/2a452b05" TargetMode="External"/><Relationship Id="rId1" Type="http://schemas.openxmlformats.org/officeDocument/2006/relationships/styles" Target="styles.xml"/><Relationship Id="rId28" Type="http://schemas.openxmlformats.org/officeDocument/2006/relationships/hyperlink" Target="https://m.edsoo.ru/3f6f6e16" TargetMode="External"/><Relationship Id="rId49" Type="http://schemas.openxmlformats.org/officeDocument/2006/relationships/hyperlink" Target="https://m.edsoo.ru/38e9087b" TargetMode="External"/><Relationship Id="rId114" Type="http://schemas.openxmlformats.org/officeDocument/2006/relationships/hyperlink" Target="https://m.edsoo.ru/bc57fa8e" TargetMode="External"/><Relationship Id="rId60" Type="http://schemas.openxmlformats.org/officeDocument/2006/relationships/hyperlink" Target="https://m.edsoo.ru/38e9087b" TargetMode="External"/><Relationship Id="rId81" Type="http://schemas.openxmlformats.org/officeDocument/2006/relationships/hyperlink" Target="https://m.edsoo.ru/647a76d5" TargetMode="External"/><Relationship Id="rId135" Type="http://schemas.openxmlformats.org/officeDocument/2006/relationships/hyperlink" Target="https://m.edsoo.ru/56c4e03e" TargetMode="External"/><Relationship Id="rId156" Type="http://schemas.openxmlformats.org/officeDocument/2006/relationships/hyperlink" Target="https://m.edsoo.ru/2b7cf608" TargetMode="External"/><Relationship Id="rId177" Type="http://schemas.openxmlformats.org/officeDocument/2006/relationships/hyperlink" Target="https://m.edsoo.ru/5f3f81a7" TargetMode="External"/><Relationship Id="rId198" Type="http://schemas.openxmlformats.org/officeDocument/2006/relationships/hyperlink" Target="https://m.edsoo.ru/6da18043" TargetMode="External"/><Relationship Id="rId202" Type="http://schemas.openxmlformats.org/officeDocument/2006/relationships/hyperlink" Target="https://m.edsoo.ru/fabab905" TargetMode="External"/><Relationship Id="rId18" Type="http://schemas.openxmlformats.org/officeDocument/2006/relationships/hyperlink" Target="https://m.edsoo.ru/3f6f6e16" TargetMode="External"/><Relationship Id="rId39" Type="http://schemas.openxmlformats.org/officeDocument/2006/relationships/hyperlink" Target="https://m.edsoo.ru/3f6f6e16" TargetMode="External"/><Relationship Id="rId50" Type="http://schemas.openxmlformats.org/officeDocument/2006/relationships/hyperlink" Target="https://m.edsoo.ru/38e9087b" TargetMode="External"/><Relationship Id="rId104" Type="http://schemas.openxmlformats.org/officeDocument/2006/relationships/hyperlink" Target="https://m.edsoo.ru/ee4bc0b5" TargetMode="External"/><Relationship Id="rId125" Type="http://schemas.openxmlformats.org/officeDocument/2006/relationships/hyperlink" Target="https://m.edsoo.ru/cdae8641" TargetMode="External"/><Relationship Id="rId146" Type="http://schemas.openxmlformats.org/officeDocument/2006/relationships/hyperlink" Target="https://m.edsoo.ru/33ced579" TargetMode="External"/><Relationship Id="rId167" Type="http://schemas.openxmlformats.org/officeDocument/2006/relationships/hyperlink" Target="https://m.edsoo.ru/e22377a5" TargetMode="External"/><Relationship Id="rId188" Type="http://schemas.openxmlformats.org/officeDocument/2006/relationships/hyperlink" Target="https://m.edsoo.ru/b0d19c6d" TargetMode="External"/><Relationship Id="rId71" Type="http://schemas.openxmlformats.org/officeDocument/2006/relationships/hyperlink" Target="https://m.edsoo.ru/b58c5429" TargetMode="External"/><Relationship Id="rId92" Type="http://schemas.openxmlformats.org/officeDocument/2006/relationships/hyperlink" Target="https://m.edsoo.ru/ee5d8232" TargetMode="External"/><Relationship Id="rId2" Type="http://schemas.openxmlformats.org/officeDocument/2006/relationships/settings" Target="settings.xml"/><Relationship Id="rId29" Type="http://schemas.openxmlformats.org/officeDocument/2006/relationships/hyperlink" Target="https://m.edsoo.ru/3f6f6e1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29824</Words>
  <Characters>170000</Characters>
  <Application>Microsoft Office Word</Application>
  <DocSecurity>0</DocSecurity>
  <Lines>1416</Lines>
  <Paragraphs>398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199426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8</cp:revision>
  <dcterms:created xsi:type="dcterms:W3CDTF">2025-08-30T13:07:00Z</dcterms:created>
  <dcterms:modified xsi:type="dcterms:W3CDTF">2025-09-04T07:46:00Z</dcterms:modified>
</cp:coreProperties>
</file>