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39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69"/>
        <w:gridCol w:w="6606"/>
      </w:tblGrid>
      <w:tr w:rsidR="008C17D6" w:rsidRPr="008C17D6" w:rsidTr="008C17D6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7D6" w:rsidRPr="00903014" w:rsidRDefault="008C17D6" w:rsidP="008C17D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ПРИНЯТО</w:t>
            </w:r>
          </w:p>
          <w:p w:rsidR="008C17D6" w:rsidRPr="00903014" w:rsidRDefault="008C17D6" w:rsidP="008C17D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0301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Педагогическим советом МБОУ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СОШ</w:t>
            </w:r>
            <w:r w:rsidRPr="0090301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№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24 </w:t>
            </w:r>
            <w:r w:rsidRPr="00903014">
              <w:rPr>
                <w:lang w:val="ru-RU"/>
              </w:rPr>
              <w:br/>
            </w:r>
            <w:r w:rsidRPr="006A0788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(протокол от 31.08.2023 № 1)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7D6" w:rsidRPr="006A0788" w:rsidRDefault="008C17D6" w:rsidP="008C17D6">
            <w:pPr>
              <w:spacing w:before="0" w:beforeAutospacing="0" w:after="0" w:afterAutospacing="0"/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</w:t>
            </w:r>
            <w:r w:rsidRPr="006A078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УТВЕРЖДАЮ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8C17D6" w:rsidRDefault="008C17D6" w:rsidP="008C17D6">
            <w:pPr>
              <w:spacing w:before="0" w:beforeAutospacing="0" w:after="0" w:afterAutospacing="0"/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_________/Д.В. Чуркин/</w:t>
            </w:r>
          </w:p>
          <w:p w:rsidR="008C17D6" w:rsidRPr="006A0788" w:rsidRDefault="008C17D6" w:rsidP="008C17D6">
            <w:pPr>
              <w:spacing w:before="0" w:beforeAutospacing="0" w:after="0" w:afterAutospacing="0"/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078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МБОУ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СОШ</w:t>
            </w:r>
            <w:r w:rsidRPr="006A078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 w:rsidRPr="006A0788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Приказ  31.08.2026 № 210 од</w:t>
            </w:r>
          </w:p>
        </w:tc>
      </w:tr>
      <w:tr w:rsidR="008C17D6" w:rsidRPr="008C17D6" w:rsidTr="008C17D6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17D6" w:rsidRPr="00903014" w:rsidRDefault="008C17D6" w:rsidP="008C17D6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tbl>
            <w:tblPr>
              <w:tblW w:w="0" w:type="auto"/>
              <w:tblInd w:w="28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16"/>
            </w:tblGrid>
            <w:tr w:rsidR="008C17D6" w:rsidRPr="008C17D6" w:rsidTr="00A14FEF">
              <w:trPr>
                <w:trHeight w:val="983"/>
              </w:trPr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17D6" w:rsidRPr="008C17D6" w:rsidRDefault="008C17D6" w:rsidP="008C17D6">
                  <w:pPr>
                    <w:framePr w:hSpace="180" w:wrap="around" w:vAnchor="text" w:hAnchor="margin" w:y="-539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val="ru-RU" w:eastAsia="ru-RU"/>
                    </w:rPr>
                  </w:pPr>
                  <w:r w:rsidRPr="008C17D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val="ru-RU" w:eastAsia="ru-RU"/>
                    </w:rPr>
                    <w:t>ДОКУМЕНТ ПОДПИСАН</w:t>
                  </w:r>
                </w:p>
                <w:p w:rsidR="008C17D6" w:rsidRPr="008C17D6" w:rsidRDefault="008C17D6" w:rsidP="008C17D6">
                  <w:pPr>
                    <w:framePr w:hSpace="180" w:wrap="around" w:vAnchor="text" w:hAnchor="margin" w:y="-539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val="ru-RU" w:eastAsia="ru-RU"/>
                    </w:rPr>
                  </w:pPr>
                  <w:r w:rsidRPr="008C17D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val="ru-RU" w:eastAsia="ru-RU"/>
                    </w:rPr>
                    <w:t>ЭЛЕКТРОННОЙ ПОДПИСЬЮ</w:t>
                  </w:r>
                </w:p>
                <w:p w:rsidR="008C17D6" w:rsidRPr="008C17D6" w:rsidRDefault="008C17D6" w:rsidP="008C17D6">
                  <w:pPr>
                    <w:framePr w:hSpace="180" w:wrap="around" w:vAnchor="text" w:hAnchor="margin" w:y="-539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 w:eastAsia="ru-RU"/>
                    </w:rPr>
                  </w:pPr>
                  <w:r w:rsidRPr="008C17D6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 w:eastAsia="ru-RU"/>
                    </w:rPr>
                    <w:t>Сертификат 84985307950807412693390714812395323004</w:t>
                  </w:r>
                </w:p>
                <w:p w:rsidR="008C17D6" w:rsidRPr="008C17D6" w:rsidRDefault="008C17D6" w:rsidP="008C17D6">
                  <w:pPr>
                    <w:framePr w:hSpace="180" w:wrap="around" w:vAnchor="text" w:hAnchor="margin" w:y="-539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 w:eastAsia="ru-RU"/>
                    </w:rPr>
                  </w:pPr>
                  <w:r w:rsidRPr="008C17D6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 w:eastAsia="ru-RU"/>
                    </w:rPr>
                    <w:t xml:space="preserve">Владелец </w:t>
                  </w:r>
                  <w:r w:rsidRPr="008C17D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val="ru-RU" w:eastAsia="ru-RU"/>
                    </w:rPr>
                    <w:t>Чуркин Дмитрий Владимирович</w:t>
                  </w:r>
                </w:p>
                <w:p w:rsidR="008C17D6" w:rsidRPr="008C17D6" w:rsidRDefault="008C17D6" w:rsidP="008C17D6">
                  <w:pPr>
                    <w:framePr w:hSpace="180" w:wrap="around" w:vAnchor="text" w:hAnchor="margin" w:y="-539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 w:eastAsia="ru-RU"/>
                    </w:rPr>
                  </w:pPr>
                  <w:r w:rsidRPr="008C17D6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 w:eastAsia="ru-RU"/>
                    </w:rPr>
                    <w:t>Действителен по 30 января 2027</w:t>
                  </w:r>
                </w:p>
              </w:tc>
            </w:tr>
          </w:tbl>
          <w:p w:rsidR="008C17D6" w:rsidRPr="006A0788" w:rsidRDefault="008C17D6" w:rsidP="008C17D6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316DB" w:rsidRDefault="00FB5241" w:rsidP="008316DB">
      <w:pPr>
        <w:spacing w:before="0" w:beforeAutospacing="0" w:after="0" w:afterAutospacing="0"/>
        <w:jc w:val="center"/>
        <w:rPr>
          <w:rFonts w:cstheme="minorHAnsi"/>
          <w:bCs/>
          <w:color w:val="000000"/>
          <w:sz w:val="28"/>
          <w:szCs w:val="28"/>
          <w:lang w:val="ru-RU"/>
        </w:rPr>
      </w:pPr>
      <w:bookmarkStart w:id="0" w:name="_GoBack"/>
      <w:bookmarkEnd w:id="0"/>
      <w:r w:rsidRPr="003470FB">
        <w:rPr>
          <w:rFonts w:cstheme="minorHAnsi"/>
          <w:bCs/>
          <w:color w:val="000000"/>
          <w:sz w:val="28"/>
          <w:szCs w:val="28"/>
          <w:lang w:val="ru-RU"/>
        </w:rPr>
        <w:t>Положение</w:t>
      </w:r>
      <w:r w:rsidRPr="003470FB">
        <w:rPr>
          <w:rFonts w:cstheme="minorHAnsi"/>
          <w:bCs/>
          <w:color w:val="000000"/>
          <w:sz w:val="28"/>
          <w:szCs w:val="28"/>
        </w:rPr>
        <w:t> </w:t>
      </w:r>
      <w:r w:rsidRPr="003470FB">
        <w:rPr>
          <w:rFonts w:cstheme="minorHAnsi"/>
          <w:sz w:val="28"/>
          <w:szCs w:val="28"/>
          <w:lang w:val="ru-RU"/>
        </w:rPr>
        <w:br/>
      </w:r>
      <w:r w:rsidRPr="003470FB">
        <w:rPr>
          <w:rFonts w:cstheme="minorHAnsi"/>
          <w:bCs/>
          <w:color w:val="000000"/>
          <w:sz w:val="28"/>
          <w:szCs w:val="28"/>
          <w:lang w:val="ru-RU"/>
        </w:rPr>
        <w:t>об электронной информационно-образовательной среде</w:t>
      </w:r>
    </w:p>
    <w:p w:rsidR="006C34F3" w:rsidRPr="003470FB" w:rsidRDefault="008316DB" w:rsidP="008316DB">
      <w:pPr>
        <w:spacing w:before="0" w:beforeAutospacing="0" w:after="0" w:afterAutospacing="0"/>
        <w:jc w:val="center"/>
        <w:rPr>
          <w:rFonts w:cstheme="minorHAnsi"/>
          <w:color w:val="000000"/>
          <w:sz w:val="28"/>
          <w:szCs w:val="28"/>
          <w:lang w:val="ru-RU"/>
        </w:rPr>
      </w:pPr>
      <w:r>
        <w:rPr>
          <w:rFonts w:cstheme="minorHAnsi"/>
          <w:bCs/>
          <w:color w:val="000000"/>
          <w:sz w:val="28"/>
          <w:szCs w:val="28"/>
          <w:lang w:val="ru-RU"/>
        </w:rPr>
        <w:t>муниципального бюджетного общеобразовательного учреждения средней общеобразовательной школы № 24</w:t>
      </w:r>
    </w:p>
    <w:p w:rsidR="006C34F3" w:rsidRPr="003470FB" w:rsidRDefault="006C34F3" w:rsidP="008316DB">
      <w:pPr>
        <w:spacing w:before="0" w:beforeAutospacing="0" w:after="0" w:afterAutospacing="0"/>
        <w:jc w:val="center"/>
        <w:rPr>
          <w:rFonts w:cstheme="minorHAnsi"/>
          <w:color w:val="000000"/>
          <w:sz w:val="28"/>
          <w:szCs w:val="28"/>
          <w:lang w:val="ru-RU"/>
        </w:rPr>
      </w:pPr>
    </w:p>
    <w:p w:rsidR="006C34F3" w:rsidRPr="003470FB" w:rsidRDefault="00FB5241" w:rsidP="008316DB">
      <w:pPr>
        <w:spacing w:before="0" w:beforeAutospacing="0" w:after="0" w:afterAutospacing="0"/>
        <w:jc w:val="center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bCs/>
          <w:color w:val="000000"/>
          <w:sz w:val="28"/>
          <w:szCs w:val="28"/>
          <w:lang w:val="ru-RU"/>
        </w:rPr>
        <w:t>1. Общие положения</w:t>
      </w:r>
    </w:p>
    <w:p w:rsidR="006C34F3" w:rsidRPr="008316DB" w:rsidRDefault="003067DD" w:rsidP="008316DB">
      <w:pPr>
        <w:spacing w:before="0" w:beforeAutospacing="0" w:after="0" w:afterAutospacing="0"/>
        <w:jc w:val="both"/>
        <w:rPr>
          <w:rFonts w:cstheme="minorHAnsi"/>
          <w:bCs/>
          <w:color w:val="000000"/>
          <w:sz w:val="28"/>
          <w:szCs w:val="28"/>
          <w:lang w:val="ru-RU"/>
        </w:rPr>
      </w:pPr>
      <w:r>
        <w:rPr>
          <w:rFonts w:cstheme="minorHAnsi"/>
          <w:color w:val="000000"/>
          <w:sz w:val="28"/>
          <w:szCs w:val="28"/>
          <w:lang w:val="ru-RU"/>
        </w:rPr>
        <w:t>1.1. Настоящее положение об</w:t>
      </w:r>
      <w:r w:rsidR="008316DB" w:rsidRPr="008316DB">
        <w:rPr>
          <w:rFonts w:cstheme="minorHAnsi"/>
          <w:bCs/>
          <w:color w:val="000000"/>
          <w:sz w:val="28"/>
          <w:szCs w:val="28"/>
          <w:lang w:val="ru-RU"/>
        </w:rPr>
        <w:t xml:space="preserve"> электронной информационно-образовательной среде</w:t>
      </w:r>
      <w:r w:rsidR="008316DB">
        <w:rPr>
          <w:rFonts w:cstheme="minorHAnsi"/>
          <w:bCs/>
          <w:color w:val="000000"/>
          <w:sz w:val="28"/>
          <w:szCs w:val="28"/>
          <w:lang w:val="ru-RU"/>
        </w:rPr>
        <w:t xml:space="preserve"> </w:t>
      </w:r>
      <w:r w:rsidR="008316DB" w:rsidRPr="008316DB">
        <w:rPr>
          <w:rFonts w:cstheme="minorHAnsi"/>
          <w:bCs/>
          <w:color w:val="000000"/>
          <w:sz w:val="28"/>
          <w:szCs w:val="28"/>
          <w:lang w:val="ru-RU"/>
        </w:rPr>
        <w:t>муниципального бюджетного общеобра</w:t>
      </w:r>
      <w:r w:rsidR="008316DB">
        <w:rPr>
          <w:rFonts w:cstheme="minorHAnsi"/>
          <w:bCs/>
          <w:color w:val="000000"/>
          <w:sz w:val="28"/>
          <w:szCs w:val="28"/>
          <w:lang w:val="ru-RU"/>
        </w:rPr>
        <w:t xml:space="preserve">зовательного учреждения средней </w:t>
      </w:r>
      <w:r w:rsidR="008316DB" w:rsidRPr="008316DB">
        <w:rPr>
          <w:rFonts w:cstheme="minorHAnsi"/>
          <w:bCs/>
          <w:color w:val="000000"/>
          <w:sz w:val="28"/>
          <w:szCs w:val="28"/>
          <w:lang w:val="ru-RU"/>
        </w:rPr>
        <w:t>общеобразовательной школы № 24</w:t>
      </w:r>
      <w:r w:rsidR="008316DB">
        <w:rPr>
          <w:rFonts w:cstheme="minorHAnsi"/>
          <w:bCs/>
          <w:color w:val="000000"/>
          <w:sz w:val="28"/>
          <w:szCs w:val="28"/>
          <w:lang w:val="ru-RU"/>
        </w:rPr>
        <w:t xml:space="preserve"> 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>(далее</w:t>
      </w:r>
      <w:r w:rsidR="008316DB">
        <w:rPr>
          <w:rFonts w:cstheme="minorHAnsi"/>
          <w:color w:val="000000"/>
          <w:sz w:val="28"/>
          <w:szCs w:val="28"/>
          <w:lang w:val="ru-RU"/>
        </w:rPr>
        <w:t xml:space="preserve"> соответственно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 xml:space="preserve"> – Положение</w:t>
      </w:r>
      <w:r w:rsidR="008316DB">
        <w:rPr>
          <w:rFonts w:cstheme="minorHAnsi"/>
          <w:color w:val="000000"/>
          <w:sz w:val="28"/>
          <w:szCs w:val="28"/>
          <w:lang w:val="ru-RU"/>
        </w:rPr>
        <w:t xml:space="preserve"> школа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>) разработано в соответствии с Федеральным законом от 29.12.2012 № 273-ФЗ «Об образовании в Российской Федерации», Федеральным законом от 27.07.2006 № 149-ФЗ «Об информации, информационных технологиях и о защите информации», приказом Минпросвещения России от 31.05.2021 № 286 «Об утверждении федерального государственного образовательного стандарта начального общего образования», приказом Минпросвещения России от 31.05.2021 № 287</w:t>
      </w:r>
      <w:r w:rsidR="00FB5241" w:rsidRPr="003470FB">
        <w:rPr>
          <w:rFonts w:cstheme="minorHAnsi"/>
          <w:color w:val="000000"/>
          <w:sz w:val="28"/>
          <w:szCs w:val="28"/>
        </w:rPr>
        <w:t> 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 xml:space="preserve">«Об утверждении федерального государственного образовательного стандарта основного общего образования», приказом </w:t>
      </w:r>
      <w:proofErr w:type="spellStart"/>
      <w:r w:rsidR="00FB5241" w:rsidRPr="003470FB">
        <w:rPr>
          <w:rFonts w:cstheme="minorHAnsi"/>
          <w:color w:val="000000"/>
          <w:sz w:val="28"/>
          <w:szCs w:val="28"/>
          <w:lang w:val="ru-RU"/>
        </w:rPr>
        <w:t>Минобрнауки</w:t>
      </w:r>
      <w:proofErr w:type="spellEnd"/>
      <w:r w:rsidR="00FB5241" w:rsidRPr="003470FB">
        <w:rPr>
          <w:rFonts w:cstheme="minorHAnsi"/>
          <w:color w:val="000000"/>
          <w:sz w:val="28"/>
          <w:szCs w:val="28"/>
          <w:lang w:val="ru-RU"/>
        </w:rPr>
        <w:t xml:space="preserve"> России от 17.05.2012 № 413 «Об утверждении федерального государственного образовательного стандарта среднего об</w:t>
      </w:r>
      <w:r w:rsidR="008316DB">
        <w:rPr>
          <w:rFonts w:cstheme="minorHAnsi"/>
          <w:color w:val="000000"/>
          <w:sz w:val="28"/>
          <w:szCs w:val="28"/>
          <w:lang w:val="ru-RU"/>
        </w:rPr>
        <w:t xml:space="preserve">щего образования», уставом </w:t>
      </w:r>
      <w:r w:rsidR="008316DB" w:rsidRPr="008316DB">
        <w:rPr>
          <w:rFonts w:cstheme="minorHAnsi"/>
          <w:bCs/>
          <w:color w:val="000000"/>
          <w:sz w:val="28"/>
          <w:szCs w:val="28"/>
          <w:lang w:val="ru-RU"/>
        </w:rPr>
        <w:t>муниципального бюджетного общеобра</w:t>
      </w:r>
      <w:r w:rsidR="008316DB">
        <w:rPr>
          <w:rFonts w:cstheme="minorHAnsi"/>
          <w:bCs/>
          <w:color w:val="000000"/>
          <w:sz w:val="28"/>
          <w:szCs w:val="28"/>
          <w:lang w:val="ru-RU"/>
        </w:rPr>
        <w:t xml:space="preserve">зовательного учреждения средней </w:t>
      </w:r>
      <w:r w:rsidR="008316DB" w:rsidRPr="008316DB">
        <w:rPr>
          <w:rFonts w:cstheme="minorHAnsi"/>
          <w:bCs/>
          <w:color w:val="000000"/>
          <w:sz w:val="28"/>
          <w:szCs w:val="28"/>
          <w:lang w:val="ru-RU"/>
        </w:rPr>
        <w:t>общеобразовательной школы № 24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>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1.2. Положение определяет назначение, структуру и правила функционирования электронной информационно-образовательной среды школы (далее – ЭИОС), регулирует порядок доступа к ЭИОС, права и ответственность пользователей.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1.3. Требования настоящего Положения являются обязательными для участников образовательных отношений, а также работников школы и сторонних организаций, обеспечивающих функционирование ЭИОС школы или ее элемента (его части).</w:t>
      </w:r>
    </w:p>
    <w:p w:rsidR="006C34F3" w:rsidRPr="003470FB" w:rsidRDefault="006C34F3" w:rsidP="008316DB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</w:p>
    <w:p w:rsidR="006C34F3" w:rsidRPr="003470FB" w:rsidRDefault="00FB5241" w:rsidP="008316DB">
      <w:pPr>
        <w:spacing w:before="0" w:beforeAutospacing="0" w:after="0" w:afterAutospacing="0"/>
        <w:jc w:val="center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bCs/>
          <w:color w:val="000000"/>
          <w:sz w:val="28"/>
          <w:szCs w:val="28"/>
          <w:lang w:val="ru-RU"/>
        </w:rPr>
        <w:t>2. Назначение и структура ЭИОС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 xml:space="preserve">2.1. Целью создания условий для функционирования ЭИОС школы является обеспечение возможности удаленного доступа к совокупности информационных технологий, технических средств, электронных информационных и образовательных ресурсов, которые содержат электронные </w:t>
      </w:r>
      <w:r w:rsidRPr="003470FB">
        <w:rPr>
          <w:rFonts w:cstheme="minorHAnsi"/>
          <w:color w:val="000000"/>
          <w:sz w:val="28"/>
          <w:szCs w:val="28"/>
          <w:lang w:val="ru-RU"/>
        </w:rPr>
        <w:lastRenderedPageBreak/>
        <w:t>учебно-методические материалы, а также включающей в себя государственные информационные системы, и обеспечение освоения обучающимися образовательных программ в полном объеме независимо от места нахождения обучающихся.</w:t>
      </w:r>
    </w:p>
    <w:p w:rsidR="006C34F3" w:rsidRPr="003470FB" w:rsidRDefault="00FB5241" w:rsidP="008316DB">
      <w:pPr>
        <w:spacing w:before="0" w:beforeAutospacing="0" w:after="0" w:afterAutospacing="0"/>
        <w:rPr>
          <w:rFonts w:cstheme="minorHAnsi"/>
          <w:color w:val="000000"/>
          <w:sz w:val="28"/>
          <w:szCs w:val="28"/>
        </w:rPr>
      </w:pPr>
      <w:r w:rsidRPr="003470FB">
        <w:rPr>
          <w:rFonts w:cstheme="minorHAnsi"/>
          <w:color w:val="000000"/>
          <w:sz w:val="28"/>
          <w:szCs w:val="28"/>
        </w:rPr>
        <w:t>2.2. Задачи ЭИОС:</w:t>
      </w:r>
    </w:p>
    <w:p w:rsidR="006C34F3" w:rsidRPr="003470FB" w:rsidRDefault="00FB5241" w:rsidP="008316D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доступ к учебным планам, рабочим программам учебных предметов, учебных курсов (в том числе внеурочной деятельности), учебных модулей, электронным учебным изданиям и 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посредством сети Интернет;</w:t>
      </w:r>
    </w:p>
    <w:p w:rsidR="006C34F3" w:rsidRPr="003470FB" w:rsidRDefault="00FB5241" w:rsidP="008316D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формирование и хранение электронного портфолио обучающегося, в том числе выполненных им работ и результатов выполнения работ;</w:t>
      </w:r>
    </w:p>
    <w:p w:rsidR="006C34F3" w:rsidRPr="003470FB" w:rsidRDefault="00FB5241" w:rsidP="008316D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фиксацию и хранение информации о ходе образовательного процесса, результатов промежуточной аттестации и результатов освоения образовательных программ;</w:t>
      </w:r>
    </w:p>
    <w:p w:rsidR="006C34F3" w:rsidRPr="003470FB" w:rsidRDefault="00FB5241" w:rsidP="008316D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6C34F3" w:rsidRPr="003470FB" w:rsidRDefault="00FB5241" w:rsidP="008316DB">
      <w:pPr>
        <w:numPr>
          <w:ilvl w:val="0"/>
          <w:numId w:val="1"/>
        </w:numPr>
        <w:spacing w:before="0" w:beforeAutospacing="0" w:after="0" w:afterAutospacing="0"/>
        <w:ind w:left="780" w:right="180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взаимодействие между участниками образовательного процесса, в том числе посредством сети Интернет.</w:t>
      </w:r>
    </w:p>
    <w:p w:rsidR="006C34F3" w:rsidRPr="003470FB" w:rsidRDefault="00FB5241" w:rsidP="008316DB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2.3. Структура ЭИОС школы состоит из основных и вариативных составных элементов.</w:t>
      </w:r>
    </w:p>
    <w:p w:rsidR="006C34F3" w:rsidRPr="003470FB" w:rsidRDefault="00FB5241" w:rsidP="008316DB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2.4. Основными составными элементами ЭИОС школы являются: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2.4.1. Официальный сайт школы (</w:t>
      </w:r>
      <w:hyperlink r:id="rId5" w:history="1">
        <w:r w:rsidR="009F1F12" w:rsidRPr="00E324E4">
          <w:rPr>
            <w:rStyle w:val="a4"/>
            <w:rFonts w:cstheme="minorHAnsi"/>
            <w:sz w:val="28"/>
            <w:szCs w:val="28"/>
            <w:lang w:val="ru-RU"/>
          </w:rPr>
          <w:t>https://novochschool24.ru/</w:t>
        </w:r>
      </w:hyperlink>
      <w:r w:rsidR="009F1F12">
        <w:rPr>
          <w:rFonts w:cstheme="minorHAnsi"/>
          <w:color w:val="000000"/>
          <w:sz w:val="28"/>
          <w:szCs w:val="28"/>
          <w:lang w:val="ru-RU"/>
        </w:rPr>
        <w:t>)</w:t>
      </w:r>
      <w:r w:rsidRPr="003470FB">
        <w:rPr>
          <w:rFonts w:cstheme="minorHAnsi"/>
          <w:color w:val="000000"/>
          <w:sz w:val="28"/>
          <w:szCs w:val="28"/>
          <w:lang w:val="ru-RU"/>
        </w:rPr>
        <w:t>, который обеспечивает доступ пользователей к информационным блокам, документам и материалам, предусмотренным для размещения законодательством Российской Федерации, нормативными документами региональных и муниципальных органов власти, а также локальными актами школы.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2.4.2. Федеральная государственная информационная система «Моя школа» (</w:t>
      </w:r>
      <w:hyperlink r:id="rId6" w:history="1">
        <w:r w:rsidR="008316DB" w:rsidRPr="00972B2E">
          <w:rPr>
            <w:rStyle w:val="a4"/>
            <w:rFonts w:cstheme="minorHAnsi"/>
            <w:sz w:val="28"/>
            <w:szCs w:val="28"/>
          </w:rPr>
          <w:t>https</w:t>
        </w:r>
        <w:r w:rsidR="008316DB" w:rsidRPr="00972B2E">
          <w:rPr>
            <w:rStyle w:val="a4"/>
            <w:rFonts w:cstheme="minorHAnsi"/>
            <w:sz w:val="28"/>
            <w:szCs w:val="28"/>
            <w:lang w:val="ru-RU"/>
          </w:rPr>
          <w:t>://</w:t>
        </w:r>
        <w:proofErr w:type="spellStart"/>
        <w:r w:rsidR="008316DB" w:rsidRPr="00972B2E">
          <w:rPr>
            <w:rStyle w:val="a4"/>
            <w:rFonts w:cstheme="minorHAnsi"/>
            <w:sz w:val="28"/>
            <w:szCs w:val="28"/>
          </w:rPr>
          <w:t>myschool</w:t>
        </w:r>
        <w:proofErr w:type="spellEnd"/>
        <w:r w:rsidR="008316DB" w:rsidRPr="00972B2E">
          <w:rPr>
            <w:rStyle w:val="a4"/>
            <w:rFonts w:cstheme="minorHAnsi"/>
            <w:sz w:val="28"/>
            <w:szCs w:val="28"/>
            <w:lang w:val="ru-RU"/>
          </w:rPr>
          <w:t>.</w:t>
        </w:r>
        <w:proofErr w:type="spellStart"/>
        <w:r w:rsidR="008316DB" w:rsidRPr="00972B2E">
          <w:rPr>
            <w:rStyle w:val="a4"/>
            <w:rFonts w:cstheme="minorHAnsi"/>
            <w:sz w:val="28"/>
            <w:szCs w:val="28"/>
          </w:rPr>
          <w:t>edu</w:t>
        </w:r>
        <w:proofErr w:type="spellEnd"/>
        <w:r w:rsidR="008316DB" w:rsidRPr="00972B2E">
          <w:rPr>
            <w:rStyle w:val="a4"/>
            <w:rFonts w:cstheme="minorHAnsi"/>
            <w:sz w:val="28"/>
            <w:szCs w:val="28"/>
            <w:lang w:val="ru-RU"/>
          </w:rPr>
          <w:t>.</w:t>
        </w:r>
        <w:proofErr w:type="spellStart"/>
        <w:r w:rsidR="008316DB" w:rsidRPr="00972B2E">
          <w:rPr>
            <w:rStyle w:val="a4"/>
            <w:rFonts w:cstheme="minorHAnsi"/>
            <w:sz w:val="28"/>
            <w:szCs w:val="28"/>
          </w:rPr>
          <w:t>ru</w:t>
        </w:r>
        <w:proofErr w:type="spellEnd"/>
        <w:r w:rsidR="008316DB" w:rsidRPr="00972B2E">
          <w:rPr>
            <w:rStyle w:val="a4"/>
            <w:rFonts w:cstheme="minorHAnsi"/>
            <w:sz w:val="28"/>
            <w:szCs w:val="28"/>
            <w:lang w:val="ru-RU"/>
          </w:rPr>
          <w:t>/</w:t>
        </w:r>
      </w:hyperlink>
      <w:r w:rsidR="008316DB">
        <w:rPr>
          <w:rFonts w:cstheme="minorHAnsi"/>
          <w:color w:val="000000"/>
          <w:sz w:val="28"/>
          <w:szCs w:val="28"/>
          <w:lang w:val="ru-RU"/>
        </w:rPr>
        <w:t xml:space="preserve">), обеспечивающая работу </w:t>
      </w:r>
      <w:r w:rsidRPr="003470FB">
        <w:rPr>
          <w:rFonts w:cstheme="minorHAnsi"/>
          <w:color w:val="000000"/>
          <w:sz w:val="28"/>
          <w:szCs w:val="28"/>
          <w:lang w:val="ru-RU"/>
        </w:rPr>
        <w:t>с библиотекой цифрового образовательного контента, с презентациями, текстовыми документами, документами, дающая возможность создания посредством иных информационных систем персональных и групповых онлайн-коммуникаций пользователей, включая чаты и видеоконференции, а также обеспечивающая реализацию иных функций, установленных Правительством РФ.</w:t>
      </w:r>
    </w:p>
    <w:p w:rsidR="006C34F3" w:rsidRPr="008316DB" w:rsidRDefault="00FB5241" w:rsidP="008316DB">
      <w:pPr>
        <w:pStyle w:val="a3"/>
        <w:spacing w:after="0" w:line="240" w:lineRule="auto"/>
        <w:ind w:left="0"/>
        <w:jc w:val="both"/>
        <w:rPr>
          <w:rFonts w:cstheme="minorHAnsi"/>
          <w:sz w:val="28"/>
          <w:szCs w:val="28"/>
        </w:rPr>
      </w:pPr>
      <w:r w:rsidRPr="003470FB">
        <w:rPr>
          <w:rFonts w:cstheme="minorHAnsi"/>
          <w:color w:val="000000"/>
          <w:sz w:val="28"/>
          <w:szCs w:val="28"/>
        </w:rPr>
        <w:t xml:space="preserve">2.4.3. </w:t>
      </w:r>
      <w:r w:rsidR="008F54C0" w:rsidRPr="003470FB">
        <w:rPr>
          <w:rFonts w:cstheme="minorHAnsi"/>
          <w:sz w:val="28"/>
          <w:szCs w:val="28"/>
        </w:rPr>
        <w:t>Электронные дневники и журналы (</w:t>
      </w:r>
      <w:r w:rsidR="009F1F12" w:rsidRPr="009F1F12">
        <w:rPr>
          <w:rStyle w:val="a4"/>
          <w:sz w:val="28"/>
          <w:szCs w:val="28"/>
          <w:lang w:val="en-US"/>
        </w:rPr>
        <w:t>https</w:t>
      </w:r>
      <w:r w:rsidR="009F1F12" w:rsidRPr="009F1F12">
        <w:rPr>
          <w:rStyle w:val="a4"/>
          <w:sz w:val="28"/>
          <w:szCs w:val="28"/>
        </w:rPr>
        <w:t>://</w:t>
      </w:r>
      <w:proofErr w:type="spellStart"/>
      <w:r w:rsidR="009F1F12" w:rsidRPr="009F1F12">
        <w:rPr>
          <w:rStyle w:val="a4"/>
          <w:sz w:val="28"/>
          <w:szCs w:val="28"/>
          <w:lang w:val="en-US"/>
        </w:rPr>
        <w:t>edu</w:t>
      </w:r>
      <w:proofErr w:type="spellEnd"/>
      <w:r w:rsidR="009F1F12" w:rsidRPr="009F1F12">
        <w:rPr>
          <w:rStyle w:val="a4"/>
          <w:sz w:val="28"/>
          <w:szCs w:val="28"/>
        </w:rPr>
        <w:t>.</w:t>
      </w:r>
      <w:proofErr w:type="spellStart"/>
      <w:r w:rsidR="009F1F12" w:rsidRPr="009F1F12">
        <w:rPr>
          <w:rStyle w:val="a4"/>
          <w:sz w:val="28"/>
          <w:szCs w:val="28"/>
          <w:lang w:val="en-US"/>
        </w:rPr>
        <w:t>gosuslugi</w:t>
      </w:r>
      <w:proofErr w:type="spellEnd"/>
      <w:r w:rsidR="009F1F12" w:rsidRPr="009F1F12">
        <w:rPr>
          <w:rStyle w:val="a4"/>
          <w:sz w:val="28"/>
          <w:szCs w:val="28"/>
        </w:rPr>
        <w:t>.</w:t>
      </w:r>
      <w:proofErr w:type="spellStart"/>
      <w:r w:rsidR="009F1F12" w:rsidRPr="009F1F12">
        <w:rPr>
          <w:rStyle w:val="a4"/>
          <w:sz w:val="28"/>
          <w:szCs w:val="28"/>
          <w:lang w:val="en-US"/>
        </w:rPr>
        <w:t>ru</w:t>
      </w:r>
      <w:proofErr w:type="spellEnd"/>
      <w:r w:rsidR="009F1F12" w:rsidRPr="009F1F12">
        <w:rPr>
          <w:rStyle w:val="a4"/>
          <w:sz w:val="28"/>
          <w:szCs w:val="28"/>
        </w:rPr>
        <w:t>/</w:t>
      </w:r>
      <w:r w:rsidR="009F1F12">
        <w:rPr>
          <w:rFonts w:cstheme="minorHAnsi"/>
          <w:sz w:val="28"/>
          <w:szCs w:val="28"/>
        </w:rPr>
        <w:t>)</w:t>
      </w:r>
      <w:r w:rsidR="008316DB">
        <w:rPr>
          <w:rFonts w:cstheme="minorHAnsi"/>
          <w:sz w:val="28"/>
          <w:szCs w:val="28"/>
        </w:rPr>
        <w:t xml:space="preserve">, </w:t>
      </w:r>
      <w:r w:rsidR="008F54C0" w:rsidRPr="009F1F12">
        <w:rPr>
          <w:rFonts w:cstheme="minorHAnsi"/>
          <w:sz w:val="28"/>
          <w:szCs w:val="28"/>
        </w:rPr>
        <w:t>дающие</w:t>
      </w:r>
      <w:r w:rsidRPr="003470FB">
        <w:rPr>
          <w:rFonts w:cstheme="minorHAnsi"/>
          <w:color w:val="000000"/>
          <w:sz w:val="28"/>
          <w:szCs w:val="28"/>
        </w:rPr>
        <w:t xml:space="preserve"> возможность обеспечивать автоматизированное ведение школьной документации, включая классные журналы, учебные планы, рабочие программы с календарно-тематическим планированием, базу данных обучающихся, базу данных педагогических работников, сведения о родителях, отчетные формы, электронное портфолио обучающихся и педагогов.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lastRenderedPageBreak/>
        <w:t xml:space="preserve">2.4.4. </w:t>
      </w:r>
      <w:r w:rsidR="008F54C0" w:rsidRPr="003470FB">
        <w:rPr>
          <w:rFonts w:cstheme="minorHAnsi"/>
          <w:color w:val="000000"/>
          <w:sz w:val="28"/>
          <w:szCs w:val="28"/>
          <w:lang w:val="ru-RU"/>
        </w:rPr>
        <w:t>Э</w:t>
      </w:r>
      <w:r w:rsidR="008F54C0" w:rsidRPr="003470FB">
        <w:rPr>
          <w:rFonts w:cstheme="minorHAnsi"/>
          <w:sz w:val="28"/>
          <w:szCs w:val="28"/>
          <w:lang w:val="ru-RU"/>
        </w:rPr>
        <w:t>лектронно-библиотечная система Электронная библиотека (</w:t>
      </w:r>
      <w:hyperlink r:id="rId7" w:history="1">
        <w:r w:rsidR="008F54C0" w:rsidRPr="003470FB">
          <w:rPr>
            <w:rStyle w:val="a4"/>
            <w:rFonts w:cstheme="minorHAnsi"/>
            <w:sz w:val="28"/>
            <w:szCs w:val="28"/>
          </w:rPr>
          <w:t>https</w:t>
        </w:r>
        <w:r w:rsidR="008F54C0" w:rsidRPr="003470FB">
          <w:rPr>
            <w:rStyle w:val="a4"/>
            <w:rFonts w:cstheme="minorHAnsi"/>
            <w:sz w:val="28"/>
            <w:szCs w:val="28"/>
            <w:lang w:val="ru-RU"/>
          </w:rPr>
          <w:t>://</w:t>
        </w:r>
        <w:proofErr w:type="spellStart"/>
        <w:r w:rsidR="008F54C0" w:rsidRPr="003470FB">
          <w:rPr>
            <w:rStyle w:val="a4"/>
            <w:rFonts w:cstheme="minorHAnsi"/>
            <w:sz w:val="28"/>
            <w:szCs w:val="28"/>
          </w:rPr>
          <w:t>biblioschool</w:t>
        </w:r>
        <w:proofErr w:type="spellEnd"/>
        <w:r w:rsidR="008F54C0" w:rsidRPr="003470FB">
          <w:rPr>
            <w:rStyle w:val="a4"/>
            <w:rFonts w:cstheme="minorHAnsi"/>
            <w:sz w:val="28"/>
            <w:szCs w:val="28"/>
            <w:lang w:val="ru-RU"/>
          </w:rPr>
          <w:t>.</w:t>
        </w:r>
        <w:proofErr w:type="spellStart"/>
        <w:r w:rsidR="008F54C0" w:rsidRPr="003470FB">
          <w:rPr>
            <w:rStyle w:val="a4"/>
            <w:rFonts w:cstheme="minorHAnsi"/>
            <w:sz w:val="28"/>
            <w:szCs w:val="28"/>
          </w:rPr>
          <w:t>ru</w:t>
        </w:r>
        <w:proofErr w:type="spellEnd"/>
        <w:r w:rsidR="008F54C0" w:rsidRPr="003470FB">
          <w:rPr>
            <w:rStyle w:val="a4"/>
            <w:rFonts w:cstheme="minorHAnsi"/>
            <w:sz w:val="28"/>
            <w:szCs w:val="28"/>
            <w:lang w:val="ru-RU"/>
          </w:rPr>
          <w:t>/</w:t>
        </w:r>
      </w:hyperlink>
      <w:r w:rsidR="008F54C0" w:rsidRPr="003470FB">
        <w:rPr>
          <w:rFonts w:cstheme="minorHAnsi"/>
          <w:sz w:val="28"/>
          <w:szCs w:val="28"/>
          <w:lang w:val="ru-RU"/>
        </w:rPr>
        <w:t>);</w:t>
      </w:r>
      <w:r w:rsidRPr="003470FB">
        <w:rPr>
          <w:rFonts w:cstheme="minorHAnsi"/>
          <w:color w:val="000000"/>
          <w:sz w:val="28"/>
          <w:szCs w:val="28"/>
          <w:lang w:val="ru-RU"/>
        </w:rPr>
        <w:t xml:space="preserve"> обеспечивающая доступ к профессиональным базам данных, информационным справочным и поисковым системам, а также иным информационным ресурсам.</w:t>
      </w:r>
    </w:p>
    <w:p w:rsidR="008F54C0" w:rsidRPr="003470FB" w:rsidRDefault="004B6D4B" w:rsidP="008316DB">
      <w:pPr>
        <w:spacing w:before="0" w:beforeAutospacing="0" w:after="0" w:afterAutospacing="0"/>
        <w:jc w:val="both"/>
        <w:rPr>
          <w:rFonts w:cstheme="minorHAnsi"/>
          <w:color w:val="000000" w:themeColor="text1"/>
          <w:sz w:val="28"/>
          <w:szCs w:val="28"/>
          <w:lang w:val="ru-RU"/>
        </w:rPr>
      </w:pPr>
      <w:r w:rsidRPr="003470FB">
        <w:rPr>
          <w:rFonts w:cstheme="minorHAnsi"/>
          <w:color w:val="000000" w:themeColor="text1"/>
          <w:sz w:val="28"/>
          <w:szCs w:val="28"/>
          <w:lang w:val="ru-RU"/>
        </w:rPr>
        <w:t>2.4.5</w:t>
      </w:r>
      <w:r w:rsidR="008F54C0" w:rsidRPr="003470FB">
        <w:rPr>
          <w:rFonts w:cstheme="minorHAnsi"/>
          <w:color w:val="000000" w:themeColor="text1"/>
          <w:sz w:val="28"/>
          <w:szCs w:val="28"/>
          <w:lang w:val="ru-RU"/>
        </w:rPr>
        <w:t xml:space="preserve"> справочно-правовая система «Образование»</w:t>
      </w:r>
      <w:r w:rsidR="008316DB">
        <w:rPr>
          <w:rFonts w:cstheme="minorHAnsi"/>
          <w:color w:val="000000" w:themeColor="text1"/>
          <w:sz w:val="28"/>
          <w:szCs w:val="28"/>
          <w:lang w:val="ru-RU"/>
        </w:rPr>
        <w:t xml:space="preserve"> </w:t>
      </w:r>
      <w:r w:rsidR="00FB5241" w:rsidRPr="003470FB">
        <w:rPr>
          <w:rFonts w:cstheme="minorHAnsi"/>
          <w:color w:val="000000" w:themeColor="text1"/>
          <w:sz w:val="28"/>
          <w:szCs w:val="28"/>
          <w:lang w:val="ru-RU"/>
        </w:rPr>
        <w:t>(</w:t>
      </w:r>
      <w:hyperlink r:id="rId8" w:history="1">
        <w:r w:rsidR="008316DB" w:rsidRPr="00972B2E">
          <w:rPr>
            <w:rStyle w:val="a4"/>
            <w:rFonts w:cstheme="minorHAnsi"/>
            <w:sz w:val="28"/>
            <w:szCs w:val="28"/>
          </w:rPr>
          <w:t>https</w:t>
        </w:r>
        <w:r w:rsidR="008316DB" w:rsidRPr="00972B2E">
          <w:rPr>
            <w:rStyle w:val="a4"/>
            <w:rFonts w:cstheme="minorHAnsi"/>
            <w:sz w:val="28"/>
            <w:szCs w:val="28"/>
            <w:lang w:val="ru-RU"/>
          </w:rPr>
          <w:t>://1</w:t>
        </w:r>
        <w:proofErr w:type="spellStart"/>
        <w:r w:rsidR="008316DB" w:rsidRPr="00972B2E">
          <w:rPr>
            <w:rStyle w:val="a4"/>
            <w:rFonts w:cstheme="minorHAnsi"/>
            <w:sz w:val="28"/>
            <w:szCs w:val="28"/>
          </w:rPr>
          <w:t>obraz</w:t>
        </w:r>
        <w:proofErr w:type="spellEnd"/>
        <w:r w:rsidR="008316DB" w:rsidRPr="00972B2E">
          <w:rPr>
            <w:rStyle w:val="a4"/>
            <w:rFonts w:cstheme="minorHAnsi"/>
            <w:sz w:val="28"/>
            <w:szCs w:val="28"/>
            <w:lang w:val="ru-RU"/>
          </w:rPr>
          <w:t>.</w:t>
        </w:r>
        <w:proofErr w:type="spellStart"/>
        <w:r w:rsidR="008316DB" w:rsidRPr="00972B2E">
          <w:rPr>
            <w:rStyle w:val="a4"/>
            <w:rFonts w:cstheme="minorHAnsi"/>
            <w:sz w:val="28"/>
            <w:szCs w:val="28"/>
          </w:rPr>
          <w:t>ru</w:t>
        </w:r>
        <w:proofErr w:type="spellEnd"/>
        <w:r w:rsidR="008316DB" w:rsidRPr="00972B2E">
          <w:rPr>
            <w:rStyle w:val="a4"/>
            <w:rFonts w:cstheme="minorHAnsi"/>
            <w:sz w:val="28"/>
            <w:szCs w:val="28"/>
            <w:lang w:val="ru-RU"/>
          </w:rPr>
          <w:t>/</w:t>
        </w:r>
      </w:hyperlink>
      <w:r w:rsidR="008316DB">
        <w:rPr>
          <w:rFonts w:cstheme="minorHAnsi"/>
          <w:color w:val="000000" w:themeColor="text1"/>
          <w:sz w:val="28"/>
          <w:szCs w:val="28"/>
          <w:lang w:val="ru-RU"/>
        </w:rPr>
        <w:t>);</w:t>
      </w:r>
    </w:p>
    <w:p w:rsidR="004B6D4B" w:rsidRPr="008316DB" w:rsidRDefault="004B6D4B" w:rsidP="008316DB">
      <w:pPr>
        <w:spacing w:before="0" w:beforeAutospacing="0" w:after="0" w:afterAutospacing="0"/>
        <w:jc w:val="both"/>
        <w:rPr>
          <w:rFonts w:cstheme="minorHAnsi"/>
          <w:color w:val="000000" w:themeColor="text1"/>
          <w:sz w:val="28"/>
          <w:szCs w:val="28"/>
          <w:u w:val="single"/>
          <w:lang w:val="ru-RU"/>
        </w:rPr>
      </w:pPr>
      <w:r w:rsidRPr="003470FB">
        <w:rPr>
          <w:rFonts w:cstheme="minorHAnsi"/>
          <w:color w:val="000000" w:themeColor="text1"/>
          <w:sz w:val="28"/>
          <w:szCs w:val="28"/>
          <w:lang w:val="ru-RU"/>
        </w:rPr>
        <w:t>2.4.6 ФИС ФРДО (</w:t>
      </w:r>
      <w:hyperlink r:id="rId9" w:history="1">
        <w:r w:rsidRPr="003470FB">
          <w:rPr>
            <w:rStyle w:val="a4"/>
            <w:rFonts w:cstheme="minorHAnsi"/>
            <w:color w:val="000000" w:themeColor="text1"/>
            <w:sz w:val="28"/>
            <w:szCs w:val="28"/>
          </w:rPr>
          <w:t>https</w:t>
        </w:r>
        <w:r w:rsidRPr="003470FB">
          <w:rPr>
            <w:rStyle w:val="a4"/>
            <w:rFonts w:cstheme="minorHAnsi"/>
            <w:color w:val="000000" w:themeColor="text1"/>
            <w:sz w:val="28"/>
            <w:szCs w:val="28"/>
            <w:lang w:val="ru-RU"/>
          </w:rPr>
          <w:t>://</w:t>
        </w:r>
        <w:proofErr w:type="spellStart"/>
        <w:r w:rsidRPr="003470FB">
          <w:rPr>
            <w:rStyle w:val="a4"/>
            <w:rFonts w:cstheme="minorHAnsi"/>
            <w:color w:val="000000" w:themeColor="text1"/>
            <w:sz w:val="28"/>
            <w:szCs w:val="28"/>
          </w:rPr>
          <w:t>obrnadzor</w:t>
        </w:r>
        <w:proofErr w:type="spellEnd"/>
        <w:r w:rsidRPr="003470FB">
          <w:rPr>
            <w:rStyle w:val="a4"/>
            <w:rFonts w:cstheme="minorHAnsi"/>
            <w:color w:val="000000" w:themeColor="text1"/>
            <w:sz w:val="28"/>
            <w:szCs w:val="28"/>
            <w:lang w:val="ru-RU"/>
          </w:rPr>
          <w:t>.</w:t>
        </w:r>
        <w:proofErr w:type="spellStart"/>
        <w:r w:rsidRPr="003470FB">
          <w:rPr>
            <w:rStyle w:val="a4"/>
            <w:rFonts w:cstheme="minorHAnsi"/>
            <w:color w:val="000000" w:themeColor="text1"/>
            <w:sz w:val="28"/>
            <w:szCs w:val="28"/>
          </w:rPr>
          <w:t>gov</w:t>
        </w:r>
        <w:proofErr w:type="spellEnd"/>
        <w:r w:rsidRPr="003470FB">
          <w:rPr>
            <w:rStyle w:val="a4"/>
            <w:rFonts w:cstheme="minorHAnsi"/>
            <w:color w:val="000000" w:themeColor="text1"/>
            <w:sz w:val="28"/>
            <w:szCs w:val="28"/>
            <w:lang w:val="ru-RU"/>
          </w:rPr>
          <w:t>.</w:t>
        </w:r>
        <w:proofErr w:type="spellStart"/>
        <w:r w:rsidRPr="003470FB">
          <w:rPr>
            <w:rStyle w:val="a4"/>
            <w:rFonts w:cstheme="minorHAnsi"/>
            <w:color w:val="000000" w:themeColor="text1"/>
            <w:sz w:val="28"/>
            <w:szCs w:val="28"/>
          </w:rPr>
          <w:t>ru</w:t>
        </w:r>
        <w:proofErr w:type="spellEnd"/>
        <w:r w:rsidRPr="003470FB">
          <w:rPr>
            <w:rStyle w:val="a4"/>
            <w:rFonts w:cstheme="minorHAnsi"/>
            <w:color w:val="000000" w:themeColor="text1"/>
            <w:sz w:val="28"/>
            <w:szCs w:val="28"/>
            <w:lang w:val="ru-RU"/>
          </w:rPr>
          <w:t>/</w:t>
        </w:r>
      </w:hyperlink>
      <w:r w:rsidRPr="003470FB">
        <w:rPr>
          <w:rFonts w:cstheme="minorHAnsi"/>
          <w:color w:val="000000" w:themeColor="text1"/>
          <w:sz w:val="28"/>
          <w:szCs w:val="28"/>
          <w:lang w:val="ru-RU"/>
        </w:rPr>
        <w:t>)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2.5. Вариативные элементы ЭИОС школы создаются по желанию. В вариативные элементы ЭИОС входят:</w:t>
      </w:r>
    </w:p>
    <w:p w:rsidR="006C34F3" w:rsidRPr="003470FB" w:rsidRDefault="004B6D4B" w:rsidP="008316DB">
      <w:pPr>
        <w:spacing w:before="0" w:beforeAutospacing="0" w:after="0" w:afterAutospacing="0"/>
        <w:ind w:right="180" w:firstLine="420"/>
        <w:contextualSpacing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 xml:space="preserve">- 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>блоги, форумы школы и педагогических работников;</w:t>
      </w:r>
    </w:p>
    <w:p w:rsidR="006C34F3" w:rsidRPr="003470FB" w:rsidRDefault="004B6D4B" w:rsidP="008316DB">
      <w:pPr>
        <w:spacing w:before="0" w:beforeAutospacing="0" w:after="0" w:afterAutospacing="0"/>
        <w:ind w:left="420" w:right="180"/>
        <w:contextualSpacing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 xml:space="preserve">- 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>электронная почта школы</w:t>
      </w:r>
      <w:r w:rsidRPr="003470FB">
        <w:rPr>
          <w:rFonts w:cstheme="minorHAnsi"/>
          <w:sz w:val="28"/>
          <w:szCs w:val="28"/>
          <w:lang w:val="ru-RU"/>
        </w:rPr>
        <w:t xml:space="preserve"> (</w:t>
      </w:r>
      <w:r w:rsidRPr="003470FB">
        <w:rPr>
          <w:rFonts w:cstheme="minorHAnsi"/>
          <w:sz w:val="28"/>
          <w:szCs w:val="28"/>
        </w:rPr>
        <w:t>school</w:t>
      </w:r>
      <w:r w:rsidRPr="003470FB">
        <w:rPr>
          <w:rFonts w:cstheme="minorHAnsi"/>
          <w:sz w:val="28"/>
          <w:szCs w:val="28"/>
          <w:lang w:val="ru-RU"/>
        </w:rPr>
        <w:t>24</w:t>
      </w:r>
      <w:proofErr w:type="spellStart"/>
      <w:r w:rsidRPr="003470FB">
        <w:rPr>
          <w:rFonts w:cstheme="minorHAnsi"/>
          <w:sz w:val="28"/>
          <w:szCs w:val="28"/>
        </w:rPr>
        <w:t>novoch</w:t>
      </w:r>
      <w:proofErr w:type="spellEnd"/>
      <w:r w:rsidRPr="003470FB">
        <w:rPr>
          <w:rFonts w:cstheme="minorHAnsi"/>
          <w:sz w:val="28"/>
          <w:szCs w:val="28"/>
          <w:lang w:val="ru-RU"/>
        </w:rPr>
        <w:t>@</w:t>
      </w:r>
      <w:proofErr w:type="spellStart"/>
      <w:r w:rsidRPr="003470FB">
        <w:rPr>
          <w:rFonts w:cstheme="minorHAnsi"/>
          <w:sz w:val="28"/>
          <w:szCs w:val="28"/>
        </w:rPr>
        <w:t>yandex</w:t>
      </w:r>
      <w:proofErr w:type="spellEnd"/>
      <w:r w:rsidRPr="003470FB">
        <w:rPr>
          <w:rFonts w:cstheme="minorHAnsi"/>
          <w:sz w:val="28"/>
          <w:szCs w:val="28"/>
          <w:lang w:val="ru-RU"/>
        </w:rPr>
        <w:t>.</w:t>
      </w:r>
      <w:proofErr w:type="spellStart"/>
      <w:r w:rsidRPr="003470FB">
        <w:rPr>
          <w:rFonts w:cstheme="minorHAnsi"/>
          <w:sz w:val="28"/>
          <w:szCs w:val="28"/>
        </w:rPr>
        <w:t>ru</w:t>
      </w:r>
      <w:proofErr w:type="spellEnd"/>
      <w:r w:rsidRPr="003470FB">
        <w:rPr>
          <w:rFonts w:cstheme="minorHAnsi"/>
          <w:sz w:val="28"/>
          <w:szCs w:val="28"/>
          <w:lang w:val="ru-RU"/>
        </w:rPr>
        <w:t>)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>;</w:t>
      </w:r>
    </w:p>
    <w:p w:rsidR="006C34F3" w:rsidRPr="003470FB" w:rsidRDefault="004B6D4B" w:rsidP="008316DB">
      <w:pPr>
        <w:spacing w:before="0" w:beforeAutospacing="0" w:after="0" w:afterAutospacing="0"/>
        <w:ind w:firstLine="420"/>
        <w:jc w:val="both"/>
        <w:rPr>
          <w:rFonts w:cstheme="minorHAnsi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 xml:space="preserve">- 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 xml:space="preserve">родительские </w:t>
      </w:r>
      <w:r w:rsidRPr="003470FB"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 xml:space="preserve">чаты </w:t>
      </w:r>
      <w:r w:rsidRPr="003470FB">
        <w:rPr>
          <w:rFonts w:cstheme="minorHAnsi"/>
          <w:color w:val="000000"/>
          <w:sz w:val="28"/>
          <w:szCs w:val="28"/>
          <w:lang w:val="ru-RU"/>
        </w:rPr>
        <w:t xml:space="preserve"> и чаты учащихся 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>в мессенджерах</w:t>
      </w:r>
      <w:r w:rsidRPr="003470FB">
        <w:rPr>
          <w:rFonts w:cstheme="minorHAnsi"/>
          <w:color w:val="000000"/>
          <w:sz w:val="28"/>
          <w:szCs w:val="28"/>
          <w:lang w:val="ru-RU"/>
        </w:rPr>
        <w:t xml:space="preserve"> (</w:t>
      </w:r>
      <w:proofErr w:type="spellStart"/>
      <w:r w:rsidRPr="003470FB">
        <w:rPr>
          <w:rFonts w:cstheme="minorHAnsi"/>
          <w:sz w:val="28"/>
          <w:szCs w:val="28"/>
          <w:lang w:val="ru-RU"/>
        </w:rPr>
        <w:t>Сферум</w:t>
      </w:r>
      <w:proofErr w:type="spellEnd"/>
      <w:r w:rsidRPr="003470FB">
        <w:rPr>
          <w:rFonts w:cstheme="minorHAnsi"/>
          <w:sz w:val="28"/>
          <w:szCs w:val="28"/>
          <w:lang w:val="ru-RU"/>
        </w:rPr>
        <w:t xml:space="preserve"> (</w:t>
      </w:r>
      <w:hyperlink r:id="rId10" w:history="1">
        <w:r w:rsidRPr="003470FB">
          <w:rPr>
            <w:rStyle w:val="a4"/>
            <w:rFonts w:cstheme="minorHAnsi"/>
            <w:sz w:val="28"/>
            <w:szCs w:val="28"/>
          </w:rPr>
          <w:t>https</w:t>
        </w:r>
        <w:r w:rsidRPr="003470FB">
          <w:rPr>
            <w:rStyle w:val="a4"/>
            <w:rFonts w:cstheme="minorHAnsi"/>
            <w:sz w:val="28"/>
            <w:szCs w:val="28"/>
            <w:lang w:val="ru-RU"/>
          </w:rPr>
          <w:t>://</w:t>
        </w:r>
        <w:proofErr w:type="spellStart"/>
        <w:r w:rsidRPr="003470FB">
          <w:rPr>
            <w:rStyle w:val="a4"/>
            <w:rFonts w:cstheme="minorHAnsi"/>
            <w:sz w:val="28"/>
            <w:szCs w:val="28"/>
          </w:rPr>
          <w:t>sferum</w:t>
        </w:r>
        <w:proofErr w:type="spellEnd"/>
        <w:r w:rsidRPr="003470FB">
          <w:rPr>
            <w:rStyle w:val="a4"/>
            <w:rFonts w:cstheme="minorHAnsi"/>
            <w:sz w:val="28"/>
            <w:szCs w:val="28"/>
            <w:lang w:val="ru-RU"/>
          </w:rPr>
          <w:t>.</w:t>
        </w:r>
        <w:proofErr w:type="spellStart"/>
        <w:r w:rsidRPr="003470FB">
          <w:rPr>
            <w:rStyle w:val="a4"/>
            <w:rFonts w:cstheme="minorHAnsi"/>
            <w:sz w:val="28"/>
            <w:szCs w:val="28"/>
          </w:rPr>
          <w:t>ru</w:t>
        </w:r>
        <w:proofErr w:type="spellEnd"/>
        <w:r w:rsidRPr="003470FB">
          <w:rPr>
            <w:rStyle w:val="a4"/>
            <w:rFonts w:cstheme="minorHAnsi"/>
            <w:sz w:val="28"/>
            <w:szCs w:val="28"/>
            <w:lang w:val="ru-RU"/>
          </w:rPr>
          <w:t>/?</w:t>
        </w:r>
        <w:r w:rsidRPr="003470FB">
          <w:rPr>
            <w:rStyle w:val="a4"/>
            <w:rFonts w:cstheme="minorHAnsi"/>
            <w:sz w:val="28"/>
            <w:szCs w:val="28"/>
          </w:rPr>
          <w:t>p</w:t>
        </w:r>
        <w:r w:rsidRPr="003470FB">
          <w:rPr>
            <w:rStyle w:val="a4"/>
            <w:rFonts w:cstheme="minorHAnsi"/>
            <w:sz w:val="28"/>
            <w:szCs w:val="28"/>
            <w:lang w:val="ru-RU"/>
          </w:rPr>
          <w:t>=</w:t>
        </w:r>
        <w:r w:rsidRPr="003470FB">
          <w:rPr>
            <w:rStyle w:val="a4"/>
            <w:rFonts w:cstheme="minorHAnsi"/>
            <w:sz w:val="28"/>
            <w:szCs w:val="28"/>
          </w:rPr>
          <w:t>dashboard</w:t>
        </w:r>
      </w:hyperlink>
      <w:r w:rsidRPr="003470FB">
        <w:rPr>
          <w:rFonts w:cstheme="minorHAnsi"/>
          <w:sz w:val="28"/>
          <w:szCs w:val="28"/>
          <w:lang w:val="ru-RU"/>
        </w:rPr>
        <w:t>);</w:t>
      </w:r>
      <w:r w:rsidR="00FB5241" w:rsidRPr="003470FB">
        <w:rPr>
          <w:rFonts w:cstheme="minorHAnsi"/>
          <w:color w:val="000000"/>
          <w:sz w:val="28"/>
          <w:szCs w:val="28"/>
          <w:lang w:val="ru-RU"/>
        </w:rPr>
        <w:t>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2.6.</w:t>
      </w:r>
      <w:r w:rsidRPr="003470FB">
        <w:rPr>
          <w:rFonts w:cstheme="minorHAnsi"/>
          <w:color w:val="000000"/>
          <w:sz w:val="28"/>
          <w:szCs w:val="28"/>
        </w:rPr>
        <w:t> </w:t>
      </w:r>
      <w:r w:rsidRPr="003470FB">
        <w:rPr>
          <w:rFonts w:cstheme="minorHAnsi"/>
          <w:color w:val="000000"/>
          <w:sz w:val="28"/>
          <w:szCs w:val="28"/>
          <w:lang w:val="ru-RU"/>
        </w:rPr>
        <w:t>В структуру ЭИОС школы могут вноситься изменения (добавление и/или исключение элемента из состава ЭИОС). Любые изменения в структуре ЭИОС действуют с момента вступления в силу изменений в настоящее Положение.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2.7. Сведения о структуре ЭИОС, порядок доступа к ее элементам размещаются на официальном</w:t>
      </w:r>
      <w:r w:rsidRPr="003470FB">
        <w:rPr>
          <w:rFonts w:cstheme="minorHAnsi"/>
          <w:color w:val="000000"/>
          <w:sz w:val="28"/>
          <w:szCs w:val="28"/>
        </w:rPr>
        <w:t> </w:t>
      </w:r>
      <w:r w:rsidRPr="003470FB">
        <w:rPr>
          <w:rFonts w:cstheme="minorHAnsi"/>
          <w:color w:val="000000"/>
          <w:sz w:val="28"/>
          <w:szCs w:val="28"/>
          <w:lang w:val="ru-RU"/>
        </w:rPr>
        <w:t>сайте и информационных стендах школы.</w:t>
      </w:r>
    </w:p>
    <w:p w:rsidR="008316DB" w:rsidRDefault="008316DB" w:rsidP="008316DB">
      <w:pPr>
        <w:spacing w:before="0" w:beforeAutospacing="0" w:after="0" w:afterAutospacing="0"/>
        <w:jc w:val="center"/>
        <w:rPr>
          <w:rFonts w:cstheme="minorHAnsi"/>
          <w:bCs/>
          <w:color w:val="000000"/>
          <w:sz w:val="28"/>
          <w:szCs w:val="28"/>
          <w:lang w:val="ru-RU"/>
        </w:rPr>
      </w:pPr>
    </w:p>
    <w:p w:rsidR="006C34F3" w:rsidRPr="003470FB" w:rsidRDefault="00FB5241" w:rsidP="008316DB">
      <w:pPr>
        <w:spacing w:before="0" w:beforeAutospacing="0" w:after="0" w:afterAutospacing="0"/>
        <w:jc w:val="center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bCs/>
          <w:color w:val="000000"/>
          <w:sz w:val="28"/>
          <w:szCs w:val="28"/>
          <w:lang w:val="ru-RU"/>
        </w:rPr>
        <w:t>3. Функционирование и информационное наполнение ЭИОС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3.1. Функционирование ЭИОС обеспечивается соответствующими средствами ИКТ и квалифицированными должностными лицами школы. Условия для функционирования ЭИОС школы могут быть обеспечены ресурсами сторонних организаций полностью или частично.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3.2. Функционирование ЭИОС школы осуществляется в соответствии с законодательством Российской Федерации.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3.3. Информационное наполнение ЭИОС определяется потребностями пользователей и осуществляется объединенными усилиями педагогических работников, работников библиотеки, администрации и иных ответственных должностных лиц, структурных подразделений школы и организаций, привлеченных к осуществлению функционированию ЭИОС школы.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3.4. В случаях временного прекращения работы структурного элемента ЭИОС в связи с проведением технических работ ответственные за функционирование ЭИОС должностные лица заблаговременно оповещают об этом пользователей через открытые информационные источники.</w:t>
      </w:r>
    </w:p>
    <w:p w:rsidR="006C34F3" w:rsidRPr="003470FB" w:rsidRDefault="00FB5241" w:rsidP="008316DB">
      <w:pPr>
        <w:spacing w:before="0" w:beforeAutospacing="0" w:after="0" w:afterAutospacing="0"/>
        <w:jc w:val="center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bCs/>
          <w:color w:val="000000"/>
          <w:sz w:val="28"/>
          <w:szCs w:val="28"/>
          <w:lang w:val="ru-RU"/>
        </w:rPr>
        <w:t>4. Порядок доступа к ЭИОС, права и ответственность пользователей</w:t>
      </w:r>
    </w:p>
    <w:p w:rsidR="006C34F3" w:rsidRPr="003470FB" w:rsidRDefault="00FB5241" w:rsidP="008316DB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4.1. По правам доступа пользователи ЭИОС школы делятся на две основные группы:</w:t>
      </w:r>
    </w:p>
    <w:p w:rsidR="006C34F3" w:rsidRPr="003470FB" w:rsidRDefault="00FB5241" w:rsidP="008316DB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rPr>
          <w:rFonts w:cstheme="minorHAnsi"/>
          <w:color w:val="000000"/>
          <w:sz w:val="28"/>
          <w:szCs w:val="28"/>
        </w:rPr>
      </w:pPr>
      <w:proofErr w:type="spellStart"/>
      <w:r w:rsidRPr="003470FB">
        <w:rPr>
          <w:rFonts w:cstheme="minorHAnsi"/>
          <w:color w:val="000000"/>
          <w:sz w:val="28"/>
          <w:szCs w:val="28"/>
        </w:rPr>
        <w:t>авторизованные</w:t>
      </w:r>
      <w:proofErr w:type="spellEnd"/>
      <w:r w:rsidRPr="003470FB">
        <w:rPr>
          <w:rFonts w:cstheme="minorHAnsi"/>
          <w:color w:val="000000"/>
          <w:sz w:val="28"/>
          <w:szCs w:val="28"/>
        </w:rPr>
        <w:t xml:space="preserve"> </w:t>
      </w:r>
      <w:proofErr w:type="spellStart"/>
      <w:r w:rsidRPr="003470FB">
        <w:rPr>
          <w:rFonts w:cstheme="minorHAnsi"/>
          <w:color w:val="000000"/>
          <w:sz w:val="28"/>
          <w:szCs w:val="28"/>
        </w:rPr>
        <w:t>пользователи</w:t>
      </w:r>
      <w:proofErr w:type="spellEnd"/>
      <w:r w:rsidRPr="003470FB">
        <w:rPr>
          <w:rFonts w:cstheme="minorHAnsi"/>
          <w:color w:val="000000"/>
          <w:sz w:val="28"/>
          <w:szCs w:val="28"/>
        </w:rPr>
        <w:t>;</w:t>
      </w:r>
    </w:p>
    <w:p w:rsidR="006C34F3" w:rsidRPr="003470FB" w:rsidRDefault="00FB5241" w:rsidP="008316DB">
      <w:pPr>
        <w:numPr>
          <w:ilvl w:val="0"/>
          <w:numId w:val="3"/>
        </w:numPr>
        <w:spacing w:before="0" w:beforeAutospacing="0" w:after="0" w:afterAutospacing="0"/>
        <w:ind w:left="780" w:right="180"/>
        <w:rPr>
          <w:rFonts w:cstheme="minorHAnsi"/>
          <w:color w:val="000000"/>
          <w:sz w:val="28"/>
          <w:szCs w:val="28"/>
        </w:rPr>
      </w:pPr>
      <w:r w:rsidRPr="003470FB">
        <w:rPr>
          <w:rFonts w:cstheme="minorHAnsi"/>
          <w:color w:val="000000"/>
          <w:sz w:val="28"/>
          <w:szCs w:val="28"/>
        </w:rPr>
        <w:t>неавторизованные пользователи.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 xml:space="preserve">4.2. Права доступа пользователя к тому или иному элементу (его части) ЭИОС школы определяются уровнем закрытости информации и уровнем доступа пользователя, которые задаются для каждого пользователя и элемента (его </w:t>
      </w:r>
      <w:r w:rsidRPr="003470FB">
        <w:rPr>
          <w:rFonts w:cstheme="minorHAnsi"/>
          <w:color w:val="000000"/>
          <w:sz w:val="28"/>
          <w:szCs w:val="28"/>
          <w:lang w:val="ru-RU"/>
        </w:rPr>
        <w:lastRenderedPageBreak/>
        <w:t>части) на этапе разработки и/или подключения пользователя и/или элемента к ЭИОС школы.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4.3. Уровень закрытости информации и уровень доступа пользователя устанавливается исходя из статуса пользователя и занимаемой должности (директор, заместитель директора, учитель, обучающийся и т. п.).</w:t>
      </w:r>
      <w:r w:rsidRPr="003470FB">
        <w:rPr>
          <w:rFonts w:cstheme="minorHAnsi"/>
          <w:color w:val="000000"/>
          <w:sz w:val="28"/>
          <w:szCs w:val="28"/>
        </w:rPr>
        <w:t> </w:t>
      </w:r>
      <w:r w:rsidRPr="003470FB">
        <w:rPr>
          <w:rFonts w:cstheme="minorHAnsi"/>
          <w:color w:val="000000"/>
          <w:sz w:val="28"/>
          <w:szCs w:val="28"/>
          <w:lang w:val="ru-RU"/>
        </w:rPr>
        <w:t>Обучающиеся обеспечиваются в течение всего периода обучения индивидуальным авторизированным доступом ко всем элементам ЭИОС, которые обеспечивают освоение обучающимися образовательных программ в полном объеме</w:t>
      </w:r>
      <w:r w:rsidRPr="003470FB">
        <w:rPr>
          <w:rFonts w:cstheme="minorHAnsi"/>
          <w:color w:val="000000"/>
          <w:sz w:val="28"/>
          <w:szCs w:val="28"/>
        </w:rPr>
        <w:t> </w:t>
      </w:r>
      <w:r w:rsidRPr="003470FB">
        <w:rPr>
          <w:rFonts w:cstheme="minorHAnsi"/>
          <w:color w:val="000000"/>
          <w:sz w:val="28"/>
          <w:szCs w:val="28"/>
          <w:lang w:val="ru-RU"/>
        </w:rPr>
        <w:t>независимо от их мест нахождения, в которой имеется доступ к сети Интернет, как на территории школы, так и за ее пределами.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 xml:space="preserve">4.4. Элементы ЭИОС школы могут иметь отдельного администратора, который определяет уровень доступа. </w:t>
      </w:r>
      <w:proofErr w:type="spellStart"/>
      <w:r w:rsidRPr="003470FB">
        <w:rPr>
          <w:rFonts w:cstheme="minorHAnsi"/>
          <w:color w:val="000000"/>
          <w:sz w:val="28"/>
          <w:szCs w:val="28"/>
        </w:rPr>
        <w:t>Администратор</w:t>
      </w:r>
      <w:proofErr w:type="spellEnd"/>
      <w:r w:rsidRPr="003470FB">
        <w:rPr>
          <w:rFonts w:cstheme="minorHAnsi"/>
          <w:color w:val="000000"/>
          <w:sz w:val="28"/>
          <w:szCs w:val="28"/>
        </w:rPr>
        <w:t>:</w:t>
      </w:r>
    </w:p>
    <w:p w:rsidR="006C34F3" w:rsidRPr="003470FB" w:rsidRDefault="00FB5241" w:rsidP="008316DB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осуществляет подтверждение регистрации пользователей через формирование индивидуального авторизированного доступа (логина и пароля);</w:t>
      </w:r>
    </w:p>
    <w:p w:rsidR="006C34F3" w:rsidRPr="003470FB" w:rsidRDefault="00FB5241" w:rsidP="008316DB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несет ответственность за конфиденциальность регистрационных данных пользователя, целостность и доступность элемента (его части) ЭИОС школы;</w:t>
      </w:r>
    </w:p>
    <w:p w:rsidR="006C34F3" w:rsidRPr="003470FB" w:rsidRDefault="00FB5241" w:rsidP="008316DB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знакомит пользователей с правилами допуска к работе в ЭИОС;</w:t>
      </w:r>
    </w:p>
    <w:p w:rsidR="006C34F3" w:rsidRPr="003470FB" w:rsidRDefault="00FB5241" w:rsidP="008316DB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обеспечивает подписание пользователем согласия на обработку персональных данных;</w:t>
      </w:r>
    </w:p>
    <w:p w:rsidR="006C34F3" w:rsidRPr="003470FB" w:rsidRDefault="00FB5241" w:rsidP="008316DB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обеспечивает подписание работниками школы соглашения о неразглашении персональных данных и наделении их полномочиями по работе в ЭИОС;</w:t>
      </w:r>
    </w:p>
    <w:p w:rsidR="006C34F3" w:rsidRPr="003470FB" w:rsidRDefault="00FB5241" w:rsidP="008316DB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доводит</w:t>
      </w:r>
      <w:r w:rsidRPr="003470FB">
        <w:rPr>
          <w:rFonts w:cstheme="minorHAnsi"/>
          <w:color w:val="000000"/>
          <w:sz w:val="28"/>
          <w:szCs w:val="28"/>
        </w:rPr>
        <w:t> </w:t>
      </w:r>
      <w:r w:rsidRPr="003470FB">
        <w:rPr>
          <w:rFonts w:cstheme="minorHAnsi"/>
          <w:color w:val="000000"/>
          <w:sz w:val="28"/>
          <w:szCs w:val="28"/>
          <w:lang w:val="ru-RU"/>
        </w:rPr>
        <w:t>до сведения пользователей ЭИОС информацию об изменениях ЭИОС, ее элемента (его части);</w:t>
      </w:r>
    </w:p>
    <w:p w:rsidR="004B6D4B" w:rsidRPr="003470FB" w:rsidRDefault="004B6D4B" w:rsidP="008316DB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4.5. Каждый пользователь имеет право на получение информации о порядке получения доступа к ЭИОС школы, а также учебно-методической, технической поддержки при работе с ЭИОС.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4.6. Пользователи обязаны использовать ресурсы ЭИОС школы с соблюдением авторских прав, не воспроизводить полностью или частично информацию ограниченного доступа, а также информацию, запрещенную к распространению в Российской Федерации.</w:t>
      </w:r>
    </w:p>
    <w:p w:rsidR="006C34F3" w:rsidRPr="003470FB" w:rsidRDefault="00FB5241" w:rsidP="008316DB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4.7. Пользователи несут ответственность за умышленное использование элементов ЭИОС в противоправных целях:</w:t>
      </w:r>
    </w:p>
    <w:p w:rsidR="006C34F3" w:rsidRPr="003470FB" w:rsidRDefault="00FB5241" w:rsidP="008316DB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8"/>
          <w:szCs w:val="28"/>
        </w:rPr>
      </w:pPr>
      <w:proofErr w:type="spellStart"/>
      <w:r w:rsidRPr="003470FB">
        <w:rPr>
          <w:rFonts w:cstheme="minorHAnsi"/>
          <w:color w:val="000000"/>
          <w:sz w:val="28"/>
          <w:szCs w:val="28"/>
        </w:rPr>
        <w:t>модификации</w:t>
      </w:r>
      <w:proofErr w:type="spellEnd"/>
      <w:r w:rsidRPr="003470FB">
        <w:rPr>
          <w:rFonts w:cstheme="minorHAnsi"/>
          <w:color w:val="000000"/>
          <w:sz w:val="28"/>
          <w:szCs w:val="28"/>
        </w:rPr>
        <w:t xml:space="preserve"> и </w:t>
      </w:r>
      <w:proofErr w:type="spellStart"/>
      <w:r w:rsidRPr="003470FB">
        <w:rPr>
          <w:rFonts w:cstheme="minorHAnsi"/>
          <w:color w:val="000000"/>
          <w:sz w:val="28"/>
          <w:szCs w:val="28"/>
        </w:rPr>
        <w:t>кражи</w:t>
      </w:r>
      <w:proofErr w:type="spellEnd"/>
      <w:r w:rsidRPr="003470FB">
        <w:rPr>
          <w:rFonts w:cstheme="minorHAnsi"/>
          <w:color w:val="000000"/>
          <w:sz w:val="28"/>
          <w:szCs w:val="28"/>
        </w:rPr>
        <w:t xml:space="preserve"> </w:t>
      </w:r>
      <w:proofErr w:type="spellStart"/>
      <w:r w:rsidRPr="003470FB">
        <w:rPr>
          <w:rFonts w:cstheme="minorHAnsi"/>
          <w:color w:val="000000"/>
          <w:sz w:val="28"/>
          <w:szCs w:val="28"/>
        </w:rPr>
        <w:t>информации</w:t>
      </w:r>
      <w:proofErr w:type="spellEnd"/>
      <w:r w:rsidRPr="003470FB">
        <w:rPr>
          <w:rFonts w:cstheme="minorHAnsi"/>
          <w:color w:val="000000"/>
          <w:sz w:val="28"/>
          <w:szCs w:val="28"/>
        </w:rPr>
        <w:t>;</w:t>
      </w:r>
    </w:p>
    <w:p w:rsidR="006C34F3" w:rsidRPr="003470FB" w:rsidRDefault="00FB5241" w:rsidP="008316DB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распространения материалов, оскорбляющих человеческое достоинство и общественную нравственность, а также запрещенных в Российской Федерации;</w:t>
      </w:r>
    </w:p>
    <w:p w:rsidR="006C34F3" w:rsidRPr="003470FB" w:rsidRDefault="00FB5241" w:rsidP="008316DB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пропаганды насилия, разжигания расовой или национальной вражды;</w:t>
      </w:r>
    </w:p>
    <w:p w:rsidR="006C34F3" w:rsidRPr="003470FB" w:rsidRDefault="00FB5241" w:rsidP="008316DB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осуществления рассылки обманных, беспокоящих или угрожающих сообщений;</w:t>
      </w:r>
    </w:p>
    <w:p w:rsidR="006C34F3" w:rsidRPr="003470FB" w:rsidRDefault="00FB5241" w:rsidP="008316DB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lastRenderedPageBreak/>
        <w:t>любого рода коммерческой деятельности и других несанкционированных действий.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4.8. С целью обеспечения безопасности ЭИОС и персональных данных участников ЭИОС пользователи ЭИОС, получившие учетные данные для авторизованного доступа в ЭИОС, обязаны хранить их в тайне, не разглашать, не передавать их иным лицам.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4.9. Пользователи ЭИОС обязаны немедленно уведомить администратора ЭИОС или администрацию школы об утрате личного логина и пароля к ЭИОС, любом случае несанкционированного доступа и/или о любом нарушении безопасности ЭИОС или ее отдельных элементов.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4.10. Школа и администратор вправе в случае несоблюдения пользователем требований Положения ограничить доступ данного пользователя к</w:t>
      </w:r>
      <w:r w:rsidRPr="003470FB">
        <w:rPr>
          <w:rFonts w:cstheme="minorHAnsi"/>
          <w:color w:val="000000"/>
          <w:sz w:val="28"/>
          <w:szCs w:val="28"/>
        </w:rPr>
        <w:t> </w:t>
      </w:r>
      <w:r w:rsidRPr="003470FB">
        <w:rPr>
          <w:rFonts w:cstheme="minorHAnsi"/>
          <w:color w:val="000000"/>
          <w:sz w:val="28"/>
          <w:szCs w:val="28"/>
          <w:lang w:val="ru-RU"/>
        </w:rPr>
        <w:t>ЭИОС или ее</w:t>
      </w:r>
      <w:r w:rsidRPr="003470FB">
        <w:rPr>
          <w:rFonts w:cstheme="minorHAnsi"/>
          <w:color w:val="000000"/>
          <w:sz w:val="28"/>
          <w:szCs w:val="28"/>
        </w:rPr>
        <w:t> </w:t>
      </w:r>
      <w:r w:rsidRPr="003470FB">
        <w:rPr>
          <w:rFonts w:cstheme="minorHAnsi"/>
          <w:color w:val="000000"/>
          <w:sz w:val="28"/>
          <w:szCs w:val="28"/>
          <w:lang w:val="ru-RU"/>
        </w:rPr>
        <w:t>отдельным элементам.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4.11. За нарушение Положения в части действия пунктов 4.6–4.9 пользователи ЭИОС могут быть привлечены к дисциплинарной и иным видам ответственности в соответствии с действующим законодательством Российской Федерации.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4.12.</w:t>
      </w:r>
      <w:r w:rsidRPr="003470FB">
        <w:rPr>
          <w:rFonts w:cstheme="minorHAnsi"/>
          <w:color w:val="000000"/>
          <w:sz w:val="28"/>
          <w:szCs w:val="28"/>
        </w:rPr>
        <w:t> </w:t>
      </w:r>
      <w:r w:rsidRPr="003470FB">
        <w:rPr>
          <w:rFonts w:cstheme="minorHAnsi"/>
          <w:color w:val="000000"/>
          <w:sz w:val="28"/>
          <w:szCs w:val="28"/>
          <w:lang w:val="ru-RU"/>
        </w:rPr>
        <w:t>Индивидуальный авторизированный доступ пользователя блокируется в течение трех рабочих дней, в случае завершения обучения, отчисления</w:t>
      </w:r>
      <w:r w:rsidRPr="003470FB">
        <w:rPr>
          <w:rFonts w:cstheme="minorHAnsi"/>
          <w:color w:val="000000"/>
          <w:sz w:val="28"/>
          <w:szCs w:val="28"/>
        </w:rPr>
        <w:t> </w:t>
      </w:r>
      <w:r w:rsidRPr="003470FB">
        <w:rPr>
          <w:rFonts w:cstheme="minorHAnsi"/>
          <w:color w:val="000000"/>
          <w:sz w:val="28"/>
          <w:szCs w:val="28"/>
          <w:lang w:val="ru-RU"/>
        </w:rPr>
        <w:t>обучающегося до истечения срока обучения или увольнения сотрудника.</w:t>
      </w:r>
    </w:p>
    <w:p w:rsidR="006C34F3" w:rsidRPr="003470FB" w:rsidRDefault="006C34F3" w:rsidP="008316DB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</w:p>
    <w:p w:rsidR="006C34F3" w:rsidRPr="003470FB" w:rsidRDefault="00FB5241" w:rsidP="008316DB">
      <w:pPr>
        <w:spacing w:before="0" w:beforeAutospacing="0" w:after="0" w:afterAutospacing="0"/>
        <w:jc w:val="center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bCs/>
          <w:color w:val="000000"/>
          <w:sz w:val="28"/>
          <w:szCs w:val="28"/>
          <w:lang w:val="ru-RU"/>
        </w:rPr>
        <w:t>5. Заключительные положения</w:t>
      </w:r>
    </w:p>
    <w:p w:rsidR="006C34F3" w:rsidRPr="003470FB" w:rsidRDefault="00FB5241" w:rsidP="008316DB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3470FB">
        <w:rPr>
          <w:rFonts w:cstheme="minorHAnsi"/>
          <w:color w:val="000000"/>
          <w:sz w:val="28"/>
          <w:szCs w:val="28"/>
          <w:lang w:val="ru-RU"/>
        </w:rPr>
        <w:t>5.1. Вопросы, не урегулированные настоящим Положением, регулируются в соответствии с действующим законодательством РФ, уставом и локальными актами школы.</w:t>
      </w:r>
    </w:p>
    <w:p w:rsidR="006C34F3" w:rsidRPr="003470FB" w:rsidRDefault="006C34F3" w:rsidP="008316DB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</w:p>
    <w:sectPr w:rsidR="006C34F3" w:rsidRPr="003470FB" w:rsidSect="003470FB">
      <w:pgSz w:w="11907" w:h="16839"/>
      <w:pgMar w:top="1440" w:right="992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D316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D35F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44664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1948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4418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D33B1"/>
    <w:rsid w:val="002D3591"/>
    <w:rsid w:val="003067DD"/>
    <w:rsid w:val="00336197"/>
    <w:rsid w:val="003470FB"/>
    <w:rsid w:val="003514A0"/>
    <w:rsid w:val="004B6D4B"/>
    <w:rsid w:val="004F7E17"/>
    <w:rsid w:val="005A05CE"/>
    <w:rsid w:val="00653AF6"/>
    <w:rsid w:val="006A0788"/>
    <w:rsid w:val="006C34F3"/>
    <w:rsid w:val="00706DEA"/>
    <w:rsid w:val="008316DB"/>
    <w:rsid w:val="008C17D6"/>
    <w:rsid w:val="008F54C0"/>
    <w:rsid w:val="00903014"/>
    <w:rsid w:val="009F1F12"/>
    <w:rsid w:val="00B73A5A"/>
    <w:rsid w:val="00B9450E"/>
    <w:rsid w:val="00D77C59"/>
    <w:rsid w:val="00E438A1"/>
    <w:rsid w:val="00F01E19"/>
    <w:rsid w:val="00FB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7850E"/>
  <w15:docId w15:val="{1C043CC5-0B66-4E07-AA5F-D9194531E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8F54C0"/>
    <w:pPr>
      <w:spacing w:before="0" w:beforeAutospacing="0" w:after="160" w:afterAutospacing="0" w:line="259" w:lineRule="auto"/>
      <w:ind w:left="720"/>
      <w:contextualSpacing/>
    </w:pPr>
    <w:rPr>
      <w:lang w:val="ru-RU"/>
    </w:rPr>
  </w:style>
  <w:style w:type="character" w:styleId="a4">
    <w:name w:val="Hyperlink"/>
    <w:basedOn w:val="a0"/>
    <w:uiPriority w:val="99"/>
    <w:unhideWhenUsed/>
    <w:rsid w:val="008F54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C17D6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17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obraz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blioschool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school.edu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novochschool24.ru/" TargetMode="External"/><Relationship Id="rId10" Type="http://schemas.openxmlformats.org/officeDocument/2006/relationships/hyperlink" Target="https://sferum.ru/?p=dashboar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brnadzor.gov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1627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1</cp:lastModifiedBy>
  <cp:revision>6</cp:revision>
  <cp:lastPrinted>2026-10-22T07:41:00Z</cp:lastPrinted>
  <dcterms:created xsi:type="dcterms:W3CDTF">2026-10-22T07:33:00Z</dcterms:created>
  <dcterms:modified xsi:type="dcterms:W3CDTF">2026-10-22T07:42:00Z</dcterms:modified>
</cp:coreProperties>
</file>